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B86" w:rsidRDefault="00845B86">
      <w:pPr>
        <w:pStyle w:val="Corpodetexto"/>
        <w:spacing w:before="2"/>
        <w:rPr>
          <w:rFonts w:ascii="Times New Roman"/>
          <w:sz w:val="12"/>
        </w:rPr>
      </w:pPr>
    </w:p>
    <w:p w:rsidR="004E07A3" w:rsidRDefault="000A5C3A" w:rsidP="00974944">
      <w:pPr>
        <w:pStyle w:val="Corpodetexto"/>
        <w:spacing w:before="239" w:after="240"/>
        <w:ind w:left="220" w:right="133"/>
        <w:jc w:val="both"/>
        <w:rPr>
          <w:rFonts w:ascii="Arial" w:hAnsi="Arial" w:cs="Arial"/>
          <w:sz w:val="22"/>
          <w:szCs w:val="22"/>
        </w:rPr>
      </w:pPr>
      <w:r>
        <w:rPr>
          <w:rFonts w:ascii="Arial" w:hAnsi="Arial" w:cs="Arial"/>
          <w:noProof/>
          <w:sz w:val="22"/>
          <w:szCs w:val="22"/>
          <w:lang w:val="pt-BR" w:eastAsia="pt-BR"/>
        </w:rPr>
        <w:pict>
          <v:shapetype id="_x0000_t202" coordsize="21600,21600" o:spt="202" path="m,l,21600r21600,l21600,xe">
            <v:stroke joinstyle="miter"/>
            <v:path gradientshapeok="t" o:connecttype="rect"/>
          </v:shapetype>
          <v:shape id="_x0000_s1030" type="#_x0000_t202" style="position:absolute;left:0;text-align:left;margin-left:16.25pt;margin-top:5.5pt;width:484.5pt;height:180.45pt;z-index:487592448;mso-width-relative:margin;mso-height-relative:margin">
            <v:textbox>
              <w:txbxContent>
                <w:p w:rsidR="00BD0B4B" w:rsidRPr="00B90EB5" w:rsidRDefault="00BD0B4B" w:rsidP="00BD0B4B">
                  <w:pPr>
                    <w:pStyle w:val="Heading1"/>
                    <w:spacing w:before="240" w:after="240"/>
                    <w:ind w:left="0"/>
                    <w:jc w:val="center"/>
                    <w:rPr>
                      <w:sz w:val="18"/>
                      <w:szCs w:val="18"/>
                      <w:u w:val="none"/>
                    </w:rPr>
                  </w:pPr>
                  <w:r w:rsidRPr="00B90EB5">
                    <w:rPr>
                      <w:sz w:val="18"/>
                      <w:szCs w:val="18"/>
                      <w:u w:val="none"/>
                    </w:rPr>
                    <w:t xml:space="preserve">PROCESSO ADMINISTRATIVO N. </w:t>
                  </w:r>
                  <w:r>
                    <w:rPr>
                      <w:sz w:val="18"/>
                      <w:szCs w:val="18"/>
                      <w:u w:val="none"/>
                    </w:rPr>
                    <w:t>1.</w:t>
                  </w:r>
                  <w:r w:rsidR="00BD0C1D">
                    <w:rPr>
                      <w:sz w:val="18"/>
                      <w:szCs w:val="18"/>
                      <w:u w:val="none"/>
                    </w:rPr>
                    <w:t>846 de 11 de maio de 2026</w:t>
                  </w:r>
                  <w:r w:rsidRPr="00B90EB5">
                    <w:rPr>
                      <w:sz w:val="18"/>
                      <w:szCs w:val="18"/>
                      <w:u w:val="none"/>
                    </w:rPr>
                    <w:t>.</w:t>
                  </w:r>
                </w:p>
                <w:p w:rsidR="00BD0B4B" w:rsidRPr="00B90EB5" w:rsidRDefault="00BD0B4B" w:rsidP="00BD0B4B">
                  <w:pPr>
                    <w:pStyle w:val="Heading1"/>
                    <w:spacing w:before="240" w:after="240"/>
                    <w:ind w:left="0"/>
                    <w:jc w:val="center"/>
                    <w:rPr>
                      <w:b w:val="0"/>
                      <w:sz w:val="18"/>
                      <w:szCs w:val="18"/>
                      <w:u w:val="none"/>
                    </w:rPr>
                  </w:pPr>
                  <w:r w:rsidRPr="00B90EB5">
                    <w:rPr>
                      <w:sz w:val="18"/>
                      <w:szCs w:val="18"/>
                      <w:u w:val="none"/>
                    </w:rPr>
                    <w:t xml:space="preserve">PROCESSO LICITATÓRIO Nº </w:t>
                  </w:r>
                  <w:r w:rsidR="00126738">
                    <w:rPr>
                      <w:sz w:val="18"/>
                      <w:szCs w:val="18"/>
                      <w:u w:val="none"/>
                    </w:rPr>
                    <w:t>38</w:t>
                  </w:r>
                  <w:r>
                    <w:rPr>
                      <w:sz w:val="18"/>
                      <w:szCs w:val="18"/>
                      <w:u w:val="none"/>
                    </w:rPr>
                    <w:t>.2026</w:t>
                  </w:r>
                </w:p>
                <w:p w:rsidR="00BD0B4B" w:rsidRPr="00B90EB5" w:rsidRDefault="00BD0B4B" w:rsidP="00B90EB5">
                  <w:pPr>
                    <w:spacing w:after="240"/>
                    <w:jc w:val="center"/>
                    <w:rPr>
                      <w:rFonts w:ascii="Arial" w:hAnsi="Arial" w:cs="Arial"/>
                      <w:b/>
                      <w:sz w:val="18"/>
                      <w:szCs w:val="18"/>
                    </w:rPr>
                  </w:pPr>
                  <w:r w:rsidRPr="00B90EB5">
                    <w:rPr>
                      <w:rFonts w:ascii="Arial" w:hAnsi="Arial" w:cs="Arial"/>
                      <w:b/>
                      <w:sz w:val="18"/>
                      <w:szCs w:val="18"/>
                    </w:rPr>
                    <w:t>CONCORRÊNCIA ELETRÔNICA</w:t>
                  </w:r>
                  <w:r w:rsidRPr="00B90EB5">
                    <w:rPr>
                      <w:rFonts w:ascii="Arial" w:hAnsi="Arial" w:cs="Arial"/>
                      <w:b/>
                      <w:spacing w:val="-3"/>
                      <w:sz w:val="18"/>
                      <w:szCs w:val="18"/>
                    </w:rPr>
                    <w:t xml:space="preserve"> </w:t>
                  </w:r>
                  <w:r w:rsidRPr="00B90EB5">
                    <w:rPr>
                      <w:rFonts w:ascii="Arial" w:hAnsi="Arial" w:cs="Arial"/>
                      <w:b/>
                      <w:sz w:val="18"/>
                      <w:szCs w:val="18"/>
                    </w:rPr>
                    <w:t>Nº</w:t>
                  </w:r>
                  <w:r w:rsidRPr="00B90EB5">
                    <w:rPr>
                      <w:rFonts w:ascii="Arial" w:hAnsi="Arial" w:cs="Arial"/>
                      <w:b/>
                      <w:spacing w:val="-4"/>
                      <w:sz w:val="18"/>
                      <w:szCs w:val="18"/>
                    </w:rPr>
                    <w:t xml:space="preserve"> </w:t>
                  </w:r>
                  <w:r w:rsidR="00126738">
                    <w:rPr>
                      <w:rFonts w:ascii="Arial" w:hAnsi="Arial" w:cs="Arial"/>
                      <w:b/>
                      <w:spacing w:val="-4"/>
                      <w:sz w:val="18"/>
                      <w:szCs w:val="18"/>
                    </w:rPr>
                    <w:t>04</w:t>
                  </w:r>
                  <w:r>
                    <w:rPr>
                      <w:rFonts w:ascii="Arial" w:hAnsi="Arial" w:cs="Arial"/>
                      <w:b/>
                      <w:spacing w:val="-4"/>
                      <w:sz w:val="18"/>
                      <w:szCs w:val="18"/>
                    </w:rPr>
                    <w:t>.2026</w:t>
                  </w:r>
                </w:p>
                <w:p w:rsidR="00BD0B4B" w:rsidRDefault="00BD0B4B" w:rsidP="00B90EB5">
                  <w:pPr>
                    <w:spacing w:after="240"/>
                    <w:ind w:right="17"/>
                    <w:jc w:val="center"/>
                    <w:rPr>
                      <w:rFonts w:ascii="Arial" w:hAnsi="Arial" w:cs="Arial"/>
                      <w:b/>
                      <w:sz w:val="18"/>
                      <w:szCs w:val="18"/>
                    </w:rPr>
                  </w:pPr>
                  <w:r w:rsidRPr="00B90EB5">
                    <w:rPr>
                      <w:rFonts w:ascii="Arial" w:hAnsi="Arial" w:cs="Arial"/>
                      <w:b/>
                      <w:sz w:val="18"/>
                      <w:szCs w:val="18"/>
                    </w:rPr>
                    <w:t xml:space="preserve">DATA: </w:t>
                  </w:r>
                  <w:r w:rsidR="00126738" w:rsidRPr="00126738">
                    <w:rPr>
                      <w:rFonts w:ascii="Arial" w:hAnsi="Arial" w:cs="Arial"/>
                      <w:b/>
                      <w:sz w:val="18"/>
                      <w:szCs w:val="18"/>
                      <w:highlight w:val="green"/>
                    </w:rPr>
                    <w:t>28.07.2026 – aos vinte e oito dias do mês de julho de dois mil e vinte e seis – terça-feira.</w:t>
                  </w:r>
                </w:p>
                <w:p w:rsidR="00BD0B4B" w:rsidRPr="00B90EB5" w:rsidRDefault="00BD0B4B" w:rsidP="00B90EB5">
                  <w:pPr>
                    <w:spacing w:after="240"/>
                    <w:ind w:right="17"/>
                    <w:jc w:val="center"/>
                    <w:rPr>
                      <w:rFonts w:ascii="Arial" w:hAnsi="Arial" w:cs="Arial"/>
                      <w:b/>
                      <w:sz w:val="18"/>
                      <w:szCs w:val="18"/>
                    </w:rPr>
                  </w:pPr>
                  <w:r w:rsidRPr="00B90EB5">
                    <w:rPr>
                      <w:rFonts w:ascii="Arial" w:hAnsi="Arial" w:cs="Arial"/>
                      <w:b/>
                      <w:sz w:val="18"/>
                      <w:szCs w:val="18"/>
                    </w:rPr>
                    <w:t xml:space="preserve">HORÁRIO: </w:t>
                  </w:r>
                  <w:r w:rsidRPr="00126738">
                    <w:rPr>
                      <w:rFonts w:ascii="Arial" w:hAnsi="Arial" w:cs="Arial"/>
                      <w:b/>
                      <w:sz w:val="18"/>
                      <w:szCs w:val="18"/>
                      <w:highlight w:val="cyan"/>
                    </w:rPr>
                    <w:t>08:30h -  às oito horas e trinta minutos</w:t>
                  </w:r>
                  <w:r w:rsidRPr="00B90EB5">
                    <w:rPr>
                      <w:rFonts w:ascii="Arial" w:hAnsi="Arial" w:cs="Arial"/>
                      <w:b/>
                      <w:sz w:val="18"/>
                      <w:szCs w:val="18"/>
                    </w:rPr>
                    <w:t xml:space="preserve"> – HORÁRIO DE BRASÍLIA - DF</w:t>
                  </w:r>
                </w:p>
                <w:p w:rsidR="00BD0B4B" w:rsidRPr="00BE3E4F" w:rsidRDefault="00BD0B4B" w:rsidP="00B90EB5">
                  <w:pPr>
                    <w:spacing w:after="240"/>
                    <w:ind w:right="17"/>
                    <w:jc w:val="center"/>
                    <w:rPr>
                      <w:rFonts w:ascii="Arial" w:hAnsi="Arial" w:cs="Arial"/>
                      <w:b/>
                      <w:sz w:val="18"/>
                      <w:szCs w:val="18"/>
                    </w:rPr>
                  </w:pPr>
                  <w:r w:rsidRPr="00B90EB5">
                    <w:rPr>
                      <w:rFonts w:ascii="Arial" w:hAnsi="Arial" w:cs="Arial"/>
                      <w:b/>
                      <w:sz w:val="18"/>
                      <w:szCs w:val="18"/>
                    </w:rPr>
                    <w:t>CRITÉRIO DE JULGAMENTO: MENOR</w:t>
                  </w:r>
                  <w:r>
                    <w:rPr>
                      <w:rFonts w:ascii="Arial" w:hAnsi="Arial" w:cs="Arial"/>
                      <w:b/>
                      <w:sz w:val="18"/>
                      <w:szCs w:val="18"/>
                    </w:rPr>
                    <w:t xml:space="preserve"> PREÇO GLOBAL</w:t>
                  </w:r>
                </w:p>
                <w:p w:rsidR="00BD0B4B" w:rsidRDefault="00BD0B4B" w:rsidP="004E07A3">
                  <w:pPr>
                    <w:spacing w:after="240" w:line="276" w:lineRule="auto"/>
                    <w:ind w:right="17"/>
                    <w:jc w:val="center"/>
                    <w:rPr>
                      <w:lang w:val="pt-BR"/>
                    </w:rPr>
                  </w:pPr>
                  <w:r w:rsidRPr="004636DB">
                    <w:rPr>
                      <w:rFonts w:ascii="Arial" w:hAnsi="Arial" w:cs="Arial"/>
                      <w:b/>
                      <w:color w:val="000000"/>
                      <w:sz w:val="20"/>
                      <w:szCs w:val="20"/>
                      <w:highlight w:val="yellow"/>
                    </w:rPr>
                    <w:t>Modo de disputa</w:t>
                  </w:r>
                  <w:r>
                    <w:rPr>
                      <w:rFonts w:ascii="Arial" w:hAnsi="Arial" w:cs="Arial"/>
                      <w:b/>
                      <w:color w:val="000000"/>
                      <w:sz w:val="20"/>
                      <w:szCs w:val="20"/>
                      <w:highlight w:val="yellow"/>
                    </w:rPr>
                    <w:t xml:space="preserve"> </w:t>
                  </w:r>
                  <w:r w:rsidRPr="004636DB">
                    <w:rPr>
                      <w:rFonts w:ascii="Arial" w:hAnsi="Arial" w:cs="Arial"/>
                      <w:b/>
                      <w:color w:val="000000"/>
                      <w:sz w:val="20"/>
                      <w:szCs w:val="20"/>
                      <w:highlight w:val="yellow"/>
                    </w:rPr>
                    <w:t>–</w:t>
                  </w:r>
                  <w:r>
                    <w:rPr>
                      <w:rFonts w:ascii="Arial" w:hAnsi="Arial" w:cs="Arial"/>
                      <w:b/>
                      <w:color w:val="000000"/>
                      <w:sz w:val="20"/>
                      <w:szCs w:val="20"/>
                      <w:highlight w:val="yellow"/>
                    </w:rPr>
                    <w:t xml:space="preserve"> ABERTO</w:t>
                  </w:r>
                </w:p>
              </w:txbxContent>
            </v:textbox>
          </v:shape>
        </w:pict>
      </w:r>
    </w:p>
    <w:p w:rsidR="004E07A3" w:rsidRDefault="004E07A3" w:rsidP="00974944">
      <w:pPr>
        <w:pStyle w:val="Corpodetexto"/>
        <w:spacing w:before="239" w:after="240"/>
        <w:ind w:left="220" w:right="133"/>
        <w:jc w:val="both"/>
        <w:rPr>
          <w:rFonts w:ascii="Arial" w:hAnsi="Arial" w:cs="Arial"/>
          <w:sz w:val="22"/>
          <w:szCs w:val="22"/>
        </w:rPr>
      </w:pPr>
    </w:p>
    <w:p w:rsidR="004E07A3" w:rsidRDefault="004E07A3" w:rsidP="00974944">
      <w:pPr>
        <w:pStyle w:val="Corpodetexto"/>
        <w:spacing w:before="239" w:after="240"/>
        <w:ind w:left="220" w:right="133"/>
        <w:jc w:val="both"/>
        <w:rPr>
          <w:rFonts w:ascii="Arial" w:hAnsi="Arial" w:cs="Arial"/>
          <w:sz w:val="22"/>
          <w:szCs w:val="22"/>
        </w:rPr>
      </w:pPr>
    </w:p>
    <w:p w:rsidR="004E07A3" w:rsidRDefault="004E07A3" w:rsidP="00974944">
      <w:pPr>
        <w:pStyle w:val="Corpodetexto"/>
        <w:spacing w:before="239" w:after="240"/>
        <w:ind w:left="220" w:right="133"/>
        <w:jc w:val="both"/>
        <w:rPr>
          <w:rFonts w:ascii="Arial" w:hAnsi="Arial" w:cs="Arial"/>
          <w:sz w:val="22"/>
          <w:szCs w:val="22"/>
        </w:rPr>
      </w:pPr>
    </w:p>
    <w:p w:rsidR="004E07A3" w:rsidRDefault="004E07A3" w:rsidP="00974944">
      <w:pPr>
        <w:pStyle w:val="Corpodetexto"/>
        <w:spacing w:before="239" w:after="240"/>
        <w:ind w:left="220" w:right="133"/>
        <w:jc w:val="both"/>
        <w:rPr>
          <w:rFonts w:ascii="Arial" w:hAnsi="Arial" w:cs="Arial"/>
          <w:sz w:val="22"/>
          <w:szCs w:val="22"/>
        </w:rPr>
      </w:pPr>
    </w:p>
    <w:p w:rsidR="004E07A3" w:rsidRDefault="004E07A3" w:rsidP="00974944">
      <w:pPr>
        <w:pStyle w:val="Corpodetexto"/>
        <w:spacing w:before="239" w:after="240"/>
        <w:ind w:left="220" w:right="133"/>
        <w:jc w:val="both"/>
        <w:rPr>
          <w:rFonts w:ascii="Arial" w:hAnsi="Arial" w:cs="Arial"/>
          <w:sz w:val="22"/>
          <w:szCs w:val="22"/>
        </w:rPr>
      </w:pPr>
    </w:p>
    <w:p w:rsidR="00B90EB5" w:rsidRDefault="00B90EB5" w:rsidP="004E07A3">
      <w:pPr>
        <w:spacing w:before="240" w:after="240" w:line="276" w:lineRule="auto"/>
        <w:jc w:val="both"/>
        <w:rPr>
          <w:rFonts w:ascii="Arial" w:hAnsi="Arial" w:cs="Arial"/>
          <w:b/>
          <w:sz w:val="18"/>
          <w:szCs w:val="18"/>
        </w:rPr>
      </w:pPr>
    </w:p>
    <w:p w:rsidR="00832A2E" w:rsidRDefault="00832A2E" w:rsidP="004E07A3">
      <w:pPr>
        <w:spacing w:before="240" w:after="240" w:line="276" w:lineRule="auto"/>
        <w:jc w:val="both"/>
        <w:rPr>
          <w:rFonts w:ascii="Arial" w:hAnsi="Arial" w:cs="Arial"/>
          <w:b/>
          <w:sz w:val="18"/>
          <w:szCs w:val="18"/>
        </w:rPr>
      </w:pPr>
    </w:p>
    <w:p w:rsidR="004E07A3" w:rsidRPr="000F2E1B" w:rsidRDefault="004E07A3" w:rsidP="004E07A3">
      <w:pPr>
        <w:spacing w:before="240" w:after="240" w:line="276" w:lineRule="auto"/>
        <w:jc w:val="both"/>
        <w:rPr>
          <w:rFonts w:ascii="Arial" w:hAnsi="Arial" w:cs="Arial"/>
          <w:b/>
          <w:sz w:val="18"/>
          <w:szCs w:val="18"/>
        </w:rPr>
      </w:pPr>
      <w:r w:rsidRPr="00B90EB5">
        <w:rPr>
          <w:rFonts w:ascii="Arial" w:hAnsi="Arial" w:cs="Arial"/>
          <w:b/>
          <w:sz w:val="18"/>
          <w:szCs w:val="18"/>
        </w:rPr>
        <w:t xml:space="preserve">OBJETO: </w:t>
      </w:r>
      <w:r w:rsidR="00BD0C1D" w:rsidRPr="00BD0C1D">
        <w:rPr>
          <w:rFonts w:ascii="Arial" w:hAnsi="Arial" w:cs="Arial"/>
          <w:b/>
          <w:sz w:val="18"/>
          <w:szCs w:val="18"/>
        </w:rPr>
        <w:t>CONTRATAÇÃO DE EMPRESA ESPECIALIZADA PARA EXECUÇÃO DA REFORMA E REVITALIZAÇÃO DA ÁREA DESTINADA À PRÁTICA DE ESPORTES E LAZER DO CONJUNTO HABITACIONAL DANTE SCANDIUZZI, NO MUNICÍPIO DE ARAMINA/SP, COMPREENDENDO A EXECUÇÃO DA PRAÇA, PISTA DE CAMINHADA, CICLOVIA, PAISAGISMO, MOBILIÁRIO URBANO, PLAYGROUND, ACADEMIA AO AR LIVRE, COBERTURA DA QUADRA POLIESPORTIVA E DEMAIS SERVIÇOS PREVISTOS NOS PROJETOS E DOCUMENTOS TÉCNICOS.</w:t>
      </w:r>
    </w:p>
    <w:p w:rsidR="004E07A3" w:rsidRPr="000C0413" w:rsidRDefault="004E07A3" w:rsidP="004E07A3">
      <w:pPr>
        <w:pStyle w:val="Heading4"/>
        <w:spacing w:before="1" w:after="240" w:line="276" w:lineRule="auto"/>
        <w:ind w:left="0" w:right="17"/>
        <w:jc w:val="both"/>
        <w:rPr>
          <w:sz w:val="18"/>
          <w:szCs w:val="18"/>
        </w:rPr>
      </w:pPr>
      <w:r w:rsidRPr="000C0413">
        <w:rPr>
          <w:sz w:val="18"/>
          <w:szCs w:val="18"/>
        </w:rPr>
        <w:t xml:space="preserve">LEGISLAÇÃO: </w:t>
      </w:r>
      <w:r w:rsidRPr="000C0413">
        <w:rPr>
          <w:b w:val="0"/>
          <w:sz w:val="18"/>
          <w:szCs w:val="18"/>
        </w:rPr>
        <w:t>Lei Federal nº 14.133, de 1º de abril de 2021, Decreto Municipal nº. 3.964/2024 (</w:t>
      </w:r>
      <w:r w:rsidRPr="000C0413">
        <w:rPr>
          <w:b w:val="0"/>
          <w:color w:val="0000FF"/>
          <w:sz w:val="18"/>
          <w:szCs w:val="18"/>
        </w:rPr>
        <w:t>https://dosp.com.br/exibe_do.php?i=NDQzMTA0</w:t>
      </w:r>
      <w:r w:rsidRPr="000C0413">
        <w:rPr>
          <w:b w:val="0"/>
          <w:sz w:val="18"/>
          <w:szCs w:val="18"/>
        </w:rPr>
        <w:t>) e demais legislações aplicáveis e, ainda, de acordo com as condições estabelecidas neste Edital.</w:t>
      </w:r>
    </w:p>
    <w:p w:rsidR="004E07A3" w:rsidRDefault="004E07A3" w:rsidP="004E07A3">
      <w:pPr>
        <w:pStyle w:val="Corpodetexto"/>
        <w:spacing w:after="240" w:line="276" w:lineRule="auto"/>
        <w:ind w:right="17"/>
        <w:jc w:val="both"/>
        <w:rPr>
          <w:rFonts w:ascii="Arial" w:hAnsi="Arial" w:cs="Arial"/>
          <w:b/>
          <w:sz w:val="18"/>
          <w:szCs w:val="18"/>
        </w:rPr>
      </w:pPr>
      <w:r w:rsidRPr="000C0413">
        <w:rPr>
          <w:rFonts w:ascii="Arial" w:hAnsi="Arial" w:cs="Arial"/>
          <w:sz w:val="18"/>
          <w:szCs w:val="18"/>
        </w:rPr>
        <w:t xml:space="preserve">LOCAL E HORÁRIO DA REALIZAÇÃO DA SESSÃO PÚBLICA: Sessão pública, por meio </w:t>
      </w:r>
      <w:r w:rsidRPr="000C0413">
        <w:rPr>
          <w:rFonts w:ascii="Arial" w:hAnsi="Arial" w:cs="Arial"/>
          <w:spacing w:val="-5"/>
          <w:sz w:val="18"/>
          <w:szCs w:val="18"/>
        </w:rPr>
        <w:t xml:space="preserve">da </w:t>
      </w:r>
      <w:r w:rsidRPr="000C0413">
        <w:rPr>
          <w:rFonts w:ascii="Arial" w:hAnsi="Arial" w:cs="Arial"/>
          <w:b/>
          <w:i/>
          <w:sz w:val="18"/>
          <w:szCs w:val="18"/>
        </w:rPr>
        <w:t>internet</w:t>
      </w:r>
      <w:r w:rsidRPr="000C0413">
        <w:rPr>
          <w:rFonts w:ascii="Arial" w:hAnsi="Arial" w:cs="Arial"/>
          <w:b/>
          <w:sz w:val="18"/>
          <w:szCs w:val="18"/>
        </w:rPr>
        <w:t xml:space="preserve">, através do site </w:t>
      </w:r>
      <w:r w:rsidRPr="000C0413">
        <w:rPr>
          <w:rFonts w:ascii="Arial" w:hAnsi="Arial" w:cs="Arial"/>
          <w:b/>
          <w:color w:val="0000FF"/>
          <w:sz w:val="18"/>
          <w:szCs w:val="18"/>
          <w:u w:val="single"/>
        </w:rPr>
        <w:t>https://araminasp.dcfiorilli.com.br:879/comprasedital/</w:t>
      </w:r>
      <w:r w:rsidRPr="000C0413">
        <w:rPr>
          <w:rFonts w:ascii="Arial" w:hAnsi="Arial" w:cs="Arial"/>
          <w:b/>
          <w:sz w:val="18"/>
          <w:szCs w:val="18"/>
        </w:rPr>
        <w:t>, realização da</w:t>
      </w:r>
      <w:r w:rsidRPr="00BE3E4F">
        <w:rPr>
          <w:rFonts w:ascii="Arial" w:hAnsi="Arial" w:cs="Arial"/>
          <w:b/>
          <w:sz w:val="18"/>
          <w:szCs w:val="18"/>
        </w:rPr>
        <w:t xml:space="preserve"> licitação na modalid</w:t>
      </w:r>
      <w:r w:rsidR="00256CA0">
        <w:rPr>
          <w:rFonts w:ascii="Arial" w:hAnsi="Arial" w:cs="Arial"/>
          <w:b/>
          <w:sz w:val="18"/>
          <w:szCs w:val="18"/>
        </w:rPr>
        <w:t>ade CONCORRÊNCIA</w:t>
      </w:r>
      <w:r>
        <w:rPr>
          <w:rFonts w:ascii="Arial" w:hAnsi="Arial" w:cs="Arial"/>
          <w:b/>
          <w:sz w:val="18"/>
          <w:szCs w:val="18"/>
        </w:rPr>
        <w:t xml:space="preserve"> de forma ELETRÔNICA.</w:t>
      </w:r>
    </w:p>
    <w:p w:rsidR="004E07A3" w:rsidRDefault="004E07A3" w:rsidP="004E07A3">
      <w:pPr>
        <w:pStyle w:val="Corpodetexto"/>
        <w:spacing w:after="240" w:line="276" w:lineRule="auto"/>
        <w:ind w:right="17"/>
        <w:jc w:val="both"/>
        <w:rPr>
          <w:rFonts w:ascii="Arial" w:hAnsi="Arial" w:cs="Arial"/>
          <w:b/>
        </w:rPr>
      </w:pPr>
      <w:r>
        <w:rPr>
          <w:rFonts w:ascii="Arial" w:hAnsi="Arial" w:cs="Arial"/>
          <w:b/>
        </w:rPr>
        <w:t>O público poderá acompanhar ao vivo a sala de disputa através do mesmo endereço eletrônico, clicando em:</w:t>
      </w:r>
    </w:p>
    <w:p w:rsidR="004E07A3" w:rsidRPr="00BE3E4F" w:rsidRDefault="004E07A3" w:rsidP="004E07A3">
      <w:pPr>
        <w:pStyle w:val="Corpodetexto"/>
        <w:spacing w:after="240" w:line="276" w:lineRule="auto"/>
        <w:ind w:right="17"/>
        <w:jc w:val="center"/>
        <w:rPr>
          <w:rFonts w:ascii="Arial" w:hAnsi="Arial" w:cs="Arial"/>
          <w:b/>
          <w:sz w:val="18"/>
          <w:szCs w:val="18"/>
        </w:rPr>
      </w:pPr>
      <w:r w:rsidRPr="00F42726">
        <w:rPr>
          <w:rFonts w:ascii="Arial" w:hAnsi="Arial" w:cs="Arial"/>
          <w:b/>
          <w:i/>
        </w:rPr>
        <w:t>03. Público – 03.01. Licitação Eletrônica – clicar na licitação em andamento – Sala de Disputa</w:t>
      </w:r>
    </w:p>
    <w:p w:rsidR="00341422" w:rsidRDefault="004E07A3" w:rsidP="00B90EB5">
      <w:pPr>
        <w:spacing w:after="240"/>
        <w:ind w:right="17"/>
        <w:jc w:val="center"/>
        <w:rPr>
          <w:rFonts w:ascii="Arial" w:hAnsi="Arial" w:cs="Arial"/>
          <w:b/>
          <w:color w:val="000000"/>
          <w:sz w:val="18"/>
          <w:szCs w:val="18"/>
          <w:highlight w:val="yellow"/>
        </w:rPr>
      </w:pPr>
      <w:r w:rsidRPr="00BE3E4F">
        <w:rPr>
          <w:rFonts w:ascii="Arial" w:hAnsi="Arial" w:cs="Arial"/>
          <w:b/>
          <w:color w:val="000000"/>
          <w:sz w:val="18"/>
          <w:szCs w:val="18"/>
          <w:highlight w:val="yellow"/>
        </w:rPr>
        <w:t>VALOR ESTIMADO DA CONTRATAÇÃO: R$</w:t>
      </w:r>
      <w:r>
        <w:rPr>
          <w:rFonts w:ascii="Arial" w:hAnsi="Arial" w:cs="Arial"/>
          <w:b/>
          <w:color w:val="000000"/>
          <w:sz w:val="18"/>
          <w:szCs w:val="18"/>
          <w:highlight w:val="yellow"/>
        </w:rPr>
        <w:t xml:space="preserve"> </w:t>
      </w:r>
      <w:r w:rsidR="00BD0C1D">
        <w:rPr>
          <w:rFonts w:ascii="Arial" w:hAnsi="Arial" w:cs="Arial"/>
          <w:b/>
          <w:color w:val="000000"/>
          <w:sz w:val="18"/>
          <w:szCs w:val="18"/>
          <w:highlight w:val="yellow"/>
        </w:rPr>
        <w:t>798.278,93</w:t>
      </w:r>
      <w:r w:rsidR="000F2E1B">
        <w:rPr>
          <w:rFonts w:ascii="Arial" w:hAnsi="Arial" w:cs="Arial"/>
          <w:b/>
          <w:color w:val="000000"/>
          <w:sz w:val="18"/>
          <w:szCs w:val="18"/>
          <w:highlight w:val="yellow"/>
        </w:rPr>
        <w:t xml:space="preserve"> – </w:t>
      </w:r>
      <w:r w:rsidR="00BD0C1D">
        <w:rPr>
          <w:rFonts w:ascii="Arial" w:hAnsi="Arial" w:cs="Arial"/>
          <w:b/>
          <w:color w:val="000000"/>
          <w:sz w:val="18"/>
          <w:szCs w:val="18"/>
          <w:highlight w:val="yellow"/>
        </w:rPr>
        <w:t>SETECENTOS E NOVENTA E OITO MIL, DUZENTOS E SETENTA E OITO REAIS E NOVENTA E TRÊS CENTAVOS.</w:t>
      </w:r>
    </w:p>
    <w:p w:rsidR="004E07A3" w:rsidRPr="004E07A3" w:rsidRDefault="004E07A3" w:rsidP="00B90EB5">
      <w:pPr>
        <w:spacing w:after="240"/>
        <w:ind w:right="17"/>
        <w:jc w:val="center"/>
        <w:rPr>
          <w:rFonts w:ascii="Arial" w:hAnsi="Arial" w:cs="Arial"/>
          <w:b/>
          <w:color w:val="000000"/>
          <w:sz w:val="18"/>
          <w:szCs w:val="18"/>
          <w:highlight w:val="cyan"/>
        </w:rPr>
      </w:pPr>
      <w:r w:rsidRPr="004E07A3">
        <w:rPr>
          <w:rFonts w:ascii="Arial" w:hAnsi="Arial" w:cs="Arial"/>
          <w:b/>
          <w:color w:val="000000"/>
          <w:sz w:val="18"/>
          <w:szCs w:val="18"/>
          <w:highlight w:val="cyan"/>
        </w:rPr>
        <w:t xml:space="preserve">PRAZO DE VIGÊNCIA CONTRATUAL: </w:t>
      </w:r>
      <w:r>
        <w:rPr>
          <w:rFonts w:ascii="Arial" w:hAnsi="Arial" w:cs="Arial"/>
          <w:b/>
          <w:color w:val="000000"/>
          <w:sz w:val="18"/>
          <w:szCs w:val="18"/>
          <w:highlight w:val="cyan"/>
        </w:rPr>
        <w:t>12 (</w:t>
      </w:r>
      <w:r w:rsidRPr="004E07A3">
        <w:rPr>
          <w:rFonts w:ascii="Arial" w:hAnsi="Arial" w:cs="Arial"/>
          <w:b/>
          <w:color w:val="000000"/>
          <w:sz w:val="18"/>
          <w:szCs w:val="18"/>
          <w:highlight w:val="cyan"/>
        </w:rPr>
        <w:t>DOZE MESES</w:t>
      </w:r>
      <w:r>
        <w:rPr>
          <w:rFonts w:ascii="Arial" w:hAnsi="Arial" w:cs="Arial"/>
          <w:b/>
          <w:color w:val="000000"/>
          <w:sz w:val="18"/>
          <w:szCs w:val="18"/>
          <w:highlight w:val="cyan"/>
        </w:rPr>
        <w:t>).</w:t>
      </w:r>
    </w:p>
    <w:p w:rsidR="004E07A3" w:rsidRPr="004E07A3" w:rsidRDefault="004E07A3" w:rsidP="00B90EB5">
      <w:pPr>
        <w:spacing w:after="240"/>
        <w:ind w:right="17"/>
        <w:jc w:val="center"/>
        <w:rPr>
          <w:rFonts w:ascii="Arial" w:hAnsi="Arial" w:cs="Arial"/>
          <w:b/>
          <w:color w:val="000000"/>
          <w:sz w:val="18"/>
          <w:szCs w:val="18"/>
          <w:highlight w:val="green"/>
        </w:rPr>
      </w:pPr>
      <w:r w:rsidRPr="004E07A3">
        <w:rPr>
          <w:rFonts w:ascii="Arial" w:hAnsi="Arial" w:cs="Arial"/>
          <w:b/>
          <w:color w:val="000000"/>
          <w:sz w:val="18"/>
          <w:szCs w:val="18"/>
          <w:highlight w:val="green"/>
        </w:rPr>
        <w:t xml:space="preserve">PRAZO PARA A EXECUÇÃO DO OBJETO: </w:t>
      </w:r>
      <w:r>
        <w:rPr>
          <w:rFonts w:ascii="Arial" w:hAnsi="Arial" w:cs="Arial"/>
          <w:b/>
          <w:color w:val="000000"/>
          <w:sz w:val="18"/>
          <w:szCs w:val="18"/>
          <w:highlight w:val="green"/>
        </w:rPr>
        <w:t>0</w:t>
      </w:r>
      <w:r w:rsidR="00BD0C1D">
        <w:rPr>
          <w:rFonts w:ascii="Arial" w:hAnsi="Arial" w:cs="Arial"/>
          <w:b/>
          <w:color w:val="000000"/>
          <w:sz w:val="18"/>
          <w:szCs w:val="18"/>
          <w:highlight w:val="green"/>
        </w:rPr>
        <w:t>6</w:t>
      </w:r>
      <w:r>
        <w:rPr>
          <w:rFonts w:ascii="Arial" w:hAnsi="Arial" w:cs="Arial"/>
          <w:b/>
          <w:color w:val="000000"/>
          <w:sz w:val="18"/>
          <w:szCs w:val="18"/>
          <w:highlight w:val="green"/>
        </w:rPr>
        <w:t xml:space="preserve"> (</w:t>
      </w:r>
      <w:r w:rsidR="00BD0C1D">
        <w:rPr>
          <w:rFonts w:ascii="Arial" w:hAnsi="Arial" w:cs="Arial"/>
          <w:b/>
          <w:color w:val="000000"/>
          <w:sz w:val="18"/>
          <w:szCs w:val="18"/>
          <w:highlight w:val="green"/>
        </w:rPr>
        <w:t>SEIS</w:t>
      </w:r>
      <w:r w:rsidRPr="004E07A3">
        <w:rPr>
          <w:rFonts w:ascii="Arial" w:hAnsi="Arial" w:cs="Arial"/>
          <w:b/>
          <w:color w:val="000000"/>
          <w:sz w:val="18"/>
          <w:szCs w:val="18"/>
          <w:highlight w:val="green"/>
        </w:rPr>
        <w:t xml:space="preserve"> MESES</w:t>
      </w:r>
      <w:r>
        <w:rPr>
          <w:rFonts w:ascii="Arial" w:hAnsi="Arial" w:cs="Arial"/>
          <w:b/>
          <w:color w:val="000000"/>
          <w:sz w:val="18"/>
          <w:szCs w:val="18"/>
          <w:highlight w:val="green"/>
        </w:rPr>
        <w:t>)</w:t>
      </w:r>
      <w:r w:rsidRPr="004E07A3">
        <w:rPr>
          <w:rFonts w:ascii="Arial" w:hAnsi="Arial" w:cs="Arial"/>
          <w:b/>
          <w:color w:val="000000"/>
          <w:sz w:val="18"/>
          <w:szCs w:val="18"/>
          <w:highlight w:val="green"/>
        </w:rPr>
        <w:t>.</w:t>
      </w:r>
    </w:p>
    <w:p w:rsidR="004E07A3" w:rsidRPr="00BE3E4F" w:rsidRDefault="004E07A3" w:rsidP="004E07A3">
      <w:pPr>
        <w:pStyle w:val="Corpodetexto"/>
        <w:spacing w:after="240" w:line="276" w:lineRule="auto"/>
        <w:ind w:right="17"/>
        <w:jc w:val="both"/>
        <w:rPr>
          <w:rFonts w:ascii="Arial" w:hAnsi="Arial" w:cs="Arial"/>
          <w:sz w:val="18"/>
          <w:szCs w:val="18"/>
        </w:rPr>
      </w:pPr>
      <w:r>
        <w:rPr>
          <w:rFonts w:ascii="Arial" w:hAnsi="Arial" w:cs="Arial"/>
          <w:b/>
          <w:sz w:val="18"/>
          <w:szCs w:val="18"/>
        </w:rPr>
        <w:t xml:space="preserve">O </w:t>
      </w:r>
      <w:r w:rsidRPr="00BE3E4F">
        <w:rPr>
          <w:rFonts w:ascii="Arial" w:hAnsi="Arial" w:cs="Arial"/>
          <w:b/>
          <w:sz w:val="18"/>
          <w:szCs w:val="18"/>
        </w:rPr>
        <w:t xml:space="preserve">EDITAL </w:t>
      </w:r>
      <w:r w:rsidRPr="00BE3E4F">
        <w:rPr>
          <w:rFonts w:ascii="Arial" w:hAnsi="Arial" w:cs="Arial"/>
          <w:sz w:val="18"/>
          <w:szCs w:val="18"/>
        </w:rPr>
        <w:t>na íntegra à disposição dos interessados no Setor de Licitações, situado no endereço que consta no cabeçalho deste.</w:t>
      </w:r>
    </w:p>
    <w:p w:rsidR="004E07A3" w:rsidRPr="00BE3E4F" w:rsidRDefault="004E07A3" w:rsidP="004E07A3">
      <w:pPr>
        <w:pStyle w:val="Corpodetexto"/>
        <w:tabs>
          <w:tab w:val="left" w:pos="769"/>
          <w:tab w:val="left" w:pos="1780"/>
          <w:tab w:val="left" w:pos="3017"/>
          <w:tab w:val="left" w:pos="4428"/>
          <w:tab w:val="left" w:pos="5165"/>
          <w:tab w:val="left" w:pos="6278"/>
          <w:tab w:val="left" w:pos="7414"/>
          <w:tab w:val="left" w:pos="8147"/>
          <w:tab w:val="left" w:pos="9350"/>
          <w:tab w:val="left" w:pos="10084"/>
        </w:tabs>
        <w:spacing w:after="240" w:line="276" w:lineRule="auto"/>
        <w:ind w:right="17"/>
        <w:jc w:val="both"/>
        <w:rPr>
          <w:rFonts w:ascii="Arial" w:hAnsi="Arial" w:cs="Arial"/>
          <w:b/>
          <w:sz w:val="18"/>
          <w:szCs w:val="18"/>
        </w:rPr>
      </w:pPr>
      <w:r w:rsidRPr="00BE3E4F">
        <w:rPr>
          <w:rFonts w:ascii="Arial" w:hAnsi="Arial" w:cs="Arial"/>
          <w:spacing w:val="-10"/>
          <w:sz w:val="18"/>
          <w:szCs w:val="18"/>
        </w:rPr>
        <w:t xml:space="preserve">O </w:t>
      </w:r>
      <w:r w:rsidRPr="00BE3E4F">
        <w:rPr>
          <w:rFonts w:ascii="Arial" w:hAnsi="Arial" w:cs="Arial"/>
          <w:spacing w:val="-2"/>
          <w:sz w:val="18"/>
          <w:szCs w:val="18"/>
        </w:rPr>
        <w:t xml:space="preserve">Edital também disponível </w:t>
      </w:r>
      <w:r w:rsidRPr="00BE3E4F">
        <w:rPr>
          <w:rFonts w:ascii="Arial" w:hAnsi="Arial" w:cs="Arial"/>
          <w:spacing w:val="-5"/>
          <w:sz w:val="18"/>
          <w:szCs w:val="18"/>
        </w:rPr>
        <w:t xml:space="preserve">no </w:t>
      </w:r>
      <w:r w:rsidRPr="00BE3E4F">
        <w:rPr>
          <w:rFonts w:ascii="Arial" w:hAnsi="Arial" w:cs="Arial"/>
          <w:spacing w:val="-2"/>
          <w:sz w:val="18"/>
          <w:szCs w:val="18"/>
        </w:rPr>
        <w:t xml:space="preserve">campo próprio </w:t>
      </w:r>
      <w:r w:rsidRPr="00BE3E4F">
        <w:rPr>
          <w:rFonts w:ascii="Arial" w:hAnsi="Arial" w:cs="Arial"/>
          <w:spacing w:val="-5"/>
          <w:sz w:val="18"/>
          <w:szCs w:val="18"/>
        </w:rPr>
        <w:t xml:space="preserve">no </w:t>
      </w:r>
      <w:r w:rsidRPr="00BE3E4F">
        <w:rPr>
          <w:rFonts w:ascii="Arial" w:hAnsi="Arial" w:cs="Arial"/>
          <w:spacing w:val="-2"/>
          <w:sz w:val="18"/>
          <w:szCs w:val="18"/>
        </w:rPr>
        <w:t xml:space="preserve">sistema </w:t>
      </w:r>
      <w:r w:rsidRPr="00BE3E4F">
        <w:rPr>
          <w:rFonts w:ascii="Arial" w:hAnsi="Arial" w:cs="Arial"/>
          <w:spacing w:val="-5"/>
          <w:sz w:val="18"/>
          <w:szCs w:val="18"/>
        </w:rPr>
        <w:t xml:space="preserve">no </w:t>
      </w:r>
      <w:r w:rsidRPr="00BE3E4F">
        <w:rPr>
          <w:rFonts w:ascii="Arial" w:hAnsi="Arial" w:cs="Arial"/>
          <w:spacing w:val="-2"/>
          <w:sz w:val="18"/>
          <w:szCs w:val="18"/>
        </w:rPr>
        <w:t xml:space="preserve">site: </w:t>
      </w:r>
      <w:r w:rsidRPr="00BE3E4F">
        <w:rPr>
          <w:rFonts w:ascii="Arial" w:hAnsi="Arial" w:cs="Arial"/>
          <w:b/>
          <w:color w:val="0000FF"/>
          <w:spacing w:val="-2"/>
          <w:sz w:val="18"/>
          <w:szCs w:val="18"/>
          <w:u w:val="single"/>
        </w:rPr>
        <w:t>https://araminasp.dcfiorilli.com.br:879/comprasedital/</w:t>
      </w:r>
    </w:p>
    <w:p w:rsidR="004E07A3" w:rsidRPr="00BE3E4F" w:rsidRDefault="004E07A3" w:rsidP="004E07A3">
      <w:pPr>
        <w:pStyle w:val="Corpodetexto"/>
        <w:spacing w:before="1" w:line="276" w:lineRule="auto"/>
        <w:ind w:right="17"/>
        <w:jc w:val="both"/>
        <w:rPr>
          <w:rFonts w:ascii="Arial" w:hAnsi="Arial" w:cs="Arial"/>
          <w:sz w:val="18"/>
          <w:szCs w:val="18"/>
          <w:u w:val="single"/>
        </w:rPr>
      </w:pPr>
      <w:r w:rsidRPr="00BE3E4F">
        <w:rPr>
          <w:rFonts w:ascii="Arial" w:hAnsi="Arial" w:cs="Arial"/>
          <w:sz w:val="18"/>
          <w:szCs w:val="18"/>
          <w:u w:val="single"/>
        </w:rPr>
        <w:t xml:space="preserve">Aramina, </w:t>
      </w:r>
      <w:r w:rsidR="00126738">
        <w:rPr>
          <w:rFonts w:ascii="Arial" w:hAnsi="Arial" w:cs="Arial"/>
          <w:sz w:val="18"/>
          <w:szCs w:val="18"/>
          <w:u w:val="single"/>
        </w:rPr>
        <w:t>30.06</w:t>
      </w:r>
      <w:r w:rsidR="00BD0C1D">
        <w:rPr>
          <w:rFonts w:ascii="Arial" w:hAnsi="Arial" w:cs="Arial"/>
          <w:i/>
          <w:sz w:val="18"/>
          <w:szCs w:val="18"/>
          <w:u w:val="single"/>
        </w:rPr>
        <w:t>.2026.</w:t>
      </w:r>
    </w:p>
    <w:p w:rsidR="004E07A3" w:rsidRPr="00BE3E4F" w:rsidRDefault="004E07A3" w:rsidP="004E07A3">
      <w:pPr>
        <w:pStyle w:val="Heading4"/>
        <w:spacing w:line="276" w:lineRule="auto"/>
        <w:ind w:left="0" w:right="17"/>
        <w:jc w:val="center"/>
        <w:rPr>
          <w:b w:val="0"/>
          <w:sz w:val="18"/>
          <w:szCs w:val="18"/>
        </w:rPr>
      </w:pPr>
      <w:r w:rsidRPr="00BE3E4F">
        <w:rPr>
          <w:sz w:val="18"/>
          <w:szCs w:val="18"/>
        </w:rPr>
        <w:t>LUÍS SÉRGIO CELESTE JORGE</w:t>
      </w:r>
    </w:p>
    <w:p w:rsidR="004E07A3" w:rsidRPr="00BE3E4F" w:rsidRDefault="004E07A3" w:rsidP="004E07A3">
      <w:pPr>
        <w:pStyle w:val="Corpodetexto"/>
        <w:spacing w:after="240" w:line="276" w:lineRule="auto"/>
        <w:ind w:right="17"/>
        <w:jc w:val="center"/>
        <w:rPr>
          <w:rFonts w:ascii="Arial" w:hAnsi="Arial" w:cs="Arial"/>
          <w:sz w:val="18"/>
          <w:szCs w:val="18"/>
        </w:rPr>
      </w:pPr>
      <w:r w:rsidRPr="00BE3E4F">
        <w:rPr>
          <w:rFonts w:ascii="Arial" w:hAnsi="Arial" w:cs="Arial"/>
          <w:sz w:val="18"/>
          <w:szCs w:val="18"/>
        </w:rPr>
        <w:t>Prefeito</w:t>
      </w:r>
    </w:p>
    <w:p w:rsidR="004E07A3" w:rsidRPr="00BE3E4F" w:rsidRDefault="004E07A3" w:rsidP="004E07A3">
      <w:pPr>
        <w:pStyle w:val="Heading4"/>
        <w:spacing w:line="276" w:lineRule="auto"/>
        <w:ind w:left="0" w:right="17"/>
        <w:jc w:val="center"/>
        <w:rPr>
          <w:b w:val="0"/>
          <w:sz w:val="18"/>
          <w:szCs w:val="18"/>
        </w:rPr>
      </w:pPr>
      <w:r w:rsidRPr="00BE3E4F">
        <w:rPr>
          <w:sz w:val="18"/>
          <w:szCs w:val="18"/>
        </w:rPr>
        <w:t>FÁBIO LIMA DONZELLI</w:t>
      </w:r>
    </w:p>
    <w:p w:rsidR="004E07A3" w:rsidRDefault="004E07A3" w:rsidP="00B90EB5">
      <w:pPr>
        <w:pStyle w:val="Corpodetexto"/>
        <w:spacing w:line="276" w:lineRule="auto"/>
        <w:ind w:right="17"/>
        <w:jc w:val="center"/>
      </w:pPr>
      <w:r w:rsidRPr="00BE3E4F">
        <w:rPr>
          <w:rFonts w:ascii="Arial" w:hAnsi="Arial" w:cs="Arial"/>
          <w:sz w:val="18"/>
          <w:szCs w:val="18"/>
        </w:rPr>
        <w:t>Assessor Executivo</w:t>
      </w:r>
    </w:p>
    <w:p w:rsidR="004E07A3" w:rsidRDefault="004E07A3" w:rsidP="004E07A3">
      <w:pPr>
        <w:spacing w:line="276" w:lineRule="auto"/>
        <w:rPr>
          <w:sz w:val="20"/>
        </w:rPr>
        <w:sectPr w:rsidR="004E07A3" w:rsidSect="00EC4D0E">
          <w:headerReference w:type="default" r:id="rId8"/>
          <w:footerReference w:type="default" r:id="rId9"/>
          <w:type w:val="continuous"/>
          <w:pgSz w:w="11910" w:h="16840"/>
          <w:pgMar w:top="2127" w:right="940" w:bottom="580" w:left="860" w:header="420" w:footer="391" w:gutter="0"/>
          <w:pgNumType w:start="1"/>
          <w:cols w:space="720"/>
        </w:sectPr>
      </w:pPr>
    </w:p>
    <w:p w:rsidR="00845B86" w:rsidRDefault="00845B86" w:rsidP="004E07A3">
      <w:pPr>
        <w:pStyle w:val="Corpodetexto"/>
        <w:spacing w:before="10" w:line="276" w:lineRule="auto"/>
        <w:rPr>
          <w:sz w:val="12"/>
        </w:rPr>
      </w:pPr>
    </w:p>
    <w:p w:rsidR="004E07A3" w:rsidRPr="00BE3E4F" w:rsidRDefault="004E07A3" w:rsidP="004E07A3">
      <w:pPr>
        <w:pStyle w:val="Heading4"/>
        <w:spacing w:before="1" w:after="240" w:line="276" w:lineRule="auto"/>
        <w:ind w:left="0" w:right="17"/>
        <w:jc w:val="center"/>
        <w:rPr>
          <w:sz w:val="18"/>
          <w:szCs w:val="18"/>
        </w:rPr>
      </w:pPr>
      <w:r w:rsidRPr="00BE3E4F">
        <w:rPr>
          <w:sz w:val="18"/>
          <w:szCs w:val="18"/>
        </w:rPr>
        <w:t xml:space="preserve">EDITAL DE </w:t>
      </w:r>
      <w:r>
        <w:rPr>
          <w:sz w:val="18"/>
          <w:szCs w:val="18"/>
        </w:rPr>
        <w:t>CONCORRÊNCIA ELETRÔNICA</w:t>
      </w:r>
    </w:p>
    <w:p w:rsidR="004E07A3" w:rsidRPr="00BE3E4F" w:rsidRDefault="004E07A3" w:rsidP="004E07A3">
      <w:pPr>
        <w:spacing w:before="1" w:after="240" w:line="276" w:lineRule="auto"/>
        <w:ind w:right="17"/>
        <w:jc w:val="both"/>
        <w:rPr>
          <w:rFonts w:ascii="Arial" w:hAnsi="Arial" w:cs="Arial"/>
          <w:b/>
          <w:sz w:val="18"/>
          <w:szCs w:val="18"/>
        </w:rPr>
      </w:pPr>
      <w:r w:rsidRPr="00BE3E4F">
        <w:rPr>
          <w:rFonts w:ascii="Arial" w:hAnsi="Arial" w:cs="Arial"/>
          <w:b/>
          <w:spacing w:val="-2"/>
          <w:sz w:val="18"/>
          <w:szCs w:val="18"/>
        </w:rPr>
        <w:t>LOCAL:</w:t>
      </w:r>
      <w:r w:rsidRPr="00BE3E4F">
        <w:rPr>
          <w:rFonts w:ascii="Arial" w:hAnsi="Arial" w:cs="Arial"/>
          <w:b/>
          <w:color w:val="0000FF"/>
          <w:spacing w:val="-2"/>
          <w:sz w:val="18"/>
          <w:szCs w:val="18"/>
          <w:u w:val="single" w:color="0000FF"/>
        </w:rPr>
        <w:t>https://araminasp.dcfiorilli.com.br:879/comprasedital/</w:t>
      </w:r>
    </w:p>
    <w:p w:rsidR="004E07A3" w:rsidRPr="00BE3E4F" w:rsidRDefault="004E07A3" w:rsidP="004E07A3">
      <w:pPr>
        <w:spacing w:before="240" w:after="240" w:line="276" w:lineRule="auto"/>
        <w:ind w:right="17"/>
        <w:jc w:val="both"/>
        <w:rPr>
          <w:rFonts w:ascii="Arial" w:hAnsi="Arial" w:cs="Arial"/>
          <w:sz w:val="18"/>
          <w:szCs w:val="18"/>
        </w:rPr>
      </w:pPr>
      <w:r w:rsidRPr="00BE3E4F">
        <w:rPr>
          <w:rFonts w:ascii="Arial" w:hAnsi="Arial" w:cs="Arial"/>
          <w:sz w:val="18"/>
          <w:szCs w:val="18"/>
        </w:rPr>
        <w:t xml:space="preserve">O </w:t>
      </w:r>
      <w:r w:rsidRPr="00BE3E4F">
        <w:rPr>
          <w:rFonts w:ascii="Arial" w:hAnsi="Arial" w:cs="Arial"/>
          <w:b/>
          <w:sz w:val="18"/>
          <w:szCs w:val="18"/>
        </w:rPr>
        <w:t>MUNICÍPIO DE ARAMINA</w:t>
      </w:r>
      <w:r w:rsidRPr="00BE3E4F">
        <w:rPr>
          <w:rFonts w:ascii="Arial" w:hAnsi="Arial" w:cs="Arial"/>
          <w:sz w:val="18"/>
          <w:szCs w:val="18"/>
        </w:rPr>
        <w:t xml:space="preserve">, pessoa jurídica de direito público interno, com sede na cidade de ARAMINA, Estado de São Paulo,na RUA DOUTOR BRÁULIO DE ANDRADE JUNQUEIRA, 795 – CENTRO – ARAMINA – </w:t>
      </w:r>
      <w:r w:rsidRPr="00BE3E4F">
        <w:rPr>
          <w:rFonts w:ascii="Arial" w:hAnsi="Arial" w:cs="Arial"/>
          <w:spacing w:val="-5"/>
          <w:sz w:val="18"/>
          <w:szCs w:val="18"/>
        </w:rPr>
        <w:t xml:space="preserve">SP </w:t>
      </w:r>
      <w:r w:rsidR="000A5C3A" w:rsidRPr="000A5C3A">
        <w:rPr>
          <w:rFonts w:ascii="Arial" w:hAnsi="Arial" w:cs="Arial"/>
          <w:sz w:val="18"/>
          <w:szCs w:val="18"/>
        </w:rPr>
        <w:pict>
          <v:rect id="docshape2" o:spid="_x0000_s1031" style="position:absolute;left:0;text-align:left;margin-left:318pt;margin-top:44.75pt;width:2.75pt;height:.7pt;z-index:-15721984;mso-position-horizontal-relative:page;mso-position-vertical-relative:text" fillcolor="black" stroked="f">
            <w10:wrap anchorx="page"/>
          </v:rect>
        </w:pict>
      </w:r>
      <w:r w:rsidRPr="00BE3E4F">
        <w:rPr>
          <w:rFonts w:ascii="Arial" w:hAnsi="Arial" w:cs="Arial"/>
          <w:sz w:val="18"/>
          <w:szCs w:val="18"/>
        </w:rPr>
        <w:t xml:space="preserve">– CEP: 14.550-000, telefone (16) 3752-7000, inscrita no CNPJ/MF sob nº 45.323.474/0001-02, por determinação do prefeito LUÍS SÉRGIO CELESTE JORGE, torna público que se acha aberta a licitação na modalidade </w:t>
      </w:r>
      <w:r>
        <w:rPr>
          <w:rFonts w:ascii="Arial" w:hAnsi="Arial" w:cs="Arial"/>
          <w:b/>
          <w:sz w:val="18"/>
          <w:szCs w:val="18"/>
        </w:rPr>
        <w:t>CONCORRÊNCIA ELETRÔNICA</w:t>
      </w:r>
      <w:r w:rsidRPr="00BE3E4F">
        <w:rPr>
          <w:rFonts w:ascii="Arial" w:hAnsi="Arial" w:cs="Arial"/>
          <w:b/>
          <w:sz w:val="18"/>
          <w:szCs w:val="18"/>
        </w:rPr>
        <w:t xml:space="preserve"> – ELETRÔNICO </w:t>
      </w:r>
      <w:r w:rsidRPr="00BE3E4F">
        <w:rPr>
          <w:rFonts w:ascii="Arial" w:hAnsi="Arial" w:cs="Arial"/>
          <w:sz w:val="18"/>
          <w:szCs w:val="18"/>
        </w:rPr>
        <w:t xml:space="preserve">, do tipo </w:t>
      </w:r>
      <w:r w:rsidRPr="00BE3E4F">
        <w:rPr>
          <w:rFonts w:ascii="Arial" w:hAnsi="Arial" w:cs="Arial"/>
          <w:b/>
          <w:sz w:val="18"/>
          <w:szCs w:val="18"/>
        </w:rPr>
        <w:t>MENOR PREÇO</w:t>
      </w:r>
      <w:r w:rsidR="000F2E1B">
        <w:rPr>
          <w:rFonts w:ascii="Arial" w:hAnsi="Arial" w:cs="Arial"/>
          <w:b/>
          <w:sz w:val="18"/>
          <w:szCs w:val="18"/>
        </w:rPr>
        <w:t xml:space="preserve"> GLOBAL</w:t>
      </w:r>
      <w:r>
        <w:rPr>
          <w:rFonts w:ascii="Arial" w:hAnsi="Arial" w:cs="Arial"/>
          <w:i/>
          <w:sz w:val="18"/>
          <w:szCs w:val="18"/>
        </w:rPr>
        <w:t>.</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As propostas deverão obedecer às especificações estabelecidas por este instrumento convocatório e seus anexos, que dele fazem parte integrante.</w:t>
      </w:r>
    </w:p>
    <w:p w:rsidR="004E07A3" w:rsidRPr="00BE3E4F" w:rsidRDefault="004E07A3" w:rsidP="004E07A3">
      <w:pPr>
        <w:pStyle w:val="Heading4"/>
        <w:tabs>
          <w:tab w:val="left" w:pos="264"/>
        </w:tabs>
        <w:spacing w:after="240" w:line="276" w:lineRule="auto"/>
        <w:ind w:left="0" w:right="17"/>
        <w:jc w:val="both"/>
        <w:rPr>
          <w:sz w:val="18"/>
          <w:szCs w:val="18"/>
          <w:u w:val="single"/>
        </w:rPr>
      </w:pPr>
      <w:r w:rsidRPr="00BE3E4F">
        <w:rPr>
          <w:sz w:val="18"/>
          <w:szCs w:val="18"/>
          <w:u w:val="single"/>
        </w:rPr>
        <w:t xml:space="preserve">1. DO </w:t>
      </w:r>
      <w:r w:rsidRPr="00BE3E4F">
        <w:rPr>
          <w:spacing w:val="-2"/>
          <w:sz w:val="18"/>
          <w:szCs w:val="18"/>
          <w:u w:val="single"/>
        </w:rPr>
        <w:t>OBJETO</w:t>
      </w:r>
    </w:p>
    <w:p w:rsidR="004E07A3" w:rsidRDefault="004E07A3" w:rsidP="004E07A3">
      <w:pPr>
        <w:spacing w:before="240" w:after="240" w:line="276" w:lineRule="auto"/>
        <w:ind w:right="17"/>
        <w:jc w:val="both"/>
        <w:rPr>
          <w:rFonts w:ascii="Arial" w:hAnsi="Arial" w:cs="Arial"/>
          <w:b/>
          <w:sz w:val="18"/>
          <w:szCs w:val="18"/>
        </w:rPr>
      </w:pPr>
      <w:r w:rsidRPr="00BE3E4F">
        <w:rPr>
          <w:rFonts w:ascii="Arial" w:hAnsi="Arial" w:cs="Arial"/>
          <w:sz w:val="18"/>
          <w:szCs w:val="18"/>
        </w:rPr>
        <w:t>1.1. A presente licitação tem por objeto a</w:t>
      </w:r>
      <w:r w:rsidRPr="00BE3E4F">
        <w:rPr>
          <w:rFonts w:ascii="Arial" w:hAnsi="Arial" w:cs="Arial"/>
          <w:b/>
          <w:sz w:val="18"/>
          <w:szCs w:val="18"/>
        </w:rPr>
        <w:t xml:space="preserve"> </w:t>
      </w:r>
      <w:r w:rsidR="00BD0C1D" w:rsidRPr="00BD0C1D">
        <w:rPr>
          <w:rFonts w:ascii="Arial" w:hAnsi="Arial" w:cs="Arial"/>
          <w:b/>
          <w:sz w:val="18"/>
          <w:szCs w:val="18"/>
        </w:rPr>
        <w:t>CONTRATAÇÃO DE EMPRESA ESPECIALIZADA PARA EXECUÇÃO DA REFORMA E REVITALIZAÇÃO DA ÁREA DESTINADA À PRÁTICA DE ESPORTES E LAZER DO CONJUNTO HABITACIONAL DANTE SCANDIUZZI, NO MUNICÍPIO DE ARAMINA/SP, COMPREENDENDO A EXECUÇÃO DA PRAÇA, PISTA DE CAMINHADA, CICLOVIA, PAISAGISMO, MOBILIÁRIO URBANO, PLAYGROUND, ACADEMIA AO AR LIVRE, COBERTURA DA QUADRA POLIESPORTIVA E DEMAIS SERVIÇOS PREVISTOS NOS PROJETOS E DOCUMENTOS TÉCNICOS</w:t>
      </w:r>
    </w:p>
    <w:p w:rsidR="004E07A3" w:rsidRPr="00BE3E4F" w:rsidRDefault="004E07A3" w:rsidP="004E07A3">
      <w:pPr>
        <w:spacing w:before="240" w:after="240" w:line="276" w:lineRule="auto"/>
        <w:ind w:right="17"/>
        <w:jc w:val="both"/>
        <w:rPr>
          <w:b/>
          <w:sz w:val="18"/>
          <w:szCs w:val="18"/>
        </w:rPr>
      </w:pPr>
      <w:r w:rsidRPr="00BE3E4F">
        <w:rPr>
          <w:b/>
          <w:color w:val="000000"/>
          <w:sz w:val="18"/>
          <w:szCs w:val="18"/>
          <w:u w:val="single"/>
        </w:rPr>
        <w:t xml:space="preserve">2. DA </w:t>
      </w:r>
      <w:r w:rsidRPr="00BE3E4F">
        <w:rPr>
          <w:b/>
          <w:color w:val="000000"/>
          <w:spacing w:val="-2"/>
          <w:sz w:val="18"/>
          <w:szCs w:val="18"/>
          <w:u w:val="single"/>
        </w:rPr>
        <w:t>PARTICIPAÇÃO</w:t>
      </w:r>
    </w:p>
    <w:p w:rsidR="004E07A3" w:rsidRPr="00BE3E4F" w:rsidRDefault="004E07A3" w:rsidP="004E07A3">
      <w:pPr>
        <w:tabs>
          <w:tab w:val="left" w:pos="528"/>
        </w:tabs>
        <w:spacing w:after="240" w:line="276" w:lineRule="auto"/>
        <w:ind w:right="17"/>
        <w:jc w:val="both"/>
        <w:rPr>
          <w:rFonts w:ascii="Arial" w:hAnsi="Arial" w:cs="Arial"/>
          <w:b/>
          <w:sz w:val="18"/>
          <w:szCs w:val="18"/>
        </w:rPr>
      </w:pPr>
      <w:r w:rsidRPr="00BE3E4F">
        <w:rPr>
          <w:rFonts w:ascii="Arial" w:hAnsi="Arial" w:cs="Arial"/>
          <w:sz w:val="18"/>
          <w:szCs w:val="18"/>
        </w:rPr>
        <w:t xml:space="preserve">2.1. Poderão participar do certame todos os interessados </w:t>
      </w:r>
      <w:r w:rsidRPr="00BE3E4F">
        <w:rPr>
          <w:rFonts w:ascii="Arial" w:hAnsi="Arial" w:cs="Arial"/>
          <w:sz w:val="18"/>
          <w:szCs w:val="18"/>
          <w:u w:val="single"/>
        </w:rPr>
        <w:t>do ramo de atividade pertinente ao objeto da contratação</w:t>
      </w:r>
      <w:r w:rsidRPr="00BE3E4F">
        <w:rPr>
          <w:rFonts w:ascii="Arial" w:hAnsi="Arial" w:cs="Arial"/>
          <w:sz w:val="18"/>
          <w:szCs w:val="18"/>
        </w:rPr>
        <w:t>, que preencherem as condições de credenciamento constantes deste edital.</w:t>
      </w:r>
    </w:p>
    <w:p w:rsidR="004E07A3" w:rsidRPr="00BE3E4F" w:rsidRDefault="004E07A3" w:rsidP="004E07A3">
      <w:pPr>
        <w:tabs>
          <w:tab w:val="left" w:pos="523"/>
        </w:tabs>
        <w:spacing w:before="1" w:after="240" w:line="276" w:lineRule="auto"/>
        <w:ind w:right="17"/>
        <w:jc w:val="both"/>
        <w:rPr>
          <w:rFonts w:ascii="Arial" w:hAnsi="Arial" w:cs="Arial"/>
          <w:sz w:val="18"/>
          <w:szCs w:val="18"/>
        </w:rPr>
      </w:pPr>
      <w:r w:rsidRPr="00BE3E4F">
        <w:rPr>
          <w:rFonts w:ascii="Arial" w:hAnsi="Arial" w:cs="Arial"/>
          <w:sz w:val="18"/>
          <w:szCs w:val="18"/>
        </w:rPr>
        <w:t>2.2. Caso o ramo de atividade no seu ato constitutivo não seja pertinente ao objeto da contratação, e/ou incompleto, a empresa não será credenciada por não atender as condições de credenciamento.</w:t>
      </w:r>
    </w:p>
    <w:p w:rsidR="004E07A3" w:rsidRPr="00BE3E4F" w:rsidRDefault="004E07A3" w:rsidP="004E07A3">
      <w:pPr>
        <w:tabs>
          <w:tab w:val="left" w:pos="523"/>
        </w:tabs>
        <w:spacing w:before="1" w:after="240" w:line="276" w:lineRule="auto"/>
        <w:ind w:right="17"/>
        <w:jc w:val="both"/>
        <w:rPr>
          <w:rFonts w:ascii="Arial" w:hAnsi="Arial" w:cs="Arial"/>
          <w:b/>
          <w:sz w:val="18"/>
          <w:szCs w:val="18"/>
          <w:u w:val="single"/>
        </w:rPr>
      </w:pPr>
      <w:r w:rsidRPr="00BE3E4F">
        <w:rPr>
          <w:rFonts w:ascii="Arial" w:hAnsi="Arial" w:cs="Arial"/>
          <w:b/>
          <w:sz w:val="18"/>
          <w:szCs w:val="18"/>
          <w:u w:val="single"/>
        </w:rPr>
        <w:t>2.1. Não poderão disputar esta licitação:</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2.1.1. aquele</w:t>
      </w:r>
      <w:r w:rsidRPr="00BE3E4F">
        <w:rPr>
          <w:rFonts w:ascii="Arial" w:hAnsi="Arial" w:cs="Arial"/>
          <w:spacing w:val="-3"/>
          <w:sz w:val="18"/>
          <w:szCs w:val="18"/>
        </w:rPr>
        <w:t xml:space="preserve"> </w:t>
      </w:r>
      <w:r w:rsidRPr="00BE3E4F">
        <w:rPr>
          <w:rFonts w:ascii="Arial" w:hAnsi="Arial" w:cs="Arial"/>
          <w:sz w:val="18"/>
          <w:szCs w:val="18"/>
        </w:rPr>
        <w:t>que</w:t>
      </w:r>
      <w:r w:rsidRPr="00BE3E4F">
        <w:rPr>
          <w:rFonts w:ascii="Arial" w:hAnsi="Arial" w:cs="Arial"/>
          <w:spacing w:val="-3"/>
          <w:sz w:val="18"/>
          <w:szCs w:val="18"/>
        </w:rPr>
        <w:t xml:space="preserve"> </w:t>
      </w:r>
      <w:r w:rsidRPr="00BE3E4F">
        <w:rPr>
          <w:rFonts w:ascii="Arial" w:hAnsi="Arial" w:cs="Arial"/>
          <w:sz w:val="18"/>
          <w:szCs w:val="18"/>
        </w:rPr>
        <w:t>não</w:t>
      </w:r>
      <w:r w:rsidRPr="00BE3E4F">
        <w:rPr>
          <w:rFonts w:ascii="Arial" w:hAnsi="Arial" w:cs="Arial"/>
          <w:spacing w:val="-4"/>
          <w:sz w:val="18"/>
          <w:szCs w:val="18"/>
        </w:rPr>
        <w:t xml:space="preserve"> </w:t>
      </w:r>
      <w:r w:rsidRPr="00BE3E4F">
        <w:rPr>
          <w:rFonts w:ascii="Arial" w:hAnsi="Arial" w:cs="Arial"/>
          <w:sz w:val="18"/>
          <w:szCs w:val="18"/>
        </w:rPr>
        <w:t>atenda</w:t>
      </w:r>
      <w:r w:rsidRPr="00BE3E4F">
        <w:rPr>
          <w:rFonts w:ascii="Arial" w:hAnsi="Arial" w:cs="Arial"/>
          <w:spacing w:val="-2"/>
          <w:sz w:val="18"/>
          <w:szCs w:val="18"/>
        </w:rPr>
        <w:t xml:space="preserve"> </w:t>
      </w:r>
      <w:r w:rsidRPr="00BE3E4F">
        <w:rPr>
          <w:rFonts w:ascii="Arial" w:hAnsi="Arial" w:cs="Arial"/>
          <w:sz w:val="18"/>
          <w:szCs w:val="18"/>
        </w:rPr>
        <w:t>às</w:t>
      </w:r>
      <w:r w:rsidRPr="00BE3E4F">
        <w:rPr>
          <w:rFonts w:ascii="Arial" w:hAnsi="Arial" w:cs="Arial"/>
          <w:spacing w:val="-4"/>
          <w:sz w:val="18"/>
          <w:szCs w:val="18"/>
        </w:rPr>
        <w:t xml:space="preserve"> </w:t>
      </w:r>
      <w:r w:rsidRPr="00BE3E4F">
        <w:rPr>
          <w:rFonts w:ascii="Arial" w:hAnsi="Arial" w:cs="Arial"/>
          <w:sz w:val="18"/>
          <w:szCs w:val="18"/>
        </w:rPr>
        <w:t>condições</w:t>
      </w:r>
      <w:r w:rsidRPr="00BE3E4F">
        <w:rPr>
          <w:rFonts w:ascii="Arial" w:hAnsi="Arial" w:cs="Arial"/>
          <w:spacing w:val="-3"/>
          <w:sz w:val="18"/>
          <w:szCs w:val="18"/>
        </w:rPr>
        <w:t xml:space="preserve"> </w:t>
      </w:r>
      <w:r w:rsidRPr="00BE3E4F">
        <w:rPr>
          <w:rFonts w:ascii="Arial" w:hAnsi="Arial" w:cs="Arial"/>
          <w:sz w:val="18"/>
          <w:szCs w:val="18"/>
        </w:rPr>
        <w:t>deste</w:t>
      </w:r>
      <w:r w:rsidRPr="00BE3E4F">
        <w:rPr>
          <w:rFonts w:ascii="Arial" w:hAnsi="Arial" w:cs="Arial"/>
          <w:spacing w:val="-3"/>
          <w:sz w:val="18"/>
          <w:szCs w:val="18"/>
        </w:rPr>
        <w:t xml:space="preserve"> </w:t>
      </w:r>
      <w:r w:rsidRPr="00BE3E4F">
        <w:rPr>
          <w:rFonts w:ascii="Arial" w:hAnsi="Arial" w:cs="Arial"/>
          <w:sz w:val="18"/>
          <w:szCs w:val="18"/>
        </w:rPr>
        <w:t>Edital</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seu(s)</w:t>
      </w:r>
      <w:r w:rsidRPr="00BE3E4F">
        <w:rPr>
          <w:rFonts w:ascii="Arial" w:hAnsi="Arial" w:cs="Arial"/>
          <w:spacing w:val="-2"/>
          <w:sz w:val="18"/>
          <w:szCs w:val="18"/>
        </w:rPr>
        <w:t xml:space="preserve"> </w:t>
      </w:r>
      <w:r w:rsidRPr="00BE3E4F">
        <w:rPr>
          <w:rFonts w:ascii="Arial" w:hAnsi="Arial" w:cs="Arial"/>
          <w:sz w:val="18"/>
          <w:szCs w:val="18"/>
        </w:rPr>
        <w:t>anexo(s);</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bookmarkStart w:id="0" w:name="_bookmark0"/>
      <w:bookmarkEnd w:id="0"/>
      <w:r w:rsidRPr="00BE3E4F">
        <w:rPr>
          <w:rFonts w:ascii="Arial" w:hAnsi="Arial" w:cs="Arial"/>
          <w:sz w:val="18"/>
          <w:szCs w:val="18"/>
        </w:rPr>
        <w:t>2.1.2. autor do anteprojeto, do projeto básico ou do projeto executivo, pessoa física ou jurídica,</w:t>
      </w:r>
      <w:r w:rsidRPr="00BE3E4F">
        <w:rPr>
          <w:rFonts w:ascii="Arial" w:hAnsi="Arial" w:cs="Arial"/>
          <w:spacing w:val="1"/>
          <w:sz w:val="18"/>
          <w:szCs w:val="18"/>
        </w:rPr>
        <w:t xml:space="preserve"> </w:t>
      </w:r>
      <w:r w:rsidRPr="00BE3E4F">
        <w:rPr>
          <w:rFonts w:ascii="Arial" w:hAnsi="Arial" w:cs="Arial"/>
          <w:sz w:val="18"/>
          <w:szCs w:val="18"/>
        </w:rPr>
        <w:t>quando</w:t>
      </w:r>
      <w:r w:rsidRPr="00BE3E4F">
        <w:rPr>
          <w:rFonts w:ascii="Arial" w:hAnsi="Arial" w:cs="Arial"/>
          <w:spacing w:val="-2"/>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licitação</w:t>
      </w:r>
      <w:r w:rsidRPr="00BE3E4F">
        <w:rPr>
          <w:rFonts w:ascii="Arial" w:hAnsi="Arial" w:cs="Arial"/>
          <w:spacing w:val="-1"/>
          <w:sz w:val="18"/>
          <w:szCs w:val="18"/>
        </w:rPr>
        <w:t xml:space="preserve"> </w:t>
      </w:r>
      <w:r w:rsidRPr="00BE3E4F">
        <w:rPr>
          <w:rFonts w:ascii="Arial" w:hAnsi="Arial" w:cs="Arial"/>
          <w:sz w:val="18"/>
          <w:szCs w:val="18"/>
        </w:rPr>
        <w:t>versar</w:t>
      </w:r>
      <w:r w:rsidRPr="00BE3E4F">
        <w:rPr>
          <w:rFonts w:ascii="Arial" w:hAnsi="Arial" w:cs="Arial"/>
          <w:spacing w:val="-2"/>
          <w:sz w:val="18"/>
          <w:szCs w:val="18"/>
        </w:rPr>
        <w:t xml:space="preserve"> </w:t>
      </w:r>
      <w:r w:rsidRPr="00BE3E4F">
        <w:rPr>
          <w:rFonts w:ascii="Arial" w:hAnsi="Arial" w:cs="Arial"/>
          <w:sz w:val="18"/>
          <w:szCs w:val="18"/>
        </w:rPr>
        <w:t>sobre</w:t>
      </w:r>
      <w:r w:rsidRPr="00BE3E4F">
        <w:rPr>
          <w:rFonts w:ascii="Arial" w:hAnsi="Arial" w:cs="Arial"/>
          <w:spacing w:val="-1"/>
          <w:sz w:val="18"/>
          <w:szCs w:val="18"/>
        </w:rPr>
        <w:t xml:space="preserve"> </w:t>
      </w:r>
      <w:r w:rsidRPr="00BE3E4F">
        <w:rPr>
          <w:rFonts w:ascii="Arial" w:hAnsi="Arial" w:cs="Arial"/>
          <w:sz w:val="18"/>
          <w:szCs w:val="18"/>
        </w:rPr>
        <w:t>serviços</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fornecimento</w:t>
      </w:r>
      <w:r w:rsidRPr="00BE3E4F">
        <w:rPr>
          <w:rFonts w:ascii="Arial" w:hAnsi="Arial" w:cs="Arial"/>
          <w:spacing w:val="-2"/>
          <w:sz w:val="18"/>
          <w:szCs w:val="18"/>
        </w:rPr>
        <w:t xml:space="preserve"> </w:t>
      </w:r>
      <w:r w:rsidRPr="00BE3E4F">
        <w:rPr>
          <w:rFonts w:ascii="Arial" w:hAnsi="Arial" w:cs="Arial"/>
          <w:sz w:val="18"/>
          <w:szCs w:val="18"/>
        </w:rPr>
        <w:t>de bens</w:t>
      </w:r>
      <w:r w:rsidRPr="00BE3E4F">
        <w:rPr>
          <w:rFonts w:ascii="Arial" w:hAnsi="Arial" w:cs="Arial"/>
          <w:spacing w:val="-2"/>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ele relacionados;</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bookmarkStart w:id="1" w:name="_bookmark1"/>
      <w:bookmarkEnd w:id="1"/>
      <w:r w:rsidRPr="00BE3E4F">
        <w:rPr>
          <w:rFonts w:ascii="Arial" w:hAnsi="Arial" w:cs="Arial"/>
          <w:sz w:val="18"/>
          <w:szCs w:val="18"/>
        </w:rPr>
        <w:t>2.1.3. empresa,</w:t>
      </w:r>
      <w:r w:rsidRPr="00BE3E4F">
        <w:rPr>
          <w:rFonts w:ascii="Arial" w:hAnsi="Arial" w:cs="Arial"/>
          <w:spacing w:val="-12"/>
          <w:sz w:val="18"/>
          <w:szCs w:val="18"/>
        </w:rPr>
        <w:t xml:space="preserve"> </w:t>
      </w:r>
      <w:r w:rsidRPr="00BE3E4F">
        <w:rPr>
          <w:rFonts w:ascii="Arial" w:hAnsi="Arial" w:cs="Arial"/>
          <w:sz w:val="18"/>
          <w:szCs w:val="18"/>
        </w:rPr>
        <w:t>isoladamente</w:t>
      </w:r>
      <w:r w:rsidRPr="00BE3E4F">
        <w:rPr>
          <w:rFonts w:ascii="Arial" w:hAnsi="Arial" w:cs="Arial"/>
          <w:spacing w:val="-10"/>
          <w:sz w:val="18"/>
          <w:szCs w:val="18"/>
        </w:rPr>
        <w:t xml:space="preserve"> </w:t>
      </w:r>
      <w:r w:rsidRPr="00BE3E4F">
        <w:rPr>
          <w:rFonts w:ascii="Arial" w:hAnsi="Arial" w:cs="Arial"/>
          <w:sz w:val="18"/>
          <w:szCs w:val="18"/>
        </w:rPr>
        <w:t>ou</w:t>
      </w:r>
      <w:r w:rsidRPr="00BE3E4F">
        <w:rPr>
          <w:rFonts w:ascii="Arial" w:hAnsi="Arial" w:cs="Arial"/>
          <w:spacing w:val="-12"/>
          <w:sz w:val="18"/>
          <w:szCs w:val="18"/>
        </w:rPr>
        <w:t xml:space="preserve"> </w:t>
      </w:r>
      <w:r w:rsidRPr="00BE3E4F">
        <w:rPr>
          <w:rFonts w:ascii="Arial" w:hAnsi="Arial" w:cs="Arial"/>
          <w:sz w:val="18"/>
          <w:szCs w:val="18"/>
        </w:rPr>
        <w:t>em</w:t>
      </w:r>
      <w:r w:rsidRPr="00BE3E4F">
        <w:rPr>
          <w:rFonts w:ascii="Arial" w:hAnsi="Arial" w:cs="Arial"/>
          <w:spacing w:val="-10"/>
          <w:sz w:val="18"/>
          <w:szCs w:val="18"/>
        </w:rPr>
        <w:t xml:space="preserve"> </w:t>
      </w:r>
      <w:r w:rsidRPr="00BE3E4F">
        <w:rPr>
          <w:rFonts w:ascii="Arial" w:hAnsi="Arial" w:cs="Arial"/>
          <w:sz w:val="18"/>
          <w:szCs w:val="18"/>
        </w:rPr>
        <w:t>consórcio,</w:t>
      </w:r>
      <w:r w:rsidRPr="00BE3E4F">
        <w:rPr>
          <w:rFonts w:ascii="Arial" w:hAnsi="Arial" w:cs="Arial"/>
          <w:spacing w:val="-11"/>
          <w:sz w:val="18"/>
          <w:szCs w:val="18"/>
        </w:rPr>
        <w:t xml:space="preserve"> </w:t>
      </w:r>
      <w:r w:rsidRPr="00BE3E4F">
        <w:rPr>
          <w:rFonts w:ascii="Arial" w:hAnsi="Arial" w:cs="Arial"/>
          <w:sz w:val="18"/>
          <w:szCs w:val="18"/>
        </w:rPr>
        <w:t>responsável</w:t>
      </w:r>
      <w:r w:rsidRPr="00BE3E4F">
        <w:rPr>
          <w:rFonts w:ascii="Arial" w:hAnsi="Arial" w:cs="Arial"/>
          <w:spacing w:val="-9"/>
          <w:sz w:val="18"/>
          <w:szCs w:val="18"/>
        </w:rPr>
        <w:t xml:space="preserve"> </w:t>
      </w:r>
      <w:r w:rsidRPr="00BE3E4F">
        <w:rPr>
          <w:rFonts w:ascii="Arial" w:hAnsi="Arial" w:cs="Arial"/>
          <w:sz w:val="18"/>
          <w:szCs w:val="18"/>
        </w:rPr>
        <w:t>pela</w:t>
      </w:r>
      <w:r w:rsidRPr="00BE3E4F">
        <w:rPr>
          <w:rFonts w:ascii="Arial" w:hAnsi="Arial" w:cs="Arial"/>
          <w:spacing w:val="-10"/>
          <w:sz w:val="18"/>
          <w:szCs w:val="18"/>
        </w:rPr>
        <w:t xml:space="preserve"> </w:t>
      </w:r>
      <w:r w:rsidRPr="00BE3E4F">
        <w:rPr>
          <w:rFonts w:ascii="Arial" w:hAnsi="Arial" w:cs="Arial"/>
          <w:sz w:val="18"/>
          <w:szCs w:val="18"/>
        </w:rPr>
        <w:t>elaboração</w:t>
      </w:r>
      <w:r w:rsidRPr="00BE3E4F">
        <w:rPr>
          <w:rFonts w:ascii="Arial" w:hAnsi="Arial" w:cs="Arial"/>
          <w:spacing w:val="-11"/>
          <w:sz w:val="18"/>
          <w:szCs w:val="18"/>
        </w:rPr>
        <w:t xml:space="preserve"> </w:t>
      </w:r>
      <w:r w:rsidRPr="00BE3E4F">
        <w:rPr>
          <w:rFonts w:ascii="Arial" w:hAnsi="Arial" w:cs="Arial"/>
          <w:sz w:val="18"/>
          <w:szCs w:val="18"/>
        </w:rPr>
        <w:t>do</w:t>
      </w:r>
      <w:r w:rsidRPr="00BE3E4F">
        <w:rPr>
          <w:rFonts w:ascii="Arial" w:hAnsi="Arial" w:cs="Arial"/>
          <w:spacing w:val="-11"/>
          <w:sz w:val="18"/>
          <w:szCs w:val="18"/>
        </w:rPr>
        <w:t xml:space="preserve"> </w:t>
      </w:r>
      <w:r w:rsidRPr="00BE3E4F">
        <w:rPr>
          <w:rFonts w:ascii="Arial" w:hAnsi="Arial" w:cs="Arial"/>
          <w:sz w:val="18"/>
          <w:szCs w:val="18"/>
        </w:rPr>
        <w:t>projeto</w:t>
      </w:r>
      <w:r w:rsidRPr="00BE3E4F">
        <w:rPr>
          <w:rFonts w:ascii="Arial" w:hAnsi="Arial" w:cs="Arial"/>
          <w:spacing w:val="-11"/>
          <w:sz w:val="18"/>
          <w:szCs w:val="18"/>
        </w:rPr>
        <w:t xml:space="preserve"> </w:t>
      </w:r>
      <w:r w:rsidRPr="00BE3E4F">
        <w:rPr>
          <w:rFonts w:ascii="Arial" w:hAnsi="Arial" w:cs="Arial"/>
          <w:sz w:val="18"/>
          <w:szCs w:val="18"/>
        </w:rPr>
        <w:t>básico</w:t>
      </w:r>
      <w:r w:rsidRPr="00BE3E4F">
        <w:rPr>
          <w:rFonts w:ascii="Arial" w:hAnsi="Arial" w:cs="Arial"/>
          <w:spacing w:val="-12"/>
          <w:sz w:val="18"/>
          <w:szCs w:val="18"/>
        </w:rPr>
        <w:t xml:space="preserve"> </w:t>
      </w:r>
      <w:r w:rsidRPr="00BE3E4F">
        <w:rPr>
          <w:rFonts w:ascii="Arial" w:hAnsi="Arial" w:cs="Arial"/>
          <w:sz w:val="18"/>
          <w:szCs w:val="18"/>
        </w:rPr>
        <w:t>ou</w:t>
      </w:r>
      <w:r w:rsidRPr="00BE3E4F">
        <w:rPr>
          <w:rFonts w:ascii="Arial" w:hAnsi="Arial" w:cs="Arial"/>
          <w:spacing w:val="-12"/>
          <w:sz w:val="18"/>
          <w:szCs w:val="18"/>
        </w:rPr>
        <w:t xml:space="preserve"> </w:t>
      </w:r>
      <w:r w:rsidRPr="00BE3E4F">
        <w:rPr>
          <w:rFonts w:ascii="Arial" w:hAnsi="Arial" w:cs="Arial"/>
          <w:sz w:val="18"/>
          <w:szCs w:val="18"/>
        </w:rPr>
        <w:t>do</w:t>
      </w:r>
      <w:r w:rsidRPr="00BE3E4F">
        <w:rPr>
          <w:rFonts w:ascii="Arial" w:hAnsi="Arial" w:cs="Arial"/>
          <w:spacing w:val="-60"/>
          <w:sz w:val="18"/>
          <w:szCs w:val="18"/>
        </w:rPr>
        <w:t xml:space="preserve"> </w:t>
      </w:r>
      <w:r w:rsidRPr="00BE3E4F">
        <w:rPr>
          <w:rFonts w:ascii="Arial" w:hAnsi="Arial" w:cs="Arial"/>
          <w:sz w:val="18"/>
          <w:szCs w:val="18"/>
        </w:rPr>
        <w:t>projeto</w:t>
      </w:r>
      <w:r w:rsidRPr="00BE3E4F">
        <w:rPr>
          <w:rFonts w:ascii="Arial" w:hAnsi="Arial" w:cs="Arial"/>
          <w:spacing w:val="-9"/>
          <w:sz w:val="18"/>
          <w:szCs w:val="18"/>
        </w:rPr>
        <w:t xml:space="preserve"> </w:t>
      </w:r>
      <w:r w:rsidRPr="00BE3E4F">
        <w:rPr>
          <w:rFonts w:ascii="Arial" w:hAnsi="Arial" w:cs="Arial"/>
          <w:sz w:val="18"/>
          <w:szCs w:val="18"/>
        </w:rPr>
        <w:t>executivo,</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9"/>
          <w:sz w:val="18"/>
          <w:szCs w:val="18"/>
        </w:rPr>
        <w:t xml:space="preserve"> </w:t>
      </w:r>
      <w:r w:rsidRPr="00BE3E4F">
        <w:rPr>
          <w:rFonts w:ascii="Arial" w:hAnsi="Arial" w:cs="Arial"/>
          <w:sz w:val="18"/>
          <w:szCs w:val="18"/>
        </w:rPr>
        <w:t>empresa</w:t>
      </w:r>
      <w:r w:rsidRPr="00BE3E4F">
        <w:rPr>
          <w:rFonts w:ascii="Arial" w:hAnsi="Arial" w:cs="Arial"/>
          <w:spacing w:val="-7"/>
          <w:sz w:val="18"/>
          <w:szCs w:val="18"/>
        </w:rPr>
        <w:t xml:space="preserve"> </w:t>
      </w:r>
      <w:r w:rsidRPr="00BE3E4F">
        <w:rPr>
          <w:rFonts w:ascii="Arial" w:hAnsi="Arial" w:cs="Arial"/>
          <w:sz w:val="18"/>
          <w:szCs w:val="18"/>
        </w:rPr>
        <w:t>da</w:t>
      </w:r>
      <w:r w:rsidRPr="00BE3E4F">
        <w:rPr>
          <w:rFonts w:ascii="Arial" w:hAnsi="Arial" w:cs="Arial"/>
          <w:spacing w:val="-6"/>
          <w:sz w:val="18"/>
          <w:szCs w:val="18"/>
        </w:rPr>
        <w:t xml:space="preserve"> </w:t>
      </w:r>
      <w:r w:rsidRPr="00BE3E4F">
        <w:rPr>
          <w:rFonts w:ascii="Arial" w:hAnsi="Arial" w:cs="Arial"/>
          <w:sz w:val="18"/>
          <w:szCs w:val="18"/>
        </w:rPr>
        <w:t>qual</w:t>
      </w:r>
      <w:r w:rsidRPr="00BE3E4F">
        <w:rPr>
          <w:rFonts w:ascii="Arial" w:hAnsi="Arial" w:cs="Arial"/>
          <w:spacing w:val="-8"/>
          <w:sz w:val="18"/>
          <w:szCs w:val="18"/>
        </w:rPr>
        <w:t xml:space="preserve"> </w:t>
      </w:r>
      <w:r w:rsidRPr="00BE3E4F">
        <w:rPr>
          <w:rFonts w:ascii="Arial" w:hAnsi="Arial" w:cs="Arial"/>
          <w:sz w:val="18"/>
          <w:szCs w:val="18"/>
        </w:rPr>
        <w:t>o</w:t>
      </w:r>
      <w:r w:rsidRPr="00BE3E4F">
        <w:rPr>
          <w:rFonts w:ascii="Arial" w:hAnsi="Arial" w:cs="Arial"/>
          <w:spacing w:val="-8"/>
          <w:sz w:val="18"/>
          <w:szCs w:val="18"/>
        </w:rPr>
        <w:t xml:space="preserve"> </w:t>
      </w:r>
      <w:r w:rsidRPr="00BE3E4F">
        <w:rPr>
          <w:rFonts w:ascii="Arial" w:hAnsi="Arial" w:cs="Arial"/>
          <w:sz w:val="18"/>
          <w:szCs w:val="18"/>
        </w:rPr>
        <w:t>autor</w:t>
      </w:r>
      <w:r w:rsidRPr="00BE3E4F">
        <w:rPr>
          <w:rFonts w:ascii="Arial" w:hAnsi="Arial" w:cs="Arial"/>
          <w:spacing w:val="-8"/>
          <w:sz w:val="18"/>
          <w:szCs w:val="18"/>
        </w:rPr>
        <w:t xml:space="preserve"> </w:t>
      </w:r>
      <w:r w:rsidRPr="00BE3E4F">
        <w:rPr>
          <w:rFonts w:ascii="Arial" w:hAnsi="Arial" w:cs="Arial"/>
          <w:sz w:val="18"/>
          <w:szCs w:val="18"/>
        </w:rPr>
        <w:t>do</w:t>
      </w:r>
      <w:r w:rsidRPr="00BE3E4F">
        <w:rPr>
          <w:rFonts w:ascii="Arial" w:hAnsi="Arial" w:cs="Arial"/>
          <w:spacing w:val="-5"/>
          <w:sz w:val="18"/>
          <w:szCs w:val="18"/>
        </w:rPr>
        <w:t xml:space="preserve"> </w:t>
      </w:r>
      <w:r w:rsidRPr="00BE3E4F">
        <w:rPr>
          <w:rFonts w:ascii="Arial" w:hAnsi="Arial" w:cs="Arial"/>
          <w:sz w:val="18"/>
          <w:szCs w:val="18"/>
        </w:rPr>
        <w:t>projeto</w:t>
      </w:r>
      <w:r w:rsidRPr="00BE3E4F">
        <w:rPr>
          <w:rFonts w:ascii="Arial" w:hAnsi="Arial" w:cs="Arial"/>
          <w:spacing w:val="-8"/>
          <w:sz w:val="18"/>
          <w:szCs w:val="18"/>
        </w:rPr>
        <w:t xml:space="preserve"> </w:t>
      </w:r>
      <w:r w:rsidRPr="00BE3E4F">
        <w:rPr>
          <w:rFonts w:ascii="Arial" w:hAnsi="Arial" w:cs="Arial"/>
          <w:sz w:val="18"/>
          <w:szCs w:val="18"/>
        </w:rPr>
        <w:t>seja</w:t>
      </w:r>
      <w:r w:rsidRPr="00BE3E4F">
        <w:rPr>
          <w:rFonts w:ascii="Arial" w:hAnsi="Arial" w:cs="Arial"/>
          <w:spacing w:val="-8"/>
          <w:sz w:val="18"/>
          <w:szCs w:val="18"/>
        </w:rPr>
        <w:t xml:space="preserve"> </w:t>
      </w:r>
      <w:r w:rsidRPr="00BE3E4F">
        <w:rPr>
          <w:rFonts w:ascii="Arial" w:hAnsi="Arial" w:cs="Arial"/>
          <w:sz w:val="18"/>
          <w:szCs w:val="18"/>
        </w:rPr>
        <w:t>dirigente,</w:t>
      </w:r>
      <w:r w:rsidRPr="00BE3E4F">
        <w:rPr>
          <w:rFonts w:ascii="Arial" w:hAnsi="Arial" w:cs="Arial"/>
          <w:spacing w:val="-8"/>
          <w:sz w:val="18"/>
          <w:szCs w:val="18"/>
        </w:rPr>
        <w:t xml:space="preserve"> </w:t>
      </w:r>
      <w:r w:rsidRPr="00BE3E4F">
        <w:rPr>
          <w:rFonts w:ascii="Arial" w:hAnsi="Arial" w:cs="Arial"/>
          <w:sz w:val="18"/>
          <w:szCs w:val="18"/>
        </w:rPr>
        <w:t>gerente,</w:t>
      </w:r>
      <w:r w:rsidRPr="00BE3E4F">
        <w:rPr>
          <w:rFonts w:ascii="Arial" w:hAnsi="Arial" w:cs="Arial"/>
          <w:spacing w:val="-6"/>
          <w:sz w:val="18"/>
          <w:szCs w:val="18"/>
        </w:rPr>
        <w:t xml:space="preserve"> </w:t>
      </w:r>
      <w:r w:rsidRPr="00BE3E4F">
        <w:rPr>
          <w:rFonts w:ascii="Arial" w:hAnsi="Arial" w:cs="Arial"/>
          <w:sz w:val="18"/>
          <w:szCs w:val="18"/>
        </w:rPr>
        <w:t>controlador,</w:t>
      </w:r>
      <w:r w:rsidRPr="00BE3E4F">
        <w:rPr>
          <w:rFonts w:ascii="Arial" w:hAnsi="Arial" w:cs="Arial"/>
          <w:spacing w:val="-8"/>
          <w:sz w:val="18"/>
          <w:szCs w:val="18"/>
        </w:rPr>
        <w:t xml:space="preserve"> </w:t>
      </w:r>
      <w:r w:rsidRPr="00BE3E4F">
        <w:rPr>
          <w:rFonts w:ascii="Arial" w:hAnsi="Arial" w:cs="Arial"/>
          <w:sz w:val="18"/>
          <w:szCs w:val="18"/>
        </w:rPr>
        <w:t>acionista</w:t>
      </w:r>
      <w:r w:rsidRPr="00BE3E4F">
        <w:rPr>
          <w:rFonts w:ascii="Arial" w:hAnsi="Arial" w:cs="Arial"/>
          <w:spacing w:val="-7"/>
          <w:sz w:val="18"/>
          <w:szCs w:val="18"/>
        </w:rPr>
        <w:t xml:space="preserve"> </w:t>
      </w:r>
      <w:r w:rsidRPr="00BE3E4F">
        <w:rPr>
          <w:rFonts w:ascii="Arial" w:hAnsi="Arial" w:cs="Arial"/>
          <w:sz w:val="18"/>
          <w:szCs w:val="18"/>
        </w:rPr>
        <w:t>ou</w:t>
      </w:r>
      <w:r w:rsidRPr="00BE3E4F">
        <w:rPr>
          <w:rFonts w:ascii="Arial" w:hAnsi="Arial" w:cs="Arial"/>
          <w:spacing w:val="-61"/>
          <w:sz w:val="18"/>
          <w:szCs w:val="18"/>
        </w:rPr>
        <w:t xml:space="preserve"> </w:t>
      </w:r>
      <w:r w:rsidRPr="00BE3E4F">
        <w:rPr>
          <w:rFonts w:ascii="Arial" w:hAnsi="Arial" w:cs="Arial"/>
          <w:sz w:val="18"/>
          <w:szCs w:val="18"/>
        </w:rPr>
        <w:t>detentor de mais de 5% (cinco por cento) do capital com direito a voto,</w:t>
      </w:r>
      <w:r w:rsidRPr="00BE3E4F">
        <w:rPr>
          <w:rFonts w:ascii="Arial" w:hAnsi="Arial" w:cs="Arial"/>
          <w:spacing w:val="1"/>
          <w:sz w:val="18"/>
          <w:szCs w:val="18"/>
        </w:rPr>
        <w:t xml:space="preserve"> </w:t>
      </w:r>
      <w:r w:rsidRPr="00BE3E4F">
        <w:rPr>
          <w:rFonts w:ascii="Arial" w:hAnsi="Arial" w:cs="Arial"/>
          <w:sz w:val="18"/>
          <w:szCs w:val="18"/>
        </w:rPr>
        <w:t>responsável técnico ou</w:t>
      </w:r>
      <w:r w:rsidRPr="00BE3E4F">
        <w:rPr>
          <w:rFonts w:ascii="Arial" w:hAnsi="Arial" w:cs="Arial"/>
          <w:spacing w:val="1"/>
          <w:sz w:val="18"/>
          <w:szCs w:val="18"/>
        </w:rPr>
        <w:t xml:space="preserve"> </w:t>
      </w:r>
      <w:r w:rsidRPr="00BE3E4F">
        <w:rPr>
          <w:rFonts w:ascii="Arial" w:hAnsi="Arial" w:cs="Arial"/>
          <w:sz w:val="18"/>
          <w:szCs w:val="18"/>
        </w:rPr>
        <w:t>subcontratado,</w:t>
      </w:r>
      <w:r w:rsidRPr="00BE3E4F">
        <w:rPr>
          <w:rFonts w:ascii="Arial" w:hAnsi="Arial" w:cs="Arial"/>
          <w:spacing w:val="-3"/>
          <w:sz w:val="18"/>
          <w:szCs w:val="18"/>
        </w:rPr>
        <w:t xml:space="preserve"> </w:t>
      </w:r>
      <w:r w:rsidRPr="00BE3E4F">
        <w:rPr>
          <w:rFonts w:ascii="Arial" w:hAnsi="Arial" w:cs="Arial"/>
          <w:sz w:val="18"/>
          <w:szCs w:val="18"/>
        </w:rPr>
        <w:t>quando</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licitação</w:t>
      </w:r>
      <w:r w:rsidRPr="00BE3E4F">
        <w:rPr>
          <w:rFonts w:ascii="Arial" w:hAnsi="Arial" w:cs="Arial"/>
          <w:spacing w:val="-3"/>
          <w:sz w:val="18"/>
          <w:szCs w:val="18"/>
        </w:rPr>
        <w:t xml:space="preserve"> </w:t>
      </w:r>
      <w:r w:rsidRPr="00BE3E4F">
        <w:rPr>
          <w:rFonts w:ascii="Arial" w:hAnsi="Arial" w:cs="Arial"/>
          <w:sz w:val="18"/>
          <w:szCs w:val="18"/>
        </w:rPr>
        <w:t>versar</w:t>
      </w:r>
      <w:r w:rsidRPr="00BE3E4F">
        <w:rPr>
          <w:rFonts w:ascii="Arial" w:hAnsi="Arial" w:cs="Arial"/>
          <w:spacing w:val="-2"/>
          <w:sz w:val="18"/>
          <w:szCs w:val="18"/>
        </w:rPr>
        <w:t xml:space="preserve"> </w:t>
      </w:r>
      <w:r w:rsidRPr="00BE3E4F">
        <w:rPr>
          <w:rFonts w:ascii="Arial" w:hAnsi="Arial" w:cs="Arial"/>
          <w:sz w:val="18"/>
          <w:szCs w:val="18"/>
        </w:rPr>
        <w:t>sobre</w:t>
      </w:r>
      <w:r w:rsidRPr="00BE3E4F">
        <w:rPr>
          <w:rFonts w:ascii="Arial" w:hAnsi="Arial" w:cs="Arial"/>
          <w:spacing w:val="-2"/>
          <w:sz w:val="18"/>
          <w:szCs w:val="18"/>
        </w:rPr>
        <w:t xml:space="preserve"> </w:t>
      </w:r>
      <w:r w:rsidRPr="00BE3E4F">
        <w:rPr>
          <w:rFonts w:ascii="Arial" w:hAnsi="Arial" w:cs="Arial"/>
          <w:sz w:val="18"/>
          <w:szCs w:val="18"/>
        </w:rPr>
        <w:t>serviços</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3"/>
          <w:sz w:val="18"/>
          <w:szCs w:val="18"/>
        </w:rPr>
        <w:t xml:space="preserve"> </w:t>
      </w:r>
      <w:r w:rsidRPr="00BE3E4F">
        <w:rPr>
          <w:rFonts w:ascii="Arial" w:hAnsi="Arial" w:cs="Arial"/>
          <w:sz w:val="18"/>
          <w:szCs w:val="18"/>
        </w:rPr>
        <w:t>fornecimento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bens</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ela</w:t>
      </w:r>
      <w:r w:rsidRPr="00BE3E4F">
        <w:rPr>
          <w:rFonts w:ascii="Arial" w:hAnsi="Arial" w:cs="Arial"/>
          <w:spacing w:val="-2"/>
          <w:sz w:val="18"/>
          <w:szCs w:val="18"/>
        </w:rPr>
        <w:t xml:space="preserve"> </w:t>
      </w:r>
      <w:r w:rsidRPr="00BE3E4F">
        <w:rPr>
          <w:rFonts w:ascii="Arial" w:hAnsi="Arial" w:cs="Arial"/>
          <w:sz w:val="18"/>
          <w:szCs w:val="18"/>
        </w:rPr>
        <w:t>necessários;</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bookmarkStart w:id="2" w:name="_bookmark2"/>
      <w:bookmarkEnd w:id="2"/>
      <w:r w:rsidRPr="00BE3E4F">
        <w:rPr>
          <w:rFonts w:ascii="Arial" w:hAnsi="Arial" w:cs="Arial"/>
          <w:sz w:val="18"/>
          <w:szCs w:val="18"/>
        </w:rPr>
        <w:t>2.1.4. pessoa física ou jurídica que se encontre, ao tempo da licitação, impossibilitada de participar</w:t>
      </w:r>
      <w:r w:rsidRPr="00BE3E4F">
        <w:rPr>
          <w:rFonts w:ascii="Arial" w:hAnsi="Arial" w:cs="Arial"/>
          <w:spacing w:val="-60"/>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licitação</w:t>
      </w:r>
      <w:r w:rsidRPr="00BE3E4F">
        <w:rPr>
          <w:rFonts w:ascii="Arial" w:hAnsi="Arial" w:cs="Arial"/>
          <w:spacing w:val="-1"/>
          <w:sz w:val="18"/>
          <w:szCs w:val="18"/>
        </w:rPr>
        <w:t xml:space="preserve"> </w:t>
      </w:r>
      <w:r w:rsidRPr="00BE3E4F">
        <w:rPr>
          <w:rFonts w:ascii="Arial" w:hAnsi="Arial" w:cs="Arial"/>
          <w:sz w:val="18"/>
          <w:szCs w:val="18"/>
        </w:rPr>
        <w:t>em decorrência</w:t>
      </w:r>
      <w:r w:rsidRPr="00BE3E4F">
        <w:rPr>
          <w:rFonts w:ascii="Arial" w:hAnsi="Arial" w:cs="Arial"/>
          <w:spacing w:val="2"/>
          <w:sz w:val="18"/>
          <w:szCs w:val="18"/>
        </w:rPr>
        <w:t xml:space="preserve"> </w:t>
      </w:r>
      <w:r w:rsidRPr="00BE3E4F">
        <w:rPr>
          <w:rFonts w:ascii="Arial" w:hAnsi="Arial" w:cs="Arial"/>
          <w:sz w:val="18"/>
          <w:szCs w:val="18"/>
        </w:rPr>
        <w:t>de sanção</w:t>
      </w:r>
      <w:r w:rsidRPr="00BE3E4F">
        <w:rPr>
          <w:rFonts w:ascii="Arial" w:hAnsi="Arial" w:cs="Arial"/>
          <w:spacing w:val="-1"/>
          <w:sz w:val="18"/>
          <w:szCs w:val="18"/>
        </w:rPr>
        <w:t xml:space="preserve"> </w:t>
      </w:r>
      <w:r w:rsidRPr="00BE3E4F">
        <w:rPr>
          <w:rFonts w:ascii="Arial" w:hAnsi="Arial" w:cs="Arial"/>
          <w:sz w:val="18"/>
          <w:szCs w:val="18"/>
        </w:rPr>
        <w:t>que lhe</w:t>
      </w:r>
      <w:r w:rsidRPr="00BE3E4F">
        <w:rPr>
          <w:rFonts w:ascii="Arial" w:hAnsi="Arial" w:cs="Arial"/>
          <w:spacing w:val="-1"/>
          <w:sz w:val="18"/>
          <w:szCs w:val="18"/>
        </w:rPr>
        <w:t xml:space="preserve"> </w:t>
      </w:r>
      <w:r w:rsidRPr="00BE3E4F">
        <w:rPr>
          <w:rFonts w:ascii="Arial" w:hAnsi="Arial" w:cs="Arial"/>
          <w:sz w:val="18"/>
          <w:szCs w:val="18"/>
        </w:rPr>
        <w:t>foi</w:t>
      </w:r>
      <w:r w:rsidRPr="00BE3E4F">
        <w:rPr>
          <w:rFonts w:ascii="Arial" w:hAnsi="Arial" w:cs="Arial"/>
          <w:spacing w:val="-1"/>
          <w:sz w:val="18"/>
          <w:szCs w:val="18"/>
        </w:rPr>
        <w:t xml:space="preserve"> </w:t>
      </w:r>
      <w:r w:rsidRPr="00BE3E4F">
        <w:rPr>
          <w:rFonts w:ascii="Arial" w:hAnsi="Arial" w:cs="Arial"/>
          <w:sz w:val="18"/>
          <w:szCs w:val="18"/>
        </w:rPr>
        <w:t>imposta;</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2.1.5. aquele</w:t>
      </w:r>
      <w:r w:rsidRPr="00BE3E4F">
        <w:rPr>
          <w:rFonts w:ascii="Arial" w:hAnsi="Arial" w:cs="Arial"/>
          <w:spacing w:val="1"/>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z w:val="18"/>
          <w:szCs w:val="18"/>
        </w:rPr>
        <w:t>mantenha</w:t>
      </w:r>
      <w:r w:rsidRPr="00BE3E4F">
        <w:rPr>
          <w:rFonts w:ascii="Arial" w:hAnsi="Arial" w:cs="Arial"/>
          <w:spacing w:val="1"/>
          <w:sz w:val="18"/>
          <w:szCs w:val="18"/>
        </w:rPr>
        <w:t xml:space="preserve"> </w:t>
      </w:r>
      <w:r w:rsidRPr="00BE3E4F">
        <w:rPr>
          <w:rFonts w:ascii="Arial" w:hAnsi="Arial" w:cs="Arial"/>
          <w:sz w:val="18"/>
          <w:szCs w:val="18"/>
        </w:rPr>
        <w:t>vínculo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natureza</w:t>
      </w:r>
      <w:r w:rsidRPr="00BE3E4F">
        <w:rPr>
          <w:rFonts w:ascii="Arial" w:hAnsi="Arial" w:cs="Arial"/>
          <w:spacing w:val="1"/>
          <w:sz w:val="18"/>
          <w:szCs w:val="18"/>
        </w:rPr>
        <w:t xml:space="preserve"> </w:t>
      </w:r>
      <w:r w:rsidRPr="00BE3E4F">
        <w:rPr>
          <w:rFonts w:ascii="Arial" w:hAnsi="Arial" w:cs="Arial"/>
          <w:sz w:val="18"/>
          <w:szCs w:val="18"/>
        </w:rPr>
        <w:t>técnica,</w:t>
      </w:r>
      <w:r w:rsidRPr="00BE3E4F">
        <w:rPr>
          <w:rFonts w:ascii="Arial" w:hAnsi="Arial" w:cs="Arial"/>
          <w:spacing w:val="1"/>
          <w:sz w:val="18"/>
          <w:szCs w:val="18"/>
        </w:rPr>
        <w:t xml:space="preserve"> </w:t>
      </w:r>
      <w:r w:rsidRPr="00BE3E4F">
        <w:rPr>
          <w:rFonts w:ascii="Arial" w:hAnsi="Arial" w:cs="Arial"/>
          <w:sz w:val="18"/>
          <w:szCs w:val="18"/>
        </w:rPr>
        <w:t>comercial,</w:t>
      </w:r>
      <w:r w:rsidRPr="00BE3E4F">
        <w:rPr>
          <w:rFonts w:ascii="Arial" w:hAnsi="Arial" w:cs="Arial"/>
          <w:spacing w:val="1"/>
          <w:sz w:val="18"/>
          <w:szCs w:val="18"/>
        </w:rPr>
        <w:t xml:space="preserve"> </w:t>
      </w:r>
      <w:r w:rsidRPr="00BE3E4F">
        <w:rPr>
          <w:rFonts w:ascii="Arial" w:hAnsi="Arial" w:cs="Arial"/>
          <w:sz w:val="18"/>
          <w:szCs w:val="18"/>
        </w:rPr>
        <w:t>econômica,</w:t>
      </w:r>
      <w:r w:rsidRPr="00BE3E4F">
        <w:rPr>
          <w:rFonts w:ascii="Arial" w:hAnsi="Arial" w:cs="Arial"/>
          <w:spacing w:val="1"/>
          <w:sz w:val="18"/>
          <w:szCs w:val="18"/>
        </w:rPr>
        <w:t xml:space="preserve"> </w:t>
      </w:r>
      <w:r w:rsidRPr="00BE3E4F">
        <w:rPr>
          <w:rFonts w:ascii="Arial" w:hAnsi="Arial" w:cs="Arial"/>
          <w:sz w:val="18"/>
          <w:szCs w:val="18"/>
        </w:rPr>
        <w:t>financeira,</w:t>
      </w:r>
      <w:r w:rsidRPr="00BE3E4F">
        <w:rPr>
          <w:rFonts w:ascii="Arial" w:hAnsi="Arial" w:cs="Arial"/>
          <w:spacing w:val="1"/>
          <w:sz w:val="18"/>
          <w:szCs w:val="18"/>
        </w:rPr>
        <w:t xml:space="preserve"> </w:t>
      </w:r>
      <w:r w:rsidRPr="00BE3E4F">
        <w:rPr>
          <w:rFonts w:ascii="Arial" w:hAnsi="Arial" w:cs="Arial"/>
          <w:spacing w:val="-1"/>
          <w:sz w:val="18"/>
          <w:szCs w:val="18"/>
        </w:rPr>
        <w:t>trabalhista</w:t>
      </w:r>
      <w:r w:rsidRPr="00BE3E4F">
        <w:rPr>
          <w:rFonts w:ascii="Arial" w:hAnsi="Arial" w:cs="Arial"/>
          <w:spacing w:val="-14"/>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civil</w:t>
      </w:r>
      <w:r w:rsidRPr="00BE3E4F">
        <w:rPr>
          <w:rFonts w:ascii="Arial" w:hAnsi="Arial" w:cs="Arial"/>
          <w:spacing w:val="-14"/>
          <w:sz w:val="18"/>
          <w:szCs w:val="18"/>
        </w:rPr>
        <w:t xml:space="preserve"> </w:t>
      </w:r>
      <w:r w:rsidRPr="00BE3E4F">
        <w:rPr>
          <w:rFonts w:ascii="Arial" w:hAnsi="Arial" w:cs="Arial"/>
          <w:sz w:val="18"/>
          <w:szCs w:val="18"/>
        </w:rPr>
        <w:t>com</w:t>
      </w:r>
      <w:r w:rsidRPr="00BE3E4F">
        <w:rPr>
          <w:rFonts w:ascii="Arial" w:hAnsi="Arial" w:cs="Arial"/>
          <w:spacing w:val="-13"/>
          <w:sz w:val="18"/>
          <w:szCs w:val="18"/>
        </w:rPr>
        <w:t xml:space="preserve"> </w:t>
      </w:r>
      <w:r w:rsidRPr="00BE3E4F">
        <w:rPr>
          <w:rFonts w:ascii="Arial" w:hAnsi="Arial" w:cs="Arial"/>
          <w:sz w:val="18"/>
          <w:szCs w:val="18"/>
        </w:rPr>
        <w:t>dirigente</w:t>
      </w:r>
      <w:r w:rsidRPr="00BE3E4F">
        <w:rPr>
          <w:rFonts w:ascii="Arial" w:hAnsi="Arial" w:cs="Arial"/>
          <w:spacing w:val="-13"/>
          <w:sz w:val="18"/>
          <w:szCs w:val="18"/>
        </w:rPr>
        <w:t xml:space="preserve"> </w:t>
      </w:r>
      <w:r w:rsidRPr="00BE3E4F">
        <w:rPr>
          <w:rFonts w:ascii="Arial" w:hAnsi="Arial" w:cs="Arial"/>
          <w:sz w:val="18"/>
          <w:szCs w:val="18"/>
        </w:rPr>
        <w:t>do</w:t>
      </w:r>
      <w:r w:rsidRPr="00BE3E4F">
        <w:rPr>
          <w:rFonts w:ascii="Arial" w:hAnsi="Arial" w:cs="Arial"/>
          <w:spacing w:val="-14"/>
          <w:sz w:val="18"/>
          <w:szCs w:val="18"/>
        </w:rPr>
        <w:t xml:space="preserve"> </w:t>
      </w:r>
      <w:r w:rsidRPr="00BE3E4F">
        <w:rPr>
          <w:rFonts w:ascii="Arial" w:hAnsi="Arial" w:cs="Arial"/>
          <w:sz w:val="18"/>
          <w:szCs w:val="18"/>
        </w:rPr>
        <w:t>órgão</w:t>
      </w:r>
      <w:r w:rsidRPr="00BE3E4F">
        <w:rPr>
          <w:rFonts w:ascii="Arial" w:hAnsi="Arial" w:cs="Arial"/>
          <w:spacing w:val="-14"/>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entidade</w:t>
      </w:r>
      <w:r w:rsidRPr="00BE3E4F">
        <w:rPr>
          <w:rFonts w:ascii="Arial" w:hAnsi="Arial" w:cs="Arial"/>
          <w:spacing w:val="-14"/>
          <w:sz w:val="18"/>
          <w:szCs w:val="18"/>
        </w:rPr>
        <w:t xml:space="preserve"> </w:t>
      </w:r>
      <w:r w:rsidRPr="00BE3E4F">
        <w:rPr>
          <w:rFonts w:ascii="Arial" w:hAnsi="Arial" w:cs="Arial"/>
          <w:sz w:val="18"/>
          <w:szCs w:val="18"/>
        </w:rPr>
        <w:t>contratante</w:t>
      </w:r>
      <w:r w:rsidRPr="00BE3E4F">
        <w:rPr>
          <w:rFonts w:ascii="Arial" w:hAnsi="Arial" w:cs="Arial"/>
          <w:spacing w:val="-13"/>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com</w:t>
      </w:r>
      <w:r w:rsidRPr="00BE3E4F">
        <w:rPr>
          <w:rFonts w:ascii="Arial" w:hAnsi="Arial" w:cs="Arial"/>
          <w:spacing w:val="-14"/>
          <w:sz w:val="18"/>
          <w:szCs w:val="18"/>
        </w:rPr>
        <w:t xml:space="preserve"> </w:t>
      </w:r>
      <w:r w:rsidRPr="00BE3E4F">
        <w:rPr>
          <w:rFonts w:ascii="Arial" w:hAnsi="Arial" w:cs="Arial"/>
          <w:sz w:val="18"/>
          <w:szCs w:val="18"/>
        </w:rPr>
        <w:t>agente</w:t>
      </w:r>
      <w:r w:rsidRPr="00BE3E4F">
        <w:rPr>
          <w:rFonts w:ascii="Arial" w:hAnsi="Arial" w:cs="Arial"/>
          <w:spacing w:val="-13"/>
          <w:sz w:val="18"/>
          <w:szCs w:val="18"/>
        </w:rPr>
        <w:t xml:space="preserve"> </w:t>
      </w:r>
      <w:r w:rsidRPr="00BE3E4F">
        <w:rPr>
          <w:rFonts w:ascii="Arial" w:hAnsi="Arial" w:cs="Arial"/>
          <w:sz w:val="18"/>
          <w:szCs w:val="18"/>
        </w:rPr>
        <w:t>público</w:t>
      </w:r>
      <w:r w:rsidRPr="00BE3E4F">
        <w:rPr>
          <w:rFonts w:ascii="Arial" w:hAnsi="Arial" w:cs="Arial"/>
          <w:spacing w:val="-14"/>
          <w:sz w:val="18"/>
          <w:szCs w:val="18"/>
        </w:rPr>
        <w:t xml:space="preserve"> </w:t>
      </w:r>
      <w:r w:rsidRPr="00BE3E4F">
        <w:rPr>
          <w:rFonts w:ascii="Arial" w:hAnsi="Arial" w:cs="Arial"/>
          <w:sz w:val="18"/>
          <w:szCs w:val="18"/>
        </w:rPr>
        <w:t>que</w:t>
      </w:r>
      <w:r w:rsidRPr="00BE3E4F">
        <w:rPr>
          <w:rFonts w:ascii="Arial" w:hAnsi="Arial" w:cs="Arial"/>
          <w:spacing w:val="-14"/>
          <w:sz w:val="18"/>
          <w:szCs w:val="18"/>
        </w:rPr>
        <w:t xml:space="preserve"> </w:t>
      </w:r>
      <w:r w:rsidRPr="00BE3E4F">
        <w:rPr>
          <w:rFonts w:ascii="Arial" w:hAnsi="Arial" w:cs="Arial"/>
          <w:sz w:val="18"/>
          <w:szCs w:val="18"/>
        </w:rPr>
        <w:t>desempenhe</w:t>
      </w:r>
      <w:r w:rsidRPr="00BE3E4F">
        <w:rPr>
          <w:rFonts w:ascii="Arial" w:hAnsi="Arial" w:cs="Arial"/>
          <w:spacing w:val="-60"/>
          <w:sz w:val="18"/>
          <w:szCs w:val="18"/>
        </w:rPr>
        <w:t xml:space="preserve"> </w:t>
      </w:r>
      <w:r w:rsidRPr="00BE3E4F">
        <w:rPr>
          <w:rFonts w:ascii="Arial" w:hAnsi="Arial" w:cs="Arial"/>
          <w:sz w:val="18"/>
          <w:szCs w:val="18"/>
        </w:rPr>
        <w:t>função na licitação ou atue na fiscalização ou na gestão do contrato, ou que deles seja cônjuge,</w:t>
      </w:r>
      <w:r w:rsidRPr="00BE3E4F">
        <w:rPr>
          <w:rFonts w:ascii="Arial" w:hAnsi="Arial" w:cs="Arial"/>
          <w:spacing w:val="1"/>
          <w:sz w:val="18"/>
          <w:szCs w:val="18"/>
        </w:rPr>
        <w:t xml:space="preserve"> </w:t>
      </w:r>
      <w:r w:rsidRPr="00BE3E4F">
        <w:rPr>
          <w:rFonts w:ascii="Arial" w:hAnsi="Arial" w:cs="Arial"/>
          <w:sz w:val="18"/>
          <w:szCs w:val="18"/>
        </w:rPr>
        <w:t>companheiro</w:t>
      </w:r>
      <w:r w:rsidRPr="00BE3E4F">
        <w:rPr>
          <w:rFonts w:ascii="Arial" w:hAnsi="Arial" w:cs="Arial"/>
          <w:spacing w:val="-2"/>
          <w:sz w:val="18"/>
          <w:szCs w:val="18"/>
        </w:rPr>
        <w:t xml:space="preserve"> </w:t>
      </w:r>
      <w:r w:rsidRPr="00BE3E4F">
        <w:rPr>
          <w:rFonts w:ascii="Arial" w:hAnsi="Arial" w:cs="Arial"/>
          <w:sz w:val="18"/>
          <w:szCs w:val="18"/>
        </w:rPr>
        <w:t>ou parente</w:t>
      </w:r>
      <w:r w:rsidRPr="00BE3E4F">
        <w:rPr>
          <w:rFonts w:ascii="Arial" w:hAnsi="Arial" w:cs="Arial"/>
          <w:spacing w:val="-1"/>
          <w:sz w:val="18"/>
          <w:szCs w:val="18"/>
        </w:rPr>
        <w:t xml:space="preserve"> </w:t>
      </w:r>
      <w:r w:rsidRPr="00BE3E4F">
        <w:rPr>
          <w:rFonts w:ascii="Arial" w:hAnsi="Arial" w:cs="Arial"/>
          <w:sz w:val="18"/>
          <w:szCs w:val="18"/>
        </w:rPr>
        <w:t>em</w:t>
      </w:r>
      <w:r w:rsidRPr="00BE3E4F">
        <w:rPr>
          <w:rFonts w:ascii="Arial" w:hAnsi="Arial" w:cs="Arial"/>
          <w:spacing w:val="-1"/>
          <w:sz w:val="18"/>
          <w:szCs w:val="18"/>
        </w:rPr>
        <w:t xml:space="preserve"> </w:t>
      </w:r>
      <w:r w:rsidRPr="00BE3E4F">
        <w:rPr>
          <w:rFonts w:ascii="Arial" w:hAnsi="Arial" w:cs="Arial"/>
          <w:sz w:val="18"/>
          <w:szCs w:val="18"/>
        </w:rPr>
        <w:t>linha</w:t>
      </w:r>
      <w:r w:rsidRPr="00BE3E4F">
        <w:rPr>
          <w:rFonts w:ascii="Arial" w:hAnsi="Arial" w:cs="Arial"/>
          <w:spacing w:val="-1"/>
          <w:sz w:val="18"/>
          <w:szCs w:val="18"/>
        </w:rPr>
        <w:t xml:space="preserve"> </w:t>
      </w:r>
      <w:r w:rsidRPr="00BE3E4F">
        <w:rPr>
          <w:rFonts w:ascii="Arial" w:hAnsi="Arial" w:cs="Arial"/>
          <w:sz w:val="18"/>
          <w:szCs w:val="18"/>
        </w:rPr>
        <w:t>reta,</w:t>
      </w:r>
      <w:r w:rsidRPr="00BE3E4F">
        <w:rPr>
          <w:rFonts w:ascii="Arial" w:hAnsi="Arial" w:cs="Arial"/>
          <w:spacing w:val="-2"/>
          <w:sz w:val="18"/>
          <w:szCs w:val="18"/>
        </w:rPr>
        <w:t xml:space="preserve"> </w:t>
      </w:r>
      <w:r w:rsidRPr="00BE3E4F">
        <w:rPr>
          <w:rFonts w:ascii="Arial" w:hAnsi="Arial" w:cs="Arial"/>
          <w:sz w:val="18"/>
          <w:szCs w:val="18"/>
        </w:rPr>
        <w:t>colateral</w:t>
      </w:r>
      <w:r w:rsidRPr="00BE3E4F">
        <w:rPr>
          <w:rFonts w:ascii="Arial" w:hAnsi="Arial" w:cs="Arial"/>
          <w:spacing w:val="-1"/>
          <w:sz w:val="18"/>
          <w:szCs w:val="18"/>
        </w:rPr>
        <w:t xml:space="preserve"> </w:t>
      </w:r>
      <w:r w:rsidRPr="00BE3E4F">
        <w:rPr>
          <w:rFonts w:ascii="Arial" w:hAnsi="Arial" w:cs="Arial"/>
          <w:sz w:val="18"/>
          <w:szCs w:val="18"/>
        </w:rPr>
        <w:t>ou por</w:t>
      </w:r>
      <w:r w:rsidRPr="00BE3E4F">
        <w:rPr>
          <w:rFonts w:ascii="Arial" w:hAnsi="Arial" w:cs="Arial"/>
          <w:spacing w:val="-1"/>
          <w:sz w:val="18"/>
          <w:szCs w:val="18"/>
        </w:rPr>
        <w:t xml:space="preserve"> </w:t>
      </w:r>
      <w:r w:rsidRPr="00BE3E4F">
        <w:rPr>
          <w:rFonts w:ascii="Arial" w:hAnsi="Arial" w:cs="Arial"/>
          <w:sz w:val="18"/>
          <w:szCs w:val="18"/>
        </w:rPr>
        <w:t>afinidade,</w:t>
      </w:r>
      <w:r w:rsidRPr="00BE3E4F">
        <w:rPr>
          <w:rFonts w:ascii="Arial" w:hAnsi="Arial" w:cs="Arial"/>
          <w:spacing w:val="-2"/>
          <w:sz w:val="18"/>
          <w:szCs w:val="18"/>
        </w:rPr>
        <w:t xml:space="preserve"> </w:t>
      </w:r>
      <w:r w:rsidRPr="00BE3E4F">
        <w:rPr>
          <w:rFonts w:ascii="Arial" w:hAnsi="Arial" w:cs="Arial"/>
          <w:sz w:val="18"/>
          <w:szCs w:val="18"/>
        </w:rPr>
        <w:t>até</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terceiro grau;</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2.1.6. empresas controladoras, controladas ou coligadas, nos termos da Lei nº 6.404, de 15 de</w:t>
      </w:r>
      <w:r w:rsidRPr="00BE3E4F">
        <w:rPr>
          <w:rFonts w:ascii="Arial" w:hAnsi="Arial" w:cs="Arial"/>
          <w:spacing w:val="1"/>
          <w:sz w:val="18"/>
          <w:szCs w:val="18"/>
        </w:rPr>
        <w:t xml:space="preserve"> </w:t>
      </w:r>
      <w:r w:rsidRPr="00BE3E4F">
        <w:rPr>
          <w:rFonts w:ascii="Arial" w:hAnsi="Arial" w:cs="Arial"/>
          <w:sz w:val="18"/>
          <w:szCs w:val="18"/>
        </w:rPr>
        <w:t>dezembro</w:t>
      </w:r>
      <w:r w:rsidRPr="00BE3E4F">
        <w:rPr>
          <w:rFonts w:ascii="Arial" w:hAnsi="Arial" w:cs="Arial"/>
          <w:spacing w:val="-2"/>
          <w:sz w:val="18"/>
          <w:szCs w:val="18"/>
        </w:rPr>
        <w:t xml:space="preserve"> </w:t>
      </w:r>
      <w:r w:rsidRPr="00BE3E4F">
        <w:rPr>
          <w:rFonts w:ascii="Arial" w:hAnsi="Arial" w:cs="Arial"/>
          <w:sz w:val="18"/>
          <w:szCs w:val="18"/>
        </w:rPr>
        <w:t>de 1976,</w:t>
      </w:r>
      <w:r w:rsidRPr="00BE3E4F">
        <w:rPr>
          <w:rFonts w:ascii="Arial" w:hAnsi="Arial" w:cs="Arial"/>
          <w:spacing w:val="1"/>
          <w:sz w:val="18"/>
          <w:szCs w:val="18"/>
        </w:rPr>
        <w:t xml:space="preserve"> </w:t>
      </w:r>
      <w:r w:rsidRPr="00BE3E4F">
        <w:rPr>
          <w:rFonts w:ascii="Arial" w:hAnsi="Arial" w:cs="Arial"/>
          <w:sz w:val="18"/>
          <w:szCs w:val="18"/>
        </w:rPr>
        <w:t>concorrendo</w:t>
      </w:r>
      <w:r w:rsidRPr="00BE3E4F">
        <w:rPr>
          <w:rFonts w:ascii="Arial" w:hAnsi="Arial" w:cs="Arial"/>
          <w:spacing w:val="-1"/>
          <w:sz w:val="18"/>
          <w:szCs w:val="18"/>
        </w:rPr>
        <w:t xml:space="preserve"> </w:t>
      </w:r>
      <w:r w:rsidRPr="00BE3E4F">
        <w:rPr>
          <w:rFonts w:ascii="Arial" w:hAnsi="Arial" w:cs="Arial"/>
          <w:sz w:val="18"/>
          <w:szCs w:val="18"/>
        </w:rPr>
        <w:t>entre si;</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2.1.7. pessoa física ou jurídica que, nos 5 (cinco) anos anteriores à divulgação do edital, tenha sido</w:t>
      </w:r>
      <w:r w:rsidRPr="00BE3E4F">
        <w:rPr>
          <w:rFonts w:ascii="Arial" w:hAnsi="Arial" w:cs="Arial"/>
          <w:spacing w:val="-60"/>
          <w:sz w:val="18"/>
          <w:szCs w:val="18"/>
        </w:rPr>
        <w:t xml:space="preserve">  </w:t>
      </w:r>
      <w:r w:rsidRPr="00BE3E4F">
        <w:rPr>
          <w:rFonts w:ascii="Arial" w:hAnsi="Arial" w:cs="Arial"/>
          <w:sz w:val="18"/>
          <w:szCs w:val="18"/>
        </w:rPr>
        <w:t>condenada judicialmente, com trânsito em julgado, por exploração de trabalho infantil, por submissão de</w:t>
      </w:r>
      <w:r w:rsidRPr="00BE3E4F">
        <w:rPr>
          <w:rFonts w:ascii="Arial" w:hAnsi="Arial" w:cs="Arial"/>
          <w:spacing w:val="1"/>
          <w:sz w:val="18"/>
          <w:szCs w:val="18"/>
        </w:rPr>
        <w:t xml:space="preserve"> </w:t>
      </w:r>
      <w:r w:rsidRPr="00BE3E4F">
        <w:rPr>
          <w:rFonts w:ascii="Arial" w:hAnsi="Arial" w:cs="Arial"/>
          <w:sz w:val="18"/>
          <w:szCs w:val="18"/>
        </w:rPr>
        <w:t xml:space="preserve">trabalhadores a condições análogas às de escravo ou por contratação de adolescentes nos casos vedados </w:t>
      </w:r>
      <w:r w:rsidRPr="00BE3E4F">
        <w:rPr>
          <w:rFonts w:ascii="Arial" w:hAnsi="Arial" w:cs="Arial"/>
          <w:spacing w:val="-60"/>
          <w:sz w:val="18"/>
          <w:szCs w:val="18"/>
        </w:rPr>
        <w:t xml:space="preserve"> </w:t>
      </w:r>
      <w:r w:rsidRPr="00BE3E4F">
        <w:rPr>
          <w:rFonts w:ascii="Arial" w:hAnsi="Arial" w:cs="Arial"/>
          <w:sz w:val="18"/>
          <w:szCs w:val="18"/>
        </w:rPr>
        <w:t>pela</w:t>
      </w:r>
      <w:r w:rsidRPr="00BE3E4F">
        <w:rPr>
          <w:rFonts w:ascii="Arial" w:hAnsi="Arial" w:cs="Arial"/>
          <w:spacing w:val="-1"/>
          <w:sz w:val="18"/>
          <w:szCs w:val="18"/>
        </w:rPr>
        <w:t xml:space="preserve"> </w:t>
      </w:r>
      <w:r w:rsidRPr="00BE3E4F">
        <w:rPr>
          <w:rFonts w:ascii="Arial" w:hAnsi="Arial" w:cs="Arial"/>
          <w:sz w:val="18"/>
          <w:szCs w:val="18"/>
        </w:rPr>
        <w:t>legislação</w:t>
      </w:r>
      <w:r w:rsidRPr="00BE3E4F">
        <w:rPr>
          <w:rFonts w:ascii="Arial" w:hAnsi="Arial" w:cs="Arial"/>
          <w:spacing w:val="-1"/>
          <w:sz w:val="18"/>
          <w:szCs w:val="18"/>
        </w:rPr>
        <w:t xml:space="preserve"> </w:t>
      </w:r>
      <w:r w:rsidRPr="00BE3E4F">
        <w:rPr>
          <w:rFonts w:ascii="Arial" w:hAnsi="Arial" w:cs="Arial"/>
          <w:sz w:val="18"/>
          <w:szCs w:val="18"/>
        </w:rPr>
        <w:t>trabalhista;</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bookmarkStart w:id="3" w:name="_bookmark3"/>
      <w:bookmarkEnd w:id="3"/>
      <w:r w:rsidRPr="00BE3E4F">
        <w:rPr>
          <w:rFonts w:ascii="Arial" w:hAnsi="Arial" w:cs="Arial"/>
          <w:sz w:val="18"/>
          <w:szCs w:val="18"/>
        </w:rPr>
        <w:lastRenderedPageBreak/>
        <w:t>2.1.8. agente</w:t>
      </w:r>
      <w:r w:rsidRPr="00BE3E4F">
        <w:rPr>
          <w:rFonts w:ascii="Arial" w:hAnsi="Arial" w:cs="Arial"/>
          <w:spacing w:val="-3"/>
          <w:sz w:val="18"/>
          <w:szCs w:val="18"/>
        </w:rPr>
        <w:t xml:space="preserve"> </w:t>
      </w:r>
      <w:r w:rsidRPr="00BE3E4F">
        <w:rPr>
          <w:rFonts w:ascii="Arial" w:hAnsi="Arial" w:cs="Arial"/>
          <w:sz w:val="18"/>
          <w:szCs w:val="18"/>
        </w:rPr>
        <w:t>público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órgão</w:t>
      </w:r>
      <w:r w:rsidRPr="00BE3E4F">
        <w:rPr>
          <w:rFonts w:ascii="Arial" w:hAnsi="Arial" w:cs="Arial"/>
          <w:spacing w:val="-4"/>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entidade</w:t>
      </w:r>
      <w:r w:rsidRPr="00BE3E4F">
        <w:rPr>
          <w:rFonts w:ascii="Arial" w:hAnsi="Arial" w:cs="Arial"/>
          <w:spacing w:val="-2"/>
          <w:sz w:val="18"/>
          <w:szCs w:val="18"/>
        </w:rPr>
        <w:t xml:space="preserve"> </w:t>
      </w:r>
      <w:r w:rsidRPr="00BE3E4F">
        <w:rPr>
          <w:rFonts w:ascii="Arial" w:hAnsi="Arial" w:cs="Arial"/>
          <w:sz w:val="18"/>
          <w:szCs w:val="18"/>
        </w:rPr>
        <w:t>licitante;</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2.1.9. Organizações</w:t>
      </w:r>
      <w:r w:rsidRPr="00BE3E4F">
        <w:rPr>
          <w:rFonts w:ascii="Arial" w:hAnsi="Arial" w:cs="Arial"/>
          <w:spacing w:val="-4"/>
          <w:sz w:val="18"/>
          <w:szCs w:val="18"/>
        </w:rPr>
        <w:t xml:space="preserve"> </w:t>
      </w:r>
      <w:r w:rsidRPr="00BE3E4F">
        <w:rPr>
          <w:rFonts w:ascii="Arial" w:hAnsi="Arial" w:cs="Arial"/>
          <w:sz w:val="18"/>
          <w:szCs w:val="18"/>
        </w:rPr>
        <w:t>da</w:t>
      </w:r>
      <w:r w:rsidRPr="00BE3E4F">
        <w:rPr>
          <w:rFonts w:ascii="Arial" w:hAnsi="Arial" w:cs="Arial"/>
          <w:spacing w:val="-3"/>
          <w:sz w:val="18"/>
          <w:szCs w:val="18"/>
        </w:rPr>
        <w:t xml:space="preserve"> </w:t>
      </w:r>
      <w:r w:rsidRPr="00BE3E4F">
        <w:rPr>
          <w:rFonts w:ascii="Arial" w:hAnsi="Arial" w:cs="Arial"/>
          <w:sz w:val="18"/>
          <w:szCs w:val="18"/>
        </w:rPr>
        <w:t>Sociedade Civil</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Interesse</w:t>
      </w:r>
      <w:r w:rsidRPr="00BE3E4F">
        <w:rPr>
          <w:rFonts w:ascii="Arial" w:hAnsi="Arial" w:cs="Arial"/>
          <w:spacing w:val="-3"/>
          <w:sz w:val="18"/>
          <w:szCs w:val="18"/>
        </w:rPr>
        <w:t xml:space="preserve"> </w:t>
      </w:r>
      <w:r w:rsidRPr="00BE3E4F">
        <w:rPr>
          <w:rFonts w:ascii="Arial" w:hAnsi="Arial" w:cs="Arial"/>
          <w:sz w:val="18"/>
          <w:szCs w:val="18"/>
        </w:rPr>
        <w:t>Público</w:t>
      </w:r>
      <w:r w:rsidRPr="00BE3E4F">
        <w:rPr>
          <w:rFonts w:ascii="Arial" w:hAnsi="Arial" w:cs="Arial"/>
          <w:spacing w:val="-1"/>
          <w:sz w:val="18"/>
          <w:szCs w:val="18"/>
        </w:rPr>
        <w:t xml:space="preserve"> </w:t>
      </w:r>
      <w:r w:rsidRPr="00BE3E4F">
        <w:rPr>
          <w:rFonts w:ascii="Arial" w:hAnsi="Arial" w:cs="Arial"/>
          <w:sz w:val="18"/>
          <w:szCs w:val="18"/>
        </w:rPr>
        <w:t>-</w:t>
      </w:r>
      <w:r w:rsidRPr="00BE3E4F">
        <w:rPr>
          <w:rFonts w:ascii="Arial" w:hAnsi="Arial" w:cs="Arial"/>
          <w:spacing w:val="-2"/>
          <w:sz w:val="18"/>
          <w:szCs w:val="18"/>
        </w:rPr>
        <w:t xml:space="preserve"> </w:t>
      </w:r>
      <w:r w:rsidRPr="00BE3E4F">
        <w:rPr>
          <w:rFonts w:ascii="Arial" w:hAnsi="Arial" w:cs="Arial"/>
          <w:sz w:val="18"/>
          <w:szCs w:val="18"/>
        </w:rPr>
        <w:t>OSCIP,</w:t>
      </w:r>
      <w:r w:rsidRPr="00BE3E4F">
        <w:rPr>
          <w:rFonts w:ascii="Arial" w:hAnsi="Arial" w:cs="Arial"/>
          <w:spacing w:val="-3"/>
          <w:sz w:val="18"/>
          <w:szCs w:val="18"/>
        </w:rPr>
        <w:t xml:space="preserve"> </w:t>
      </w:r>
      <w:r w:rsidRPr="00BE3E4F">
        <w:rPr>
          <w:rFonts w:ascii="Arial" w:hAnsi="Arial" w:cs="Arial"/>
          <w:sz w:val="18"/>
          <w:szCs w:val="18"/>
        </w:rPr>
        <w:t>atuando</w:t>
      </w:r>
      <w:r w:rsidRPr="00BE3E4F">
        <w:rPr>
          <w:rFonts w:ascii="Arial" w:hAnsi="Arial" w:cs="Arial"/>
          <w:spacing w:val="-1"/>
          <w:sz w:val="18"/>
          <w:szCs w:val="18"/>
        </w:rPr>
        <w:t xml:space="preserve"> </w:t>
      </w:r>
      <w:r w:rsidRPr="00BE3E4F">
        <w:rPr>
          <w:rFonts w:ascii="Arial" w:hAnsi="Arial" w:cs="Arial"/>
          <w:sz w:val="18"/>
          <w:szCs w:val="18"/>
        </w:rPr>
        <w:t>nessa</w:t>
      </w:r>
      <w:r w:rsidRPr="00BE3E4F">
        <w:rPr>
          <w:rFonts w:ascii="Arial" w:hAnsi="Arial" w:cs="Arial"/>
          <w:spacing w:val="-3"/>
          <w:sz w:val="18"/>
          <w:szCs w:val="18"/>
        </w:rPr>
        <w:t xml:space="preserve"> </w:t>
      </w:r>
      <w:r w:rsidRPr="00BE3E4F">
        <w:rPr>
          <w:rFonts w:ascii="Arial" w:hAnsi="Arial" w:cs="Arial"/>
          <w:sz w:val="18"/>
          <w:szCs w:val="18"/>
        </w:rPr>
        <w:t>condição;</w:t>
      </w:r>
    </w:p>
    <w:p w:rsidR="004E07A3" w:rsidRPr="00583D2F" w:rsidRDefault="004E07A3" w:rsidP="004E07A3">
      <w:pPr>
        <w:spacing w:line="276" w:lineRule="auto"/>
        <w:jc w:val="both"/>
        <w:rPr>
          <w:rFonts w:ascii="Arial" w:hAnsi="Arial" w:cs="Arial"/>
          <w:sz w:val="18"/>
          <w:szCs w:val="18"/>
        </w:rPr>
      </w:pPr>
      <w:r w:rsidRPr="00BE3E4F">
        <w:rPr>
          <w:rFonts w:ascii="Arial" w:hAnsi="Arial" w:cs="Arial"/>
          <w:sz w:val="18"/>
          <w:szCs w:val="18"/>
        </w:rPr>
        <w:t xml:space="preserve">2.2.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583D2F">
        <w:rPr>
          <w:rFonts w:ascii="Arial" w:hAnsi="Arial" w:cs="Arial"/>
          <w:sz w:val="18"/>
          <w:szCs w:val="18"/>
        </w:rPr>
        <w:t xml:space="preserve">conforme </w:t>
      </w:r>
      <w:hyperlink r:id="rId10" w:anchor="art9§1">
        <w:r w:rsidRPr="00583D2F">
          <w:rPr>
            <w:rStyle w:val="Hyperlink"/>
            <w:rFonts w:ascii="Arial" w:hAnsi="Arial" w:cs="Arial"/>
            <w:sz w:val="18"/>
            <w:szCs w:val="18"/>
          </w:rPr>
          <w:t>§ 1º do art. 9º da Lei nº 14.133, de 2021.</w:t>
        </w:r>
      </w:hyperlink>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583D2F">
        <w:rPr>
          <w:rFonts w:ascii="Arial" w:hAnsi="Arial" w:cs="Arial"/>
          <w:sz w:val="18"/>
          <w:szCs w:val="18"/>
        </w:rPr>
        <w:t>3.8. O</w:t>
      </w:r>
      <w:r w:rsidRPr="00583D2F">
        <w:rPr>
          <w:rFonts w:ascii="Arial" w:hAnsi="Arial" w:cs="Arial"/>
          <w:spacing w:val="-3"/>
          <w:sz w:val="18"/>
          <w:szCs w:val="18"/>
        </w:rPr>
        <w:t xml:space="preserve"> </w:t>
      </w:r>
      <w:r w:rsidRPr="00583D2F">
        <w:rPr>
          <w:rFonts w:ascii="Arial" w:hAnsi="Arial" w:cs="Arial"/>
          <w:sz w:val="18"/>
          <w:szCs w:val="18"/>
        </w:rPr>
        <w:t>impedimento</w:t>
      </w:r>
      <w:r w:rsidRPr="00583D2F">
        <w:rPr>
          <w:rFonts w:ascii="Arial" w:hAnsi="Arial" w:cs="Arial"/>
          <w:spacing w:val="-3"/>
          <w:sz w:val="18"/>
          <w:szCs w:val="18"/>
        </w:rPr>
        <w:t xml:space="preserve"> </w:t>
      </w:r>
      <w:r w:rsidRPr="00583D2F">
        <w:rPr>
          <w:rFonts w:ascii="Arial" w:hAnsi="Arial" w:cs="Arial"/>
          <w:sz w:val="18"/>
          <w:szCs w:val="18"/>
        </w:rPr>
        <w:t>de</w:t>
      </w:r>
      <w:r w:rsidRPr="00583D2F">
        <w:rPr>
          <w:rFonts w:ascii="Arial" w:hAnsi="Arial" w:cs="Arial"/>
          <w:spacing w:val="-3"/>
          <w:sz w:val="18"/>
          <w:szCs w:val="18"/>
        </w:rPr>
        <w:t xml:space="preserve"> </w:t>
      </w:r>
      <w:r w:rsidRPr="00583D2F">
        <w:rPr>
          <w:rFonts w:ascii="Arial" w:hAnsi="Arial" w:cs="Arial"/>
          <w:sz w:val="18"/>
          <w:szCs w:val="18"/>
        </w:rPr>
        <w:t>que</w:t>
      </w:r>
      <w:r w:rsidRPr="00583D2F">
        <w:rPr>
          <w:rFonts w:ascii="Arial" w:hAnsi="Arial" w:cs="Arial"/>
          <w:spacing w:val="-3"/>
          <w:sz w:val="18"/>
          <w:szCs w:val="18"/>
        </w:rPr>
        <w:t xml:space="preserve"> </w:t>
      </w:r>
      <w:r w:rsidRPr="00583D2F">
        <w:rPr>
          <w:rFonts w:ascii="Arial" w:hAnsi="Arial" w:cs="Arial"/>
          <w:sz w:val="18"/>
          <w:szCs w:val="18"/>
        </w:rPr>
        <w:t>trata</w:t>
      </w:r>
      <w:r w:rsidRPr="00583D2F">
        <w:rPr>
          <w:rFonts w:ascii="Arial" w:hAnsi="Arial" w:cs="Arial"/>
          <w:spacing w:val="-2"/>
          <w:sz w:val="18"/>
          <w:szCs w:val="18"/>
        </w:rPr>
        <w:t xml:space="preserve"> </w:t>
      </w:r>
      <w:r w:rsidRPr="00583D2F">
        <w:rPr>
          <w:rFonts w:ascii="Arial" w:hAnsi="Arial" w:cs="Arial"/>
          <w:sz w:val="18"/>
          <w:szCs w:val="18"/>
        </w:rPr>
        <w:t>o</w:t>
      </w:r>
      <w:r w:rsidRPr="00583D2F">
        <w:rPr>
          <w:rFonts w:ascii="Arial" w:hAnsi="Arial" w:cs="Arial"/>
          <w:spacing w:val="-4"/>
          <w:sz w:val="18"/>
          <w:szCs w:val="18"/>
        </w:rPr>
        <w:t xml:space="preserve"> </w:t>
      </w:r>
      <w:r w:rsidRPr="00583D2F">
        <w:rPr>
          <w:rFonts w:ascii="Arial" w:hAnsi="Arial" w:cs="Arial"/>
          <w:sz w:val="18"/>
          <w:szCs w:val="18"/>
        </w:rPr>
        <w:t>item 2.1.7. será</w:t>
      </w:r>
      <w:r w:rsidRPr="00583D2F">
        <w:rPr>
          <w:rFonts w:ascii="Arial" w:hAnsi="Arial" w:cs="Arial"/>
          <w:spacing w:val="-2"/>
          <w:sz w:val="18"/>
          <w:szCs w:val="18"/>
        </w:rPr>
        <w:t xml:space="preserve"> </w:t>
      </w:r>
      <w:r w:rsidRPr="00583D2F">
        <w:rPr>
          <w:rFonts w:ascii="Arial" w:hAnsi="Arial" w:cs="Arial"/>
          <w:sz w:val="18"/>
          <w:szCs w:val="18"/>
        </w:rPr>
        <w:t>também</w:t>
      </w:r>
      <w:r w:rsidRPr="00583D2F">
        <w:rPr>
          <w:rFonts w:ascii="Arial" w:hAnsi="Arial" w:cs="Arial"/>
          <w:spacing w:val="-2"/>
          <w:sz w:val="18"/>
          <w:szCs w:val="18"/>
        </w:rPr>
        <w:t xml:space="preserve"> </w:t>
      </w:r>
      <w:r w:rsidRPr="00583D2F">
        <w:rPr>
          <w:rFonts w:ascii="Arial" w:hAnsi="Arial" w:cs="Arial"/>
          <w:sz w:val="18"/>
          <w:szCs w:val="18"/>
        </w:rPr>
        <w:t>aplicado</w:t>
      </w:r>
      <w:r w:rsidRPr="00583D2F">
        <w:rPr>
          <w:rFonts w:ascii="Arial" w:hAnsi="Arial" w:cs="Arial"/>
          <w:spacing w:val="-4"/>
          <w:sz w:val="18"/>
          <w:szCs w:val="18"/>
        </w:rPr>
        <w:t xml:space="preserve"> </w:t>
      </w:r>
      <w:r w:rsidRPr="00583D2F">
        <w:rPr>
          <w:rFonts w:ascii="Arial" w:hAnsi="Arial" w:cs="Arial"/>
          <w:sz w:val="18"/>
          <w:szCs w:val="18"/>
        </w:rPr>
        <w:t>ao</w:t>
      </w:r>
      <w:r w:rsidRPr="00583D2F">
        <w:rPr>
          <w:rFonts w:ascii="Arial" w:hAnsi="Arial" w:cs="Arial"/>
          <w:spacing w:val="-3"/>
          <w:sz w:val="18"/>
          <w:szCs w:val="18"/>
        </w:rPr>
        <w:t xml:space="preserve"> </w:t>
      </w:r>
      <w:r w:rsidRPr="00583D2F">
        <w:rPr>
          <w:rFonts w:ascii="Arial" w:hAnsi="Arial" w:cs="Arial"/>
          <w:sz w:val="18"/>
          <w:szCs w:val="18"/>
        </w:rPr>
        <w:t>licitante</w:t>
      </w:r>
      <w:r w:rsidRPr="00583D2F">
        <w:rPr>
          <w:rFonts w:ascii="Arial" w:hAnsi="Arial" w:cs="Arial"/>
          <w:spacing w:val="-2"/>
          <w:sz w:val="18"/>
          <w:szCs w:val="18"/>
        </w:rPr>
        <w:t xml:space="preserve"> </w:t>
      </w:r>
      <w:r w:rsidRPr="00583D2F">
        <w:rPr>
          <w:rFonts w:ascii="Arial" w:hAnsi="Arial" w:cs="Arial"/>
          <w:sz w:val="18"/>
          <w:szCs w:val="18"/>
        </w:rPr>
        <w:t>que</w:t>
      </w:r>
      <w:r w:rsidRPr="00583D2F">
        <w:rPr>
          <w:rFonts w:ascii="Arial" w:hAnsi="Arial" w:cs="Arial"/>
          <w:spacing w:val="-4"/>
          <w:sz w:val="18"/>
          <w:szCs w:val="18"/>
        </w:rPr>
        <w:t xml:space="preserve"> </w:t>
      </w:r>
      <w:r w:rsidRPr="00583D2F">
        <w:rPr>
          <w:rFonts w:ascii="Arial" w:hAnsi="Arial" w:cs="Arial"/>
          <w:sz w:val="18"/>
          <w:szCs w:val="18"/>
        </w:rPr>
        <w:t>atue</w:t>
      </w:r>
      <w:r w:rsidRPr="00583D2F">
        <w:rPr>
          <w:rFonts w:ascii="Arial" w:hAnsi="Arial" w:cs="Arial"/>
          <w:spacing w:val="-2"/>
          <w:sz w:val="18"/>
          <w:szCs w:val="18"/>
        </w:rPr>
        <w:t xml:space="preserve"> </w:t>
      </w:r>
      <w:r w:rsidRPr="00583D2F">
        <w:rPr>
          <w:rFonts w:ascii="Arial" w:hAnsi="Arial" w:cs="Arial"/>
          <w:sz w:val="18"/>
          <w:szCs w:val="18"/>
        </w:rPr>
        <w:t>em</w:t>
      </w:r>
      <w:r w:rsidRPr="00583D2F">
        <w:rPr>
          <w:rFonts w:ascii="Arial" w:hAnsi="Arial" w:cs="Arial"/>
          <w:spacing w:val="-3"/>
          <w:sz w:val="18"/>
          <w:szCs w:val="18"/>
        </w:rPr>
        <w:t xml:space="preserve"> </w:t>
      </w:r>
      <w:r w:rsidRPr="00583D2F">
        <w:rPr>
          <w:rFonts w:ascii="Arial" w:hAnsi="Arial" w:cs="Arial"/>
          <w:sz w:val="18"/>
          <w:szCs w:val="18"/>
        </w:rPr>
        <w:t xml:space="preserve">substituição </w:t>
      </w:r>
      <w:r w:rsidRPr="00583D2F">
        <w:rPr>
          <w:rFonts w:ascii="Arial" w:hAnsi="Arial" w:cs="Arial"/>
          <w:spacing w:val="-60"/>
          <w:sz w:val="18"/>
          <w:szCs w:val="18"/>
        </w:rPr>
        <w:t xml:space="preserve"> </w:t>
      </w:r>
      <w:r w:rsidRPr="00583D2F">
        <w:rPr>
          <w:rFonts w:ascii="Arial" w:hAnsi="Arial" w:cs="Arial"/>
          <w:sz w:val="18"/>
          <w:szCs w:val="18"/>
        </w:rPr>
        <w:t>a</w:t>
      </w:r>
      <w:r w:rsidRPr="00BE3E4F">
        <w:rPr>
          <w:rFonts w:ascii="Arial" w:hAnsi="Arial" w:cs="Arial"/>
          <w:sz w:val="18"/>
          <w:szCs w:val="18"/>
        </w:rPr>
        <w:t xml:space="preserve"> outra pessoa, física ou jurídica, com o intuito de burlar a efetividade da sanção a ela aplicada, inclusive a</w:t>
      </w:r>
      <w:r w:rsidRPr="00BE3E4F">
        <w:rPr>
          <w:rFonts w:ascii="Arial" w:hAnsi="Arial" w:cs="Arial"/>
          <w:spacing w:val="1"/>
          <w:sz w:val="18"/>
          <w:szCs w:val="18"/>
        </w:rPr>
        <w:t xml:space="preserve"> </w:t>
      </w:r>
      <w:r w:rsidRPr="00BE3E4F">
        <w:rPr>
          <w:rFonts w:ascii="Arial" w:hAnsi="Arial" w:cs="Arial"/>
          <w:sz w:val="18"/>
          <w:szCs w:val="18"/>
        </w:rPr>
        <w:t>sua controladora, controlada ou coligada, desde que devidamente comprovado o ilícito</w:t>
      </w:r>
      <w:r w:rsidRPr="00BE3E4F">
        <w:rPr>
          <w:rFonts w:ascii="Arial" w:hAnsi="Arial" w:cs="Arial"/>
          <w:spacing w:val="1"/>
          <w:sz w:val="18"/>
          <w:szCs w:val="18"/>
        </w:rPr>
        <w:t xml:space="preserve"> </w:t>
      </w:r>
      <w:r w:rsidRPr="00BE3E4F">
        <w:rPr>
          <w:rFonts w:ascii="Arial" w:hAnsi="Arial" w:cs="Arial"/>
          <w:sz w:val="18"/>
          <w:szCs w:val="18"/>
        </w:rPr>
        <w:t>ou a utilização</w:t>
      </w:r>
      <w:r w:rsidRPr="00BE3E4F">
        <w:rPr>
          <w:rFonts w:ascii="Arial" w:hAnsi="Arial" w:cs="Arial"/>
          <w:spacing w:val="1"/>
          <w:sz w:val="18"/>
          <w:szCs w:val="18"/>
        </w:rPr>
        <w:t xml:space="preserve"> </w:t>
      </w:r>
      <w:r w:rsidRPr="00BE3E4F">
        <w:rPr>
          <w:rFonts w:ascii="Arial" w:hAnsi="Arial" w:cs="Arial"/>
          <w:sz w:val="18"/>
          <w:szCs w:val="18"/>
        </w:rPr>
        <w:t>fraudulenta</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personalidade jurídica do</w:t>
      </w:r>
      <w:r w:rsidRPr="00BE3E4F">
        <w:rPr>
          <w:rFonts w:ascii="Arial" w:hAnsi="Arial" w:cs="Arial"/>
          <w:spacing w:val="-2"/>
          <w:sz w:val="18"/>
          <w:szCs w:val="18"/>
        </w:rPr>
        <w:t xml:space="preserve"> </w:t>
      </w:r>
      <w:r w:rsidRPr="00BE3E4F">
        <w:rPr>
          <w:rFonts w:ascii="Arial" w:hAnsi="Arial" w:cs="Arial"/>
          <w:sz w:val="18"/>
          <w:szCs w:val="18"/>
        </w:rPr>
        <w:t>licitante.</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3.9. A critério da Administração e exclusivamente a seu serviço, o autor dos projetos e a empresa a que</w:t>
      </w:r>
      <w:r w:rsidRPr="00BE3E4F">
        <w:rPr>
          <w:rFonts w:ascii="Arial" w:hAnsi="Arial" w:cs="Arial"/>
          <w:spacing w:val="1"/>
          <w:sz w:val="18"/>
          <w:szCs w:val="18"/>
        </w:rPr>
        <w:t xml:space="preserve"> </w:t>
      </w:r>
      <w:r w:rsidRPr="00BE3E4F">
        <w:rPr>
          <w:rFonts w:ascii="Arial" w:hAnsi="Arial" w:cs="Arial"/>
          <w:sz w:val="18"/>
          <w:szCs w:val="18"/>
        </w:rPr>
        <w:t>se</w:t>
      </w:r>
      <w:r w:rsidRPr="00BE3E4F">
        <w:rPr>
          <w:rFonts w:ascii="Arial" w:hAnsi="Arial" w:cs="Arial"/>
          <w:spacing w:val="-5"/>
          <w:sz w:val="18"/>
          <w:szCs w:val="18"/>
        </w:rPr>
        <w:t xml:space="preserve"> </w:t>
      </w:r>
      <w:r w:rsidRPr="00BE3E4F">
        <w:rPr>
          <w:rFonts w:ascii="Arial" w:hAnsi="Arial" w:cs="Arial"/>
          <w:sz w:val="18"/>
          <w:szCs w:val="18"/>
        </w:rPr>
        <w:t>referem</w:t>
      </w:r>
      <w:r w:rsidRPr="00BE3E4F">
        <w:rPr>
          <w:rFonts w:ascii="Arial" w:hAnsi="Arial" w:cs="Arial"/>
          <w:spacing w:val="-5"/>
          <w:sz w:val="18"/>
          <w:szCs w:val="18"/>
        </w:rPr>
        <w:t xml:space="preserve"> </w:t>
      </w:r>
      <w:r w:rsidRPr="00BE3E4F">
        <w:rPr>
          <w:rFonts w:ascii="Arial" w:hAnsi="Arial" w:cs="Arial"/>
          <w:sz w:val="18"/>
          <w:szCs w:val="18"/>
        </w:rPr>
        <w:t>os</w:t>
      </w:r>
      <w:r w:rsidRPr="00BE3E4F">
        <w:rPr>
          <w:rFonts w:ascii="Arial" w:hAnsi="Arial" w:cs="Arial"/>
          <w:spacing w:val="-3"/>
          <w:sz w:val="18"/>
          <w:szCs w:val="18"/>
        </w:rPr>
        <w:t xml:space="preserve"> </w:t>
      </w:r>
      <w:r w:rsidRPr="00BE3E4F">
        <w:rPr>
          <w:rFonts w:ascii="Arial" w:hAnsi="Arial" w:cs="Arial"/>
          <w:sz w:val="18"/>
          <w:szCs w:val="18"/>
        </w:rPr>
        <w:t>itens</w:t>
      </w:r>
      <w:r w:rsidRPr="00BE3E4F">
        <w:rPr>
          <w:rFonts w:ascii="Arial" w:hAnsi="Arial" w:cs="Arial"/>
          <w:spacing w:val="-2"/>
          <w:sz w:val="18"/>
          <w:szCs w:val="18"/>
        </w:rPr>
        <w:t xml:space="preserve"> </w:t>
      </w:r>
      <w:r w:rsidRPr="00BE3E4F">
        <w:rPr>
          <w:rFonts w:ascii="Arial" w:hAnsi="Arial" w:cs="Arial"/>
          <w:spacing w:val="-2"/>
          <w:sz w:val="18"/>
          <w:szCs w:val="18"/>
          <w:highlight w:val="yellow"/>
        </w:rPr>
        <w:t>2.1.2. e 2.1.3.</w:t>
      </w:r>
      <w:r w:rsidRPr="00BE3E4F">
        <w:rPr>
          <w:rFonts w:ascii="Arial" w:hAnsi="Arial" w:cs="Arial"/>
          <w:spacing w:val="-2"/>
          <w:sz w:val="18"/>
          <w:szCs w:val="18"/>
        </w:rPr>
        <w:t xml:space="preserve"> </w:t>
      </w:r>
      <w:r w:rsidRPr="00BE3E4F">
        <w:rPr>
          <w:rFonts w:ascii="Arial" w:hAnsi="Arial" w:cs="Arial"/>
          <w:sz w:val="18"/>
          <w:szCs w:val="18"/>
        </w:rPr>
        <w:t>poderão</w:t>
      </w:r>
      <w:r w:rsidRPr="00BE3E4F">
        <w:rPr>
          <w:rFonts w:ascii="Arial" w:hAnsi="Arial" w:cs="Arial"/>
          <w:spacing w:val="-5"/>
          <w:sz w:val="18"/>
          <w:szCs w:val="18"/>
        </w:rPr>
        <w:t xml:space="preserve"> </w:t>
      </w:r>
      <w:r w:rsidRPr="00BE3E4F">
        <w:rPr>
          <w:rFonts w:ascii="Arial" w:hAnsi="Arial" w:cs="Arial"/>
          <w:sz w:val="18"/>
          <w:szCs w:val="18"/>
        </w:rPr>
        <w:t>participar</w:t>
      </w:r>
      <w:r w:rsidRPr="00BE3E4F">
        <w:rPr>
          <w:rFonts w:ascii="Arial" w:hAnsi="Arial" w:cs="Arial"/>
          <w:spacing w:val="-3"/>
          <w:sz w:val="18"/>
          <w:szCs w:val="18"/>
        </w:rPr>
        <w:t xml:space="preserve"> </w:t>
      </w:r>
      <w:r w:rsidRPr="00BE3E4F">
        <w:rPr>
          <w:rFonts w:ascii="Arial" w:hAnsi="Arial" w:cs="Arial"/>
          <w:sz w:val="18"/>
          <w:szCs w:val="18"/>
        </w:rPr>
        <w:t>no</w:t>
      </w:r>
      <w:r w:rsidRPr="00BE3E4F">
        <w:rPr>
          <w:rFonts w:ascii="Arial" w:hAnsi="Arial" w:cs="Arial"/>
          <w:spacing w:val="-4"/>
          <w:sz w:val="18"/>
          <w:szCs w:val="18"/>
        </w:rPr>
        <w:t xml:space="preserve"> </w:t>
      </w:r>
      <w:r w:rsidRPr="00BE3E4F">
        <w:rPr>
          <w:rFonts w:ascii="Arial" w:hAnsi="Arial" w:cs="Arial"/>
          <w:sz w:val="18"/>
          <w:szCs w:val="18"/>
        </w:rPr>
        <w:t>apoio</w:t>
      </w:r>
      <w:r w:rsidRPr="00BE3E4F">
        <w:rPr>
          <w:rFonts w:ascii="Arial" w:hAnsi="Arial" w:cs="Arial"/>
          <w:spacing w:val="-5"/>
          <w:sz w:val="18"/>
          <w:szCs w:val="18"/>
        </w:rPr>
        <w:t xml:space="preserve"> </w:t>
      </w:r>
      <w:r w:rsidRPr="00BE3E4F">
        <w:rPr>
          <w:rFonts w:ascii="Arial" w:hAnsi="Arial" w:cs="Arial"/>
          <w:sz w:val="18"/>
          <w:szCs w:val="18"/>
        </w:rPr>
        <w:t>das</w:t>
      </w:r>
      <w:r w:rsidRPr="00BE3E4F">
        <w:rPr>
          <w:rFonts w:ascii="Arial" w:hAnsi="Arial" w:cs="Arial"/>
          <w:spacing w:val="-5"/>
          <w:sz w:val="18"/>
          <w:szCs w:val="18"/>
        </w:rPr>
        <w:t xml:space="preserve"> </w:t>
      </w:r>
      <w:r w:rsidRPr="00BE3E4F">
        <w:rPr>
          <w:rFonts w:ascii="Arial" w:hAnsi="Arial" w:cs="Arial"/>
          <w:sz w:val="18"/>
          <w:szCs w:val="18"/>
        </w:rPr>
        <w:t>atividades</w:t>
      </w:r>
      <w:r w:rsidRPr="00BE3E4F">
        <w:rPr>
          <w:rFonts w:ascii="Arial" w:hAnsi="Arial" w:cs="Arial"/>
          <w:spacing w:val="-6"/>
          <w:sz w:val="18"/>
          <w:szCs w:val="18"/>
        </w:rPr>
        <w:t xml:space="preserve"> </w:t>
      </w:r>
      <w:r w:rsidRPr="00BE3E4F">
        <w:rPr>
          <w:rFonts w:ascii="Arial" w:hAnsi="Arial" w:cs="Arial"/>
          <w:sz w:val="18"/>
          <w:szCs w:val="18"/>
        </w:rPr>
        <w:t>de</w:t>
      </w:r>
      <w:r w:rsidRPr="00BE3E4F">
        <w:rPr>
          <w:rFonts w:ascii="Arial" w:hAnsi="Arial" w:cs="Arial"/>
          <w:spacing w:val="-4"/>
          <w:sz w:val="18"/>
          <w:szCs w:val="18"/>
        </w:rPr>
        <w:t xml:space="preserve"> </w:t>
      </w:r>
      <w:r w:rsidRPr="00BE3E4F">
        <w:rPr>
          <w:rFonts w:ascii="Arial" w:hAnsi="Arial" w:cs="Arial"/>
          <w:sz w:val="18"/>
          <w:szCs w:val="18"/>
        </w:rPr>
        <w:t>planejamento</w:t>
      </w:r>
      <w:r w:rsidRPr="00BE3E4F">
        <w:rPr>
          <w:rFonts w:ascii="Arial" w:hAnsi="Arial" w:cs="Arial"/>
          <w:spacing w:val="-5"/>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contratação,</w:t>
      </w:r>
      <w:r w:rsidRPr="00BE3E4F">
        <w:rPr>
          <w:rFonts w:ascii="Arial" w:hAnsi="Arial" w:cs="Arial"/>
          <w:spacing w:val="-61"/>
          <w:sz w:val="18"/>
          <w:szCs w:val="18"/>
        </w:rPr>
        <w:t xml:space="preserve"> </w:t>
      </w:r>
      <w:r w:rsidRPr="00BE3E4F">
        <w:rPr>
          <w:rFonts w:ascii="Arial" w:hAnsi="Arial" w:cs="Arial"/>
          <w:sz w:val="18"/>
          <w:szCs w:val="18"/>
        </w:rPr>
        <w:t>de execução da licitação ou de gestão do contrato, desde que sob supervisão exclusiva de agentes públicos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órgão</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entidade.</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3.10. Equiparam-se</w:t>
      </w:r>
      <w:r w:rsidRPr="00BE3E4F">
        <w:rPr>
          <w:rFonts w:ascii="Arial" w:hAnsi="Arial" w:cs="Arial"/>
          <w:spacing w:val="-3"/>
          <w:sz w:val="18"/>
          <w:szCs w:val="18"/>
        </w:rPr>
        <w:t xml:space="preserve"> </w:t>
      </w:r>
      <w:r w:rsidRPr="00BE3E4F">
        <w:rPr>
          <w:rFonts w:ascii="Arial" w:hAnsi="Arial" w:cs="Arial"/>
          <w:sz w:val="18"/>
          <w:szCs w:val="18"/>
        </w:rPr>
        <w:t>aos</w:t>
      </w:r>
      <w:r w:rsidRPr="00BE3E4F">
        <w:rPr>
          <w:rFonts w:ascii="Arial" w:hAnsi="Arial" w:cs="Arial"/>
          <w:spacing w:val="-3"/>
          <w:sz w:val="18"/>
          <w:szCs w:val="18"/>
        </w:rPr>
        <w:t xml:space="preserve"> </w:t>
      </w:r>
      <w:r w:rsidRPr="00BE3E4F">
        <w:rPr>
          <w:rFonts w:ascii="Arial" w:hAnsi="Arial" w:cs="Arial"/>
          <w:sz w:val="18"/>
          <w:szCs w:val="18"/>
        </w:rPr>
        <w:t>autores</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projeto</w:t>
      </w:r>
      <w:r w:rsidRPr="00BE3E4F">
        <w:rPr>
          <w:rFonts w:ascii="Arial" w:hAnsi="Arial" w:cs="Arial"/>
          <w:spacing w:val="-4"/>
          <w:sz w:val="18"/>
          <w:szCs w:val="18"/>
        </w:rPr>
        <w:t xml:space="preserve"> </w:t>
      </w:r>
      <w:r w:rsidRPr="00BE3E4F">
        <w:rPr>
          <w:rFonts w:ascii="Arial" w:hAnsi="Arial" w:cs="Arial"/>
          <w:sz w:val="18"/>
          <w:szCs w:val="18"/>
        </w:rPr>
        <w:t>as</w:t>
      </w:r>
      <w:r w:rsidRPr="00BE3E4F">
        <w:rPr>
          <w:rFonts w:ascii="Arial" w:hAnsi="Arial" w:cs="Arial"/>
          <w:spacing w:val="-3"/>
          <w:sz w:val="18"/>
          <w:szCs w:val="18"/>
        </w:rPr>
        <w:t xml:space="preserve"> </w:t>
      </w:r>
      <w:r w:rsidRPr="00BE3E4F">
        <w:rPr>
          <w:rFonts w:ascii="Arial" w:hAnsi="Arial" w:cs="Arial"/>
          <w:sz w:val="18"/>
          <w:szCs w:val="18"/>
        </w:rPr>
        <w:t>empresas</w:t>
      </w:r>
      <w:r w:rsidRPr="00BE3E4F">
        <w:rPr>
          <w:rFonts w:ascii="Arial" w:hAnsi="Arial" w:cs="Arial"/>
          <w:spacing w:val="-4"/>
          <w:sz w:val="18"/>
          <w:szCs w:val="18"/>
        </w:rPr>
        <w:t xml:space="preserve"> </w:t>
      </w:r>
      <w:r w:rsidRPr="00BE3E4F">
        <w:rPr>
          <w:rFonts w:ascii="Arial" w:hAnsi="Arial" w:cs="Arial"/>
          <w:sz w:val="18"/>
          <w:szCs w:val="18"/>
        </w:rPr>
        <w:t>integrantes</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4"/>
          <w:sz w:val="18"/>
          <w:szCs w:val="18"/>
        </w:rPr>
        <w:t xml:space="preserve"> </w:t>
      </w:r>
      <w:r w:rsidRPr="00BE3E4F">
        <w:rPr>
          <w:rFonts w:ascii="Arial" w:hAnsi="Arial" w:cs="Arial"/>
          <w:sz w:val="18"/>
          <w:szCs w:val="18"/>
        </w:rPr>
        <w:t>mesmo</w:t>
      </w:r>
      <w:r w:rsidRPr="00BE3E4F">
        <w:rPr>
          <w:rFonts w:ascii="Arial" w:hAnsi="Arial" w:cs="Arial"/>
          <w:spacing w:val="-3"/>
          <w:sz w:val="18"/>
          <w:szCs w:val="18"/>
        </w:rPr>
        <w:t xml:space="preserve"> </w:t>
      </w:r>
      <w:r w:rsidRPr="00BE3E4F">
        <w:rPr>
          <w:rFonts w:ascii="Arial" w:hAnsi="Arial" w:cs="Arial"/>
          <w:sz w:val="18"/>
          <w:szCs w:val="18"/>
        </w:rPr>
        <w:t>grupo</w:t>
      </w:r>
      <w:r w:rsidRPr="00BE3E4F">
        <w:rPr>
          <w:rFonts w:ascii="Arial" w:hAnsi="Arial" w:cs="Arial"/>
          <w:spacing w:val="-2"/>
          <w:sz w:val="18"/>
          <w:szCs w:val="18"/>
        </w:rPr>
        <w:t xml:space="preserve"> </w:t>
      </w:r>
      <w:r w:rsidRPr="00BE3E4F">
        <w:rPr>
          <w:rFonts w:ascii="Arial" w:hAnsi="Arial" w:cs="Arial"/>
          <w:sz w:val="18"/>
          <w:szCs w:val="18"/>
        </w:rPr>
        <w:t>econômico.</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3.11. O</w:t>
      </w:r>
      <w:r w:rsidRPr="00BE3E4F">
        <w:rPr>
          <w:rFonts w:ascii="Arial" w:hAnsi="Arial" w:cs="Arial"/>
          <w:spacing w:val="-7"/>
          <w:sz w:val="18"/>
          <w:szCs w:val="18"/>
        </w:rPr>
        <w:t xml:space="preserve"> </w:t>
      </w:r>
      <w:r w:rsidRPr="00BE3E4F">
        <w:rPr>
          <w:rFonts w:ascii="Arial" w:hAnsi="Arial" w:cs="Arial"/>
          <w:sz w:val="18"/>
          <w:szCs w:val="18"/>
        </w:rPr>
        <w:t>disposto</w:t>
      </w:r>
      <w:r w:rsidRPr="00BE3E4F">
        <w:rPr>
          <w:rFonts w:ascii="Arial" w:hAnsi="Arial" w:cs="Arial"/>
          <w:spacing w:val="-5"/>
          <w:sz w:val="18"/>
          <w:szCs w:val="18"/>
        </w:rPr>
        <w:t xml:space="preserve"> </w:t>
      </w:r>
      <w:r w:rsidRPr="00BE3E4F">
        <w:rPr>
          <w:rFonts w:ascii="Arial" w:hAnsi="Arial" w:cs="Arial"/>
          <w:sz w:val="18"/>
          <w:szCs w:val="18"/>
        </w:rPr>
        <w:t>nos</w:t>
      </w:r>
      <w:r w:rsidRPr="00BE3E4F">
        <w:rPr>
          <w:rFonts w:ascii="Arial" w:hAnsi="Arial" w:cs="Arial"/>
          <w:spacing w:val="-8"/>
          <w:sz w:val="18"/>
          <w:szCs w:val="18"/>
        </w:rPr>
        <w:t xml:space="preserve"> </w:t>
      </w:r>
      <w:r w:rsidRPr="00BE3E4F">
        <w:rPr>
          <w:rFonts w:ascii="Arial" w:hAnsi="Arial" w:cs="Arial"/>
          <w:sz w:val="18"/>
          <w:szCs w:val="18"/>
        </w:rPr>
        <w:t>itens</w:t>
      </w:r>
      <w:r w:rsidRPr="00BE3E4F">
        <w:rPr>
          <w:rFonts w:ascii="Arial" w:hAnsi="Arial" w:cs="Arial"/>
          <w:spacing w:val="-6"/>
          <w:sz w:val="18"/>
          <w:szCs w:val="18"/>
        </w:rPr>
        <w:t xml:space="preserve"> </w:t>
      </w:r>
      <w:r w:rsidRPr="00BE3E4F">
        <w:rPr>
          <w:rFonts w:ascii="Arial" w:hAnsi="Arial" w:cs="Arial"/>
          <w:spacing w:val="-6"/>
          <w:sz w:val="18"/>
          <w:szCs w:val="18"/>
          <w:highlight w:val="yellow"/>
        </w:rPr>
        <w:t>2.1.2. e 2.1.3.</w:t>
      </w:r>
      <w:r w:rsidRPr="00BE3E4F">
        <w:rPr>
          <w:rFonts w:ascii="Arial" w:hAnsi="Arial" w:cs="Arial"/>
          <w:spacing w:val="-6"/>
          <w:sz w:val="18"/>
          <w:szCs w:val="18"/>
        </w:rPr>
        <w:t xml:space="preserve"> </w:t>
      </w:r>
      <w:r w:rsidRPr="00BE3E4F">
        <w:rPr>
          <w:rFonts w:ascii="Arial" w:hAnsi="Arial" w:cs="Arial"/>
          <w:sz w:val="18"/>
          <w:szCs w:val="18"/>
        </w:rPr>
        <w:t>não</w:t>
      </w:r>
      <w:r w:rsidRPr="00BE3E4F">
        <w:rPr>
          <w:rFonts w:ascii="Arial" w:hAnsi="Arial" w:cs="Arial"/>
          <w:spacing w:val="-8"/>
          <w:sz w:val="18"/>
          <w:szCs w:val="18"/>
        </w:rPr>
        <w:t xml:space="preserve"> </w:t>
      </w:r>
      <w:r w:rsidRPr="00BE3E4F">
        <w:rPr>
          <w:rFonts w:ascii="Arial" w:hAnsi="Arial" w:cs="Arial"/>
          <w:sz w:val="18"/>
          <w:szCs w:val="18"/>
        </w:rPr>
        <w:t>impede</w:t>
      </w:r>
      <w:r w:rsidRPr="00BE3E4F">
        <w:rPr>
          <w:rFonts w:ascii="Arial" w:hAnsi="Arial" w:cs="Arial"/>
          <w:spacing w:val="-7"/>
          <w:sz w:val="18"/>
          <w:szCs w:val="18"/>
        </w:rPr>
        <w:t xml:space="preserve"> </w:t>
      </w:r>
      <w:r w:rsidRPr="00BE3E4F">
        <w:rPr>
          <w:rFonts w:ascii="Arial" w:hAnsi="Arial" w:cs="Arial"/>
          <w:sz w:val="18"/>
          <w:szCs w:val="18"/>
        </w:rPr>
        <w:t>a</w:t>
      </w:r>
      <w:r w:rsidRPr="00BE3E4F">
        <w:rPr>
          <w:rFonts w:ascii="Arial" w:hAnsi="Arial" w:cs="Arial"/>
          <w:spacing w:val="-6"/>
          <w:sz w:val="18"/>
          <w:szCs w:val="18"/>
        </w:rPr>
        <w:t xml:space="preserve"> </w:t>
      </w:r>
      <w:r w:rsidRPr="00BE3E4F">
        <w:rPr>
          <w:rFonts w:ascii="Arial" w:hAnsi="Arial" w:cs="Arial"/>
          <w:sz w:val="18"/>
          <w:szCs w:val="18"/>
        </w:rPr>
        <w:t>licitação</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8"/>
          <w:sz w:val="18"/>
          <w:szCs w:val="18"/>
        </w:rPr>
        <w:t xml:space="preserve"> </w:t>
      </w:r>
      <w:r w:rsidRPr="00BE3E4F">
        <w:rPr>
          <w:rFonts w:ascii="Arial" w:hAnsi="Arial" w:cs="Arial"/>
          <w:sz w:val="18"/>
          <w:szCs w:val="18"/>
        </w:rPr>
        <w:t>a</w:t>
      </w:r>
      <w:r w:rsidRPr="00BE3E4F">
        <w:rPr>
          <w:rFonts w:ascii="Arial" w:hAnsi="Arial" w:cs="Arial"/>
          <w:spacing w:val="-4"/>
          <w:sz w:val="18"/>
          <w:szCs w:val="18"/>
        </w:rPr>
        <w:t xml:space="preserve"> </w:t>
      </w:r>
      <w:r w:rsidRPr="00BE3E4F">
        <w:rPr>
          <w:rFonts w:ascii="Arial" w:hAnsi="Arial" w:cs="Arial"/>
          <w:sz w:val="18"/>
          <w:szCs w:val="18"/>
        </w:rPr>
        <w:t>contratação</w:t>
      </w:r>
      <w:r w:rsidRPr="00BE3E4F">
        <w:rPr>
          <w:rFonts w:ascii="Arial" w:hAnsi="Arial" w:cs="Arial"/>
          <w:spacing w:val="-7"/>
          <w:sz w:val="18"/>
          <w:szCs w:val="18"/>
        </w:rPr>
        <w:t xml:space="preserve"> </w:t>
      </w:r>
      <w:r w:rsidRPr="00BE3E4F">
        <w:rPr>
          <w:rFonts w:ascii="Arial" w:hAnsi="Arial" w:cs="Arial"/>
          <w:sz w:val="18"/>
          <w:szCs w:val="18"/>
        </w:rPr>
        <w:t>de</w:t>
      </w:r>
      <w:r w:rsidRPr="00BE3E4F">
        <w:rPr>
          <w:rFonts w:ascii="Arial" w:hAnsi="Arial" w:cs="Arial"/>
          <w:spacing w:val="-7"/>
          <w:sz w:val="18"/>
          <w:szCs w:val="18"/>
        </w:rPr>
        <w:t xml:space="preserve"> </w:t>
      </w:r>
      <w:r w:rsidRPr="00BE3E4F">
        <w:rPr>
          <w:rFonts w:ascii="Arial" w:hAnsi="Arial" w:cs="Arial"/>
          <w:sz w:val="18"/>
          <w:szCs w:val="18"/>
        </w:rPr>
        <w:t>serviço</w:t>
      </w:r>
      <w:r w:rsidRPr="00BE3E4F">
        <w:rPr>
          <w:rFonts w:ascii="Arial" w:hAnsi="Arial" w:cs="Arial"/>
          <w:spacing w:val="-8"/>
          <w:sz w:val="18"/>
          <w:szCs w:val="18"/>
        </w:rPr>
        <w:t xml:space="preserve"> </w:t>
      </w:r>
      <w:r w:rsidRPr="00BE3E4F">
        <w:rPr>
          <w:rFonts w:ascii="Arial" w:hAnsi="Arial" w:cs="Arial"/>
          <w:sz w:val="18"/>
          <w:szCs w:val="18"/>
        </w:rPr>
        <w:t>que</w:t>
      </w:r>
      <w:r w:rsidRPr="00BE3E4F">
        <w:rPr>
          <w:rFonts w:ascii="Arial" w:hAnsi="Arial" w:cs="Arial"/>
          <w:spacing w:val="-6"/>
          <w:sz w:val="18"/>
          <w:szCs w:val="18"/>
        </w:rPr>
        <w:t xml:space="preserve"> </w:t>
      </w:r>
      <w:r w:rsidRPr="00BE3E4F">
        <w:rPr>
          <w:rFonts w:ascii="Arial" w:hAnsi="Arial" w:cs="Arial"/>
          <w:sz w:val="18"/>
          <w:szCs w:val="18"/>
        </w:rPr>
        <w:t>inclua</w:t>
      </w:r>
      <w:r w:rsidRPr="00BE3E4F">
        <w:rPr>
          <w:rFonts w:ascii="Arial" w:hAnsi="Arial" w:cs="Arial"/>
          <w:spacing w:val="-7"/>
          <w:sz w:val="18"/>
          <w:szCs w:val="18"/>
        </w:rPr>
        <w:t xml:space="preserve"> </w:t>
      </w:r>
      <w:r w:rsidRPr="00BE3E4F">
        <w:rPr>
          <w:rFonts w:ascii="Arial" w:hAnsi="Arial" w:cs="Arial"/>
          <w:sz w:val="18"/>
          <w:szCs w:val="18"/>
        </w:rPr>
        <w:t xml:space="preserve">como </w:t>
      </w:r>
      <w:r w:rsidRPr="00BE3E4F">
        <w:rPr>
          <w:rFonts w:ascii="Arial" w:hAnsi="Arial" w:cs="Arial"/>
          <w:spacing w:val="-60"/>
          <w:sz w:val="18"/>
          <w:szCs w:val="18"/>
        </w:rPr>
        <w:t xml:space="preserve"> </w:t>
      </w:r>
      <w:r w:rsidRPr="00BE3E4F">
        <w:rPr>
          <w:rFonts w:ascii="Arial" w:hAnsi="Arial" w:cs="Arial"/>
          <w:sz w:val="18"/>
          <w:szCs w:val="18"/>
        </w:rPr>
        <w:t>encargo do contratado a elaboração do projeto básico e do projeto executivo, nas contratações integradas, e</w:t>
      </w:r>
      <w:r w:rsidRPr="00BE3E4F">
        <w:rPr>
          <w:rFonts w:ascii="Arial" w:hAnsi="Arial" w:cs="Arial"/>
          <w:spacing w:val="-60"/>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projeto</w:t>
      </w:r>
      <w:r w:rsidRPr="00BE3E4F">
        <w:rPr>
          <w:rFonts w:ascii="Arial" w:hAnsi="Arial" w:cs="Arial"/>
          <w:spacing w:val="-1"/>
          <w:sz w:val="18"/>
          <w:szCs w:val="18"/>
        </w:rPr>
        <w:t xml:space="preserve"> </w:t>
      </w:r>
      <w:r w:rsidRPr="00BE3E4F">
        <w:rPr>
          <w:rFonts w:ascii="Arial" w:hAnsi="Arial" w:cs="Arial"/>
          <w:sz w:val="18"/>
          <w:szCs w:val="18"/>
        </w:rPr>
        <w:t>executivo,</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2"/>
          <w:sz w:val="18"/>
          <w:szCs w:val="18"/>
        </w:rPr>
        <w:t xml:space="preserve"> </w:t>
      </w:r>
      <w:r w:rsidRPr="00BE3E4F">
        <w:rPr>
          <w:rFonts w:ascii="Arial" w:hAnsi="Arial" w:cs="Arial"/>
          <w:sz w:val="18"/>
          <w:szCs w:val="18"/>
        </w:rPr>
        <w:t>demais regimes</w:t>
      </w:r>
      <w:r w:rsidRPr="00BE3E4F">
        <w:rPr>
          <w:rFonts w:ascii="Arial" w:hAnsi="Arial" w:cs="Arial"/>
          <w:spacing w:val="-1"/>
          <w:sz w:val="18"/>
          <w:szCs w:val="18"/>
        </w:rPr>
        <w:t xml:space="preserve"> </w:t>
      </w:r>
      <w:r w:rsidRPr="00BE3E4F">
        <w:rPr>
          <w:rFonts w:ascii="Arial" w:hAnsi="Arial" w:cs="Arial"/>
          <w:sz w:val="18"/>
          <w:szCs w:val="18"/>
        </w:rPr>
        <w:t>de execução.</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3.12. Em licitações e contratações realizadas no âmbito de projetos e programas parcialmente financiados</w:t>
      </w:r>
      <w:r w:rsidRPr="00BE3E4F">
        <w:rPr>
          <w:rFonts w:ascii="Arial" w:hAnsi="Arial" w:cs="Arial"/>
          <w:spacing w:val="1"/>
          <w:sz w:val="18"/>
          <w:szCs w:val="18"/>
        </w:rPr>
        <w:t xml:space="preserve"> </w:t>
      </w:r>
      <w:r w:rsidRPr="00BE3E4F">
        <w:rPr>
          <w:rFonts w:ascii="Arial" w:hAnsi="Arial" w:cs="Arial"/>
          <w:sz w:val="18"/>
          <w:szCs w:val="18"/>
        </w:rPr>
        <w:t>por agência oficial de cooperação estrangeira ou por organismo financeiro internacional com recursos do</w:t>
      </w:r>
      <w:r w:rsidRPr="00BE3E4F">
        <w:rPr>
          <w:rFonts w:ascii="Arial" w:hAnsi="Arial" w:cs="Arial"/>
          <w:spacing w:val="1"/>
          <w:sz w:val="18"/>
          <w:szCs w:val="18"/>
        </w:rPr>
        <w:t xml:space="preserve"> </w:t>
      </w:r>
      <w:r w:rsidRPr="00BE3E4F">
        <w:rPr>
          <w:rFonts w:ascii="Arial" w:hAnsi="Arial" w:cs="Arial"/>
          <w:sz w:val="18"/>
          <w:szCs w:val="18"/>
        </w:rPr>
        <w:t>financiamento ou da contrapartida nacional, não poderá participar pessoa física ou jurídica que integre o rol</w:t>
      </w:r>
      <w:r w:rsidRPr="00BE3E4F">
        <w:rPr>
          <w:rFonts w:ascii="Arial" w:hAnsi="Arial" w:cs="Arial"/>
          <w:spacing w:val="1"/>
          <w:sz w:val="18"/>
          <w:szCs w:val="18"/>
        </w:rPr>
        <w:t xml:space="preserve"> </w:t>
      </w:r>
      <w:r w:rsidRPr="00BE3E4F">
        <w:rPr>
          <w:rFonts w:ascii="Arial" w:hAnsi="Arial" w:cs="Arial"/>
          <w:spacing w:val="-1"/>
          <w:sz w:val="18"/>
          <w:szCs w:val="18"/>
        </w:rPr>
        <w:t>de</w:t>
      </w:r>
      <w:r w:rsidRPr="00BE3E4F">
        <w:rPr>
          <w:rFonts w:ascii="Arial" w:hAnsi="Arial" w:cs="Arial"/>
          <w:spacing w:val="-14"/>
          <w:sz w:val="18"/>
          <w:szCs w:val="18"/>
        </w:rPr>
        <w:t xml:space="preserve"> </w:t>
      </w:r>
      <w:r w:rsidRPr="00BE3E4F">
        <w:rPr>
          <w:rFonts w:ascii="Arial" w:hAnsi="Arial" w:cs="Arial"/>
          <w:spacing w:val="-1"/>
          <w:sz w:val="18"/>
          <w:szCs w:val="18"/>
        </w:rPr>
        <w:t>pessoas</w:t>
      </w:r>
      <w:r w:rsidRPr="00BE3E4F">
        <w:rPr>
          <w:rFonts w:ascii="Arial" w:hAnsi="Arial" w:cs="Arial"/>
          <w:spacing w:val="-15"/>
          <w:sz w:val="18"/>
          <w:szCs w:val="18"/>
        </w:rPr>
        <w:t xml:space="preserve"> </w:t>
      </w:r>
      <w:r w:rsidRPr="00BE3E4F">
        <w:rPr>
          <w:rFonts w:ascii="Arial" w:hAnsi="Arial" w:cs="Arial"/>
          <w:spacing w:val="-1"/>
          <w:sz w:val="18"/>
          <w:szCs w:val="18"/>
        </w:rPr>
        <w:t>sancionadas</w:t>
      </w:r>
      <w:r w:rsidRPr="00BE3E4F">
        <w:rPr>
          <w:rFonts w:ascii="Arial" w:hAnsi="Arial" w:cs="Arial"/>
          <w:spacing w:val="-15"/>
          <w:sz w:val="18"/>
          <w:szCs w:val="18"/>
        </w:rPr>
        <w:t xml:space="preserve"> </w:t>
      </w:r>
      <w:r w:rsidRPr="00BE3E4F">
        <w:rPr>
          <w:rFonts w:ascii="Arial" w:hAnsi="Arial" w:cs="Arial"/>
          <w:spacing w:val="-1"/>
          <w:sz w:val="18"/>
          <w:szCs w:val="18"/>
        </w:rPr>
        <w:t>por</w:t>
      </w:r>
      <w:r w:rsidRPr="00BE3E4F">
        <w:rPr>
          <w:rFonts w:ascii="Arial" w:hAnsi="Arial" w:cs="Arial"/>
          <w:spacing w:val="-13"/>
          <w:sz w:val="18"/>
          <w:szCs w:val="18"/>
        </w:rPr>
        <w:t xml:space="preserve"> </w:t>
      </w:r>
      <w:r w:rsidRPr="00BE3E4F">
        <w:rPr>
          <w:rFonts w:ascii="Arial" w:hAnsi="Arial" w:cs="Arial"/>
          <w:spacing w:val="-1"/>
          <w:sz w:val="18"/>
          <w:szCs w:val="18"/>
        </w:rPr>
        <w:t>essas</w:t>
      </w:r>
      <w:r w:rsidRPr="00BE3E4F">
        <w:rPr>
          <w:rFonts w:ascii="Arial" w:hAnsi="Arial" w:cs="Arial"/>
          <w:spacing w:val="-15"/>
          <w:sz w:val="18"/>
          <w:szCs w:val="18"/>
        </w:rPr>
        <w:t xml:space="preserve"> </w:t>
      </w:r>
      <w:r w:rsidRPr="00BE3E4F">
        <w:rPr>
          <w:rFonts w:ascii="Arial" w:hAnsi="Arial" w:cs="Arial"/>
          <w:spacing w:val="-1"/>
          <w:sz w:val="18"/>
          <w:szCs w:val="18"/>
        </w:rPr>
        <w:t>entidades</w:t>
      </w:r>
      <w:r w:rsidRPr="00BE3E4F">
        <w:rPr>
          <w:rFonts w:ascii="Arial" w:hAnsi="Arial" w:cs="Arial"/>
          <w:spacing w:val="-15"/>
          <w:sz w:val="18"/>
          <w:szCs w:val="18"/>
        </w:rPr>
        <w:t xml:space="preserve"> </w:t>
      </w:r>
      <w:r w:rsidRPr="00BE3E4F">
        <w:rPr>
          <w:rFonts w:ascii="Arial" w:hAnsi="Arial" w:cs="Arial"/>
          <w:spacing w:val="-1"/>
          <w:sz w:val="18"/>
          <w:szCs w:val="18"/>
        </w:rPr>
        <w:t>ou</w:t>
      </w:r>
      <w:r w:rsidRPr="00BE3E4F">
        <w:rPr>
          <w:rFonts w:ascii="Arial" w:hAnsi="Arial" w:cs="Arial"/>
          <w:spacing w:val="-15"/>
          <w:sz w:val="18"/>
          <w:szCs w:val="18"/>
        </w:rPr>
        <w:t xml:space="preserve"> </w:t>
      </w:r>
      <w:r w:rsidRPr="00BE3E4F">
        <w:rPr>
          <w:rFonts w:ascii="Arial" w:hAnsi="Arial" w:cs="Arial"/>
          <w:spacing w:val="-1"/>
          <w:sz w:val="18"/>
          <w:szCs w:val="18"/>
        </w:rPr>
        <w:t>que</w:t>
      </w:r>
      <w:r w:rsidRPr="00BE3E4F">
        <w:rPr>
          <w:rFonts w:ascii="Arial" w:hAnsi="Arial" w:cs="Arial"/>
          <w:spacing w:val="-14"/>
          <w:sz w:val="18"/>
          <w:szCs w:val="18"/>
        </w:rPr>
        <w:t xml:space="preserve"> </w:t>
      </w:r>
      <w:r w:rsidRPr="00BE3E4F">
        <w:rPr>
          <w:rFonts w:ascii="Arial" w:hAnsi="Arial" w:cs="Arial"/>
          <w:spacing w:val="-1"/>
          <w:sz w:val="18"/>
          <w:szCs w:val="18"/>
        </w:rPr>
        <w:t>seja</w:t>
      </w:r>
      <w:r w:rsidRPr="00BE3E4F">
        <w:rPr>
          <w:rFonts w:ascii="Arial" w:hAnsi="Arial" w:cs="Arial"/>
          <w:spacing w:val="-14"/>
          <w:sz w:val="18"/>
          <w:szCs w:val="18"/>
        </w:rPr>
        <w:t xml:space="preserve"> </w:t>
      </w:r>
      <w:r w:rsidRPr="00BE3E4F">
        <w:rPr>
          <w:rFonts w:ascii="Arial" w:hAnsi="Arial" w:cs="Arial"/>
          <w:spacing w:val="-1"/>
          <w:sz w:val="18"/>
          <w:szCs w:val="18"/>
        </w:rPr>
        <w:t>declarada</w:t>
      </w:r>
      <w:r w:rsidRPr="00BE3E4F">
        <w:rPr>
          <w:rFonts w:ascii="Arial" w:hAnsi="Arial" w:cs="Arial"/>
          <w:spacing w:val="-13"/>
          <w:sz w:val="18"/>
          <w:szCs w:val="18"/>
        </w:rPr>
        <w:t xml:space="preserve"> </w:t>
      </w:r>
      <w:r w:rsidRPr="00BE3E4F">
        <w:rPr>
          <w:rFonts w:ascii="Arial" w:hAnsi="Arial" w:cs="Arial"/>
          <w:sz w:val="18"/>
          <w:szCs w:val="18"/>
        </w:rPr>
        <w:t>inidônea</w:t>
      </w:r>
      <w:r w:rsidRPr="00BE3E4F">
        <w:rPr>
          <w:rFonts w:ascii="Arial" w:hAnsi="Arial" w:cs="Arial"/>
          <w:spacing w:val="-14"/>
          <w:sz w:val="18"/>
          <w:szCs w:val="18"/>
        </w:rPr>
        <w:t xml:space="preserve"> </w:t>
      </w:r>
      <w:r w:rsidRPr="00BE3E4F">
        <w:rPr>
          <w:rFonts w:ascii="Arial" w:hAnsi="Arial" w:cs="Arial"/>
          <w:sz w:val="18"/>
          <w:szCs w:val="18"/>
        </w:rPr>
        <w:t>nos</w:t>
      </w:r>
      <w:r w:rsidRPr="00BE3E4F">
        <w:rPr>
          <w:rFonts w:ascii="Arial" w:hAnsi="Arial" w:cs="Arial"/>
          <w:spacing w:val="-15"/>
          <w:sz w:val="18"/>
          <w:szCs w:val="18"/>
        </w:rPr>
        <w:t xml:space="preserve"> </w:t>
      </w:r>
      <w:r w:rsidRPr="00BE3E4F">
        <w:rPr>
          <w:rFonts w:ascii="Arial" w:hAnsi="Arial" w:cs="Arial"/>
          <w:sz w:val="18"/>
          <w:szCs w:val="18"/>
        </w:rPr>
        <w:t>termos</w:t>
      </w:r>
      <w:r w:rsidRPr="00BE3E4F">
        <w:rPr>
          <w:rFonts w:ascii="Arial" w:hAnsi="Arial" w:cs="Arial"/>
          <w:spacing w:val="-14"/>
          <w:sz w:val="18"/>
          <w:szCs w:val="18"/>
        </w:rPr>
        <w:t xml:space="preserve"> </w:t>
      </w:r>
      <w:r w:rsidRPr="00BE3E4F">
        <w:rPr>
          <w:rFonts w:ascii="Arial" w:hAnsi="Arial" w:cs="Arial"/>
          <w:sz w:val="18"/>
          <w:szCs w:val="18"/>
        </w:rPr>
        <w:t>da</w:t>
      </w:r>
      <w:r w:rsidRPr="00BE3E4F">
        <w:rPr>
          <w:rFonts w:ascii="Arial" w:hAnsi="Arial" w:cs="Arial"/>
          <w:color w:val="000080"/>
          <w:spacing w:val="-7"/>
          <w:sz w:val="18"/>
          <w:szCs w:val="18"/>
        </w:rPr>
        <w:t xml:space="preserve"> </w:t>
      </w:r>
      <w:hyperlink r:id="rId11">
        <w:r w:rsidRPr="00BE3E4F">
          <w:rPr>
            <w:rFonts w:ascii="Arial" w:hAnsi="Arial" w:cs="Arial"/>
            <w:color w:val="000080"/>
            <w:sz w:val="18"/>
            <w:szCs w:val="18"/>
            <w:u w:val="single" w:color="000080"/>
          </w:rPr>
          <w:t>Lei</w:t>
        </w:r>
        <w:r w:rsidRPr="00BE3E4F">
          <w:rPr>
            <w:rFonts w:ascii="Arial" w:hAnsi="Arial" w:cs="Arial"/>
            <w:color w:val="000080"/>
            <w:spacing w:val="-15"/>
            <w:sz w:val="18"/>
            <w:szCs w:val="18"/>
            <w:u w:val="single" w:color="000080"/>
          </w:rPr>
          <w:t xml:space="preserve"> </w:t>
        </w:r>
        <w:r w:rsidRPr="00BE3E4F">
          <w:rPr>
            <w:rFonts w:ascii="Arial" w:hAnsi="Arial" w:cs="Arial"/>
            <w:color w:val="000080"/>
            <w:sz w:val="18"/>
            <w:szCs w:val="18"/>
            <w:u w:val="single" w:color="000080"/>
          </w:rPr>
          <w:t>nº</w:t>
        </w:r>
        <w:r w:rsidRPr="00BE3E4F">
          <w:rPr>
            <w:rFonts w:ascii="Arial" w:hAnsi="Arial" w:cs="Arial"/>
            <w:color w:val="000080"/>
            <w:spacing w:val="-14"/>
            <w:sz w:val="18"/>
            <w:szCs w:val="18"/>
            <w:u w:val="single" w:color="000080"/>
          </w:rPr>
          <w:t xml:space="preserve"> </w:t>
        </w:r>
        <w:r w:rsidRPr="00BE3E4F">
          <w:rPr>
            <w:rFonts w:ascii="Arial" w:hAnsi="Arial" w:cs="Arial"/>
            <w:color w:val="000080"/>
            <w:sz w:val="18"/>
            <w:szCs w:val="18"/>
            <w:u w:val="single" w:color="000080"/>
          </w:rPr>
          <w:t>14.133/2021</w:t>
        </w:r>
        <w:r w:rsidRPr="00BE3E4F">
          <w:rPr>
            <w:rFonts w:ascii="Arial" w:hAnsi="Arial" w:cs="Arial"/>
            <w:sz w:val="18"/>
            <w:szCs w:val="18"/>
          </w:rPr>
          <w:t>.</w:t>
        </w:r>
      </w:hyperlink>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 xml:space="preserve">3.13. A vedação de que trata o </w:t>
      </w:r>
      <w:r w:rsidRPr="00BE3E4F">
        <w:rPr>
          <w:rFonts w:ascii="Arial" w:hAnsi="Arial" w:cs="Arial"/>
          <w:sz w:val="18"/>
          <w:szCs w:val="18"/>
          <w:highlight w:val="yellow"/>
        </w:rPr>
        <w:t>item 2.2.</w:t>
      </w:r>
      <w:r w:rsidRPr="00BE3E4F">
        <w:rPr>
          <w:rFonts w:ascii="Arial" w:hAnsi="Arial" w:cs="Arial"/>
          <w:sz w:val="18"/>
          <w:szCs w:val="18"/>
        </w:rPr>
        <w:t xml:space="preserve"> estende-se a terceiro que auxilie a condução da contratação na</w:t>
      </w:r>
      <w:r w:rsidRPr="00BE3E4F">
        <w:rPr>
          <w:rFonts w:ascii="Arial" w:hAnsi="Arial" w:cs="Arial"/>
          <w:spacing w:val="1"/>
          <w:sz w:val="18"/>
          <w:szCs w:val="18"/>
        </w:rPr>
        <w:t xml:space="preserve"> </w:t>
      </w:r>
      <w:r w:rsidRPr="00BE3E4F">
        <w:rPr>
          <w:rFonts w:ascii="Arial" w:hAnsi="Arial" w:cs="Arial"/>
          <w:sz w:val="18"/>
          <w:szCs w:val="18"/>
        </w:rPr>
        <w:t>qualidade de integrante de equipe de apoio, profissional especializado ou funcionário ou representante de</w:t>
      </w:r>
      <w:r w:rsidRPr="00BE3E4F">
        <w:rPr>
          <w:rFonts w:ascii="Arial" w:hAnsi="Arial" w:cs="Arial"/>
          <w:spacing w:val="1"/>
          <w:sz w:val="18"/>
          <w:szCs w:val="18"/>
        </w:rPr>
        <w:t xml:space="preserve"> </w:t>
      </w:r>
      <w:r w:rsidRPr="00BE3E4F">
        <w:rPr>
          <w:rFonts w:ascii="Arial" w:hAnsi="Arial" w:cs="Arial"/>
          <w:sz w:val="18"/>
          <w:szCs w:val="18"/>
        </w:rPr>
        <w:t>empresa</w:t>
      </w:r>
      <w:r w:rsidRPr="00BE3E4F">
        <w:rPr>
          <w:rFonts w:ascii="Arial" w:hAnsi="Arial" w:cs="Arial"/>
          <w:spacing w:val="-1"/>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z w:val="18"/>
          <w:szCs w:val="18"/>
        </w:rPr>
        <w:t>preste assessoria técnica.</w:t>
      </w:r>
    </w:p>
    <w:p w:rsidR="004E07A3" w:rsidRPr="00BE3E4F" w:rsidRDefault="004E07A3" w:rsidP="004E07A3">
      <w:pPr>
        <w:pStyle w:val="Heading3"/>
        <w:tabs>
          <w:tab w:val="left" w:pos="1422"/>
        </w:tabs>
        <w:spacing w:before="240" w:after="240" w:line="276" w:lineRule="auto"/>
        <w:ind w:left="0" w:firstLine="0"/>
        <w:jc w:val="both"/>
        <w:rPr>
          <w:rFonts w:ascii="Arial" w:hAnsi="Arial" w:cs="Arial"/>
          <w:sz w:val="18"/>
          <w:szCs w:val="18"/>
        </w:rPr>
      </w:pPr>
      <w:r w:rsidRPr="00BE3E4F">
        <w:rPr>
          <w:rFonts w:ascii="Arial" w:hAnsi="Arial" w:cs="Arial"/>
          <w:sz w:val="18"/>
          <w:szCs w:val="18"/>
        </w:rPr>
        <w:t>3.14. Da</w:t>
      </w:r>
      <w:r w:rsidRPr="00BE3E4F">
        <w:rPr>
          <w:rFonts w:ascii="Arial" w:hAnsi="Arial" w:cs="Arial"/>
          <w:spacing w:val="-5"/>
          <w:sz w:val="18"/>
          <w:szCs w:val="18"/>
        </w:rPr>
        <w:t xml:space="preserve"> </w:t>
      </w:r>
      <w:r w:rsidRPr="00BE3E4F">
        <w:rPr>
          <w:rFonts w:ascii="Arial" w:hAnsi="Arial" w:cs="Arial"/>
          <w:sz w:val="18"/>
          <w:szCs w:val="18"/>
        </w:rPr>
        <w:t>consulta</w:t>
      </w:r>
      <w:r w:rsidRPr="00BE3E4F">
        <w:rPr>
          <w:rFonts w:ascii="Arial" w:hAnsi="Arial" w:cs="Arial"/>
          <w:spacing w:val="-5"/>
          <w:sz w:val="18"/>
          <w:szCs w:val="18"/>
        </w:rPr>
        <w:t xml:space="preserve"> </w:t>
      </w:r>
      <w:r w:rsidRPr="00BE3E4F">
        <w:rPr>
          <w:rFonts w:ascii="Arial" w:hAnsi="Arial" w:cs="Arial"/>
          <w:sz w:val="18"/>
          <w:szCs w:val="18"/>
        </w:rPr>
        <w:t>de</w:t>
      </w:r>
      <w:r w:rsidRPr="00BE3E4F">
        <w:rPr>
          <w:rFonts w:ascii="Arial" w:hAnsi="Arial" w:cs="Arial"/>
          <w:spacing w:val="-5"/>
          <w:sz w:val="18"/>
          <w:szCs w:val="18"/>
        </w:rPr>
        <w:t xml:space="preserve"> </w:t>
      </w:r>
      <w:r w:rsidRPr="00BE3E4F">
        <w:rPr>
          <w:rFonts w:ascii="Arial" w:hAnsi="Arial" w:cs="Arial"/>
          <w:sz w:val="18"/>
          <w:szCs w:val="18"/>
        </w:rPr>
        <w:t>sanções</w:t>
      </w:r>
      <w:r w:rsidRPr="00BE3E4F">
        <w:rPr>
          <w:rFonts w:ascii="Arial" w:hAnsi="Arial" w:cs="Arial"/>
          <w:spacing w:val="-3"/>
          <w:sz w:val="18"/>
          <w:szCs w:val="18"/>
        </w:rPr>
        <w:t xml:space="preserve"> </w:t>
      </w:r>
      <w:r w:rsidRPr="00BE3E4F">
        <w:rPr>
          <w:rFonts w:ascii="Arial" w:hAnsi="Arial" w:cs="Arial"/>
          <w:sz w:val="18"/>
          <w:szCs w:val="18"/>
        </w:rPr>
        <w:t>impeditivas:</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3.14.1. Como condição prévia ao exame da documentação de habilitação do licitante detentor da proposta</w:t>
      </w:r>
      <w:r w:rsidRPr="00BE3E4F">
        <w:rPr>
          <w:rFonts w:ascii="Arial" w:hAnsi="Arial" w:cs="Arial"/>
          <w:spacing w:val="1"/>
          <w:sz w:val="18"/>
          <w:szCs w:val="18"/>
        </w:rPr>
        <w:t xml:space="preserve"> </w:t>
      </w:r>
      <w:r w:rsidRPr="00BE3E4F">
        <w:rPr>
          <w:rFonts w:ascii="Arial" w:hAnsi="Arial" w:cs="Arial"/>
          <w:sz w:val="18"/>
          <w:szCs w:val="18"/>
        </w:rPr>
        <w:t>classificada</w:t>
      </w:r>
      <w:r w:rsidRPr="00BE3E4F">
        <w:rPr>
          <w:rFonts w:ascii="Arial" w:hAnsi="Arial" w:cs="Arial"/>
          <w:spacing w:val="13"/>
          <w:sz w:val="18"/>
          <w:szCs w:val="18"/>
        </w:rPr>
        <w:t xml:space="preserve"> </w:t>
      </w:r>
      <w:r w:rsidRPr="00BE3E4F">
        <w:rPr>
          <w:rFonts w:ascii="Arial" w:hAnsi="Arial" w:cs="Arial"/>
          <w:sz w:val="18"/>
          <w:szCs w:val="18"/>
        </w:rPr>
        <w:t>em</w:t>
      </w:r>
      <w:r w:rsidRPr="00BE3E4F">
        <w:rPr>
          <w:rFonts w:ascii="Arial" w:hAnsi="Arial" w:cs="Arial"/>
          <w:spacing w:val="12"/>
          <w:sz w:val="18"/>
          <w:szCs w:val="18"/>
        </w:rPr>
        <w:t xml:space="preserve"> </w:t>
      </w:r>
      <w:r w:rsidRPr="00BE3E4F">
        <w:rPr>
          <w:rFonts w:ascii="Arial" w:hAnsi="Arial" w:cs="Arial"/>
          <w:sz w:val="18"/>
          <w:szCs w:val="18"/>
        </w:rPr>
        <w:t>primeiro</w:t>
      </w:r>
      <w:r w:rsidRPr="00BE3E4F">
        <w:rPr>
          <w:rFonts w:ascii="Arial" w:hAnsi="Arial" w:cs="Arial"/>
          <w:spacing w:val="11"/>
          <w:sz w:val="18"/>
          <w:szCs w:val="18"/>
        </w:rPr>
        <w:t xml:space="preserve"> </w:t>
      </w:r>
      <w:r w:rsidRPr="00BE3E4F">
        <w:rPr>
          <w:rFonts w:ascii="Arial" w:hAnsi="Arial" w:cs="Arial"/>
          <w:sz w:val="18"/>
          <w:szCs w:val="18"/>
        </w:rPr>
        <w:t>lugar,</w:t>
      </w:r>
      <w:r w:rsidRPr="00BE3E4F">
        <w:rPr>
          <w:rFonts w:ascii="Arial" w:hAnsi="Arial" w:cs="Arial"/>
          <w:spacing w:val="15"/>
          <w:sz w:val="18"/>
          <w:szCs w:val="18"/>
        </w:rPr>
        <w:t xml:space="preserve"> o </w:t>
      </w:r>
      <w:r w:rsidR="004933CF">
        <w:rPr>
          <w:rFonts w:ascii="Arial" w:hAnsi="Arial" w:cs="Arial"/>
          <w:spacing w:val="15"/>
          <w:sz w:val="18"/>
          <w:szCs w:val="18"/>
        </w:rPr>
        <w:t>agente</w:t>
      </w:r>
      <w:r w:rsidRPr="00BE3E4F">
        <w:rPr>
          <w:rFonts w:ascii="Arial" w:hAnsi="Arial" w:cs="Arial"/>
          <w:spacing w:val="13"/>
          <w:sz w:val="18"/>
          <w:szCs w:val="18"/>
        </w:rPr>
        <w:t xml:space="preserve"> </w:t>
      </w:r>
      <w:r w:rsidRPr="00BE3E4F">
        <w:rPr>
          <w:rFonts w:ascii="Arial" w:hAnsi="Arial" w:cs="Arial"/>
          <w:sz w:val="18"/>
          <w:szCs w:val="18"/>
        </w:rPr>
        <w:t>verificará</w:t>
      </w:r>
      <w:r w:rsidRPr="00BE3E4F">
        <w:rPr>
          <w:rFonts w:ascii="Arial" w:hAnsi="Arial" w:cs="Arial"/>
          <w:spacing w:val="13"/>
          <w:sz w:val="18"/>
          <w:szCs w:val="18"/>
        </w:rPr>
        <w:t xml:space="preserve"> </w:t>
      </w:r>
      <w:r w:rsidRPr="00BE3E4F">
        <w:rPr>
          <w:rFonts w:ascii="Arial" w:hAnsi="Arial" w:cs="Arial"/>
          <w:sz w:val="18"/>
          <w:szCs w:val="18"/>
        </w:rPr>
        <w:t>o</w:t>
      </w:r>
      <w:r w:rsidRPr="00BE3E4F">
        <w:rPr>
          <w:rFonts w:ascii="Arial" w:hAnsi="Arial" w:cs="Arial"/>
          <w:spacing w:val="12"/>
          <w:sz w:val="18"/>
          <w:szCs w:val="18"/>
        </w:rPr>
        <w:t xml:space="preserve"> </w:t>
      </w:r>
      <w:r w:rsidRPr="00BE3E4F">
        <w:rPr>
          <w:rFonts w:ascii="Arial" w:hAnsi="Arial" w:cs="Arial"/>
          <w:sz w:val="18"/>
          <w:szCs w:val="18"/>
        </w:rPr>
        <w:t>eventual</w:t>
      </w:r>
      <w:r w:rsidRPr="00BE3E4F">
        <w:rPr>
          <w:rFonts w:ascii="Arial" w:hAnsi="Arial" w:cs="Arial"/>
          <w:spacing w:val="12"/>
          <w:sz w:val="18"/>
          <w:szCs w:val="18"/>
        </w:rPr>
        <w:t xml:space="preserve"> </w:t>
      </w:r>
      <w:r w:rsidRPr="00BE3E4F">
        <w:rPr>
          <w:rFonts w:ascii="Arial" w:hAnsi="Arial" w:cs="Arial"/>
          <w:sz w:val="18"/>
          <w:szCs w:val="18"/>
        </w:rPr>
        <w:t>descumprimento</w:t>
      </w:r>
      <w:r w:rsidRPr="00BE3E4F">
        <w:rPr>
          <w:rFonts w:ascii="Arial" w:hAnsi="Arial" w:cs="Arial"/>
          <w:spacing w:val="12"/>
          <w:sz w:val="18"/>
          <w:szCs w:val="18"/>
        </w:rPr>
        <w:t xml:space="preserve"> </w:t>
      </w:r>
      <w:r w:rsidRPr="00BE3E4F">
        <w:rPr>
          <w:rFonts w:ascii="Arial" w:hAnsi="Arial" w:cs="Arial"/>
          <w:sz w:val="18"/>
          <w:szCs w:val="18"/>
        </w:rPr>
        <w:t>das</w:t>
      </w:r>
      <w:r w:rsidRPr="00BE3E4F">
        <w:rPr>
          <w:rFonts w:ascii="Arial" w:hAnsi="Arial" w:cs="Arial"/>
          <w:spacing w:val="12"/>
          <w:sz w:val="18"/>
          <w:szCs w:val="18"/>
        </w:rPr>
        <w:t xml:space="preserve"> </w:t>
      </w:r>
      <w:r w:rsidRPr="00BE3E4F">
        <w:rPr>
          <w:rFonts w:ascii="Arial" w:hAnsi="Arial" w:cs="Arial"/>
          <w:sz w:val="18"/>
          <w:szCs w:val="18"/>
        </w:rPr>
        <w:t>condições</w:t>
      </w:r>
      <w:r w:rsidRPr="00BE3E4F">
        <w:rPr>
          <w:rFonts w:ascii="Arial" w:hAnsi="Arial" w:cs="Arial"/>
          <w:spacing w:val="12"/>
          <w:sz w:val="18"/>
          <w:szCs w:val="18"/>
        </w:rPr>
        <w:t xml:space="preserve"> </w:t>
      </w:r>
      <w:r w:rsidRPr="00BE3E4F">
        <w:rPr>
          <w:rFonts w:ascii="Arial" w:hAnsi="Arial" w:cs="Arial"/>
          <w:sz w:val="18"/>
          <w:szCs w:val="18"/>
        </w:rPr>
        <w:t>de participação,</w:t>
      </w:r>
      <w:r w:rsidRPr="00BE3E4F">
        <w:rPr>
          <w:rFonts w:ascii="Arial" w:hAnsi="Arial" w:cs="Arial"/>
          <w:spacing w:val="-5"/>
          <w:sz w:val="18"/>
          <w:szCs w:val="18"/>
        </w:rPr>
        <w:t xml:space="preserve"> </w:t>
      </w:r>
      <w:r w:rsidRPr="00BE3E4F">
        <w:rPr>
          <w:rFonts w:ascii="Arial" w:hAnsi="Arial" w:cs="Arial"/>
          <w:sz w:val="18"/>
          <w:szCs w:val="18"/>
        </w:rPr>
        <w:t>especialmente</w:t>
      </w:r>
      <w:r w:rsidRPr="00BE3E4F">
        <w:rPr>
          <w:rFonts w:ascii="Arial" w:hAnsi="Arial" w:cs="Arial"/>
          <w:spacing w:val="-1"/>
          <w:sz w:val="18"/>
          <w:szCs w:val="18"/>
        </w:rPr>
        <w:t xml:space="preserve"> </w:t>
      </w:r>
      <w:r w:rsidRPr="00BE3E4F">
        <w:rPr>
          <w:rFonts w:ascii="Arial" w:hAnsi="Arial" w:cs="Arial"/>
          <w:sz w:val="18"/>
          <w:szCs w:val="18"/>
        </w:rPr>
        <w:t>quanto</w:t>
      </w:r>
      <w:r w:rsidRPr="00BE3E4F">
        <w:rPr>
          <w:rFonts w:ascii="Arial" w:hAnsi="Arial" w:cs="Arial"/>
          <w:spacing w:val="-5"/>
          <w:sz w:val="18"/>
          <w:szCs w:val="18"/>
        </w:rPr>
        <w:t xml:space="preserve"> </w:t>
      </w:r>
      <w:r w:rsidRPr="00BE3E4F">
        <w:rPr>
          <w:rFonts w:ascii="Arial" w:hAnsi="Arial" w:cs="Arial"/>
          <w:sz w:val="18"/>
          <w:szCs w:val="18"/>
        </w:rPr>
        <w:t>à</w:t>
      </w:r>
      <w:r w:rsidRPr="00BE3E4F">
        <w:rPr>
          <w:rFonts w:ascii="Arial" w:hAnsi="Arial" w:cs="Arial"/>
          <w:spacing w:val="-2"/>
          <w:sz w:val="18"/>
          <w:szCs w:val="18"/>
        </w:rPr>
        <w:t xml:space="preserve"> </w:t>
      </w:r>
      <w:r w:rsidRPr="00BE3E4F">
        <w:rPr>
          <w:rFonts w:ascii="Arial" w:hAnsi="Arial" w:cs="Arial"/>
          <w:sz w:val="18"/>
          <w:szCs w:val="18"/>
        </w:rPr>
        <w:t>existência</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4"/>
          <w:sz w:val="18"/>
          <w:szCs w:val="18"/>
        </w:rPr>
        <w:t xml:space="preserve"> </w:t>
      </w:r>
      <w:r w:rsidRPr="00BE3E4F">
        <w:rPr>
          <w:rFonts w:ascii="Arial" w:hAnsi="Arial" w:cs="Arial"/>
          <w:sz w:val="18"/>
          <w:szCs w:val="18"/>
        </w:rPr>
        <w:t>sanção</w:t>
      </w:r>
      <w:r w:rsidRPr="00BE3E4F">
        <w:rPr>
          <w:rFonts w:ascii="Arial" w:hAnsi="Arial" w:cs="Arial"/>
          <w:spacing w:val="-4"/>
          <w:sz w:val="18"/>
          <w:szCs w:val="18"/>
        </w:rPr>
        <w:t xml:space="preserve"> </w:t>
      </w:r>
      <w:r w:rsidRPr="00BE3E4F">
        <w:rPr>
          <w:rFonts w:ascii="Arial" w:hAnsi="Arial" w:cs="Arial"/>
          <w:sz w:val="18"/>
          <w:szCs w:val="18"/>
        </w:rPr>
        <w:t>que</w:t>
      </w:r>
      <w:r w:rsidRPr="00BE3E4F">
        <w:rPr>
          <w:rFonts w:ascii="Arial" w:hAnsi="Arial" w:cs="Arial"/>
          <w:spacing w:val="-3"/>
          <w:sz w:val="18"/>
          <w:szCs w:val="18"/>
        </w:rPr>
        <w:t xml:space="preserve"> </w:t>
      </w:r>
      <w:r w:rsidRPr="00BE3E4F">
        <w:rPr>
          <w:rFonts w:ascii="Arial" w:hAnsi="Arial" w:cs="Arial"/>
          <w:sz w:val="18"/>
          <w:szCs w:val="18"/>
        </w:rPr>
        <w:t>impeça</w:t>
      </w:r>
      <w:r w:rsidRPr="00BE3E4F">
        <w:rPr>
          <w:rFonts w:ascii="Arial" w:hAnsi="Arial" w:cs="Arial"/>
          <w:spacing w:val="-4"/>
          <w:sz w:val="18"/>
          <w:szCs w:val="18"/>
        </w:rPr>
        <w:t xml:space="preserve"> </w:t>
      </w:r>
      <w:r w:rsidRPr="00BE3E4F">
        <w:rPr>
          <w:rFonts w:ascii="Arial" w:hAnsi="Arial" w:cs="Arial"/>
          <w:sz w:val="18"/>
          <w:szCs w:val="18"/>
        </w:rPr>
        <w:t>a</w:t>
      </w:r>
      <w:r w:rsidRPr="00BE3E4F">
        <w:rPr>
          <w:rFonts w:ascii="Arial" w:hAnsi="Arial" w:cs="Arial"/>
          <w:spacing w:val="-3"/>
          <w:sz w:val="18"/>
          <w:szCs w:val="18"/>
        </w:rPr>
        <w:t xml:space="preserve"> </w:t>
      </w:r>
      <w:r w:rsidRPr="00BE3E4F">
        <w:rPr>
          <w:rFonts w:ascii="Arial" w:hAnsi="Arial" w:cs="Arial"/>
          <w:sz w:val="18"/>
          <w:szCs w:val="18"/>
        </w:rPr>
        <w:t>participação</w:t>
      </w:r>
      <w:r w:rsidRPr="00BE3E4F">
        <w:rPr>
          <w:rFonts w:ascii="Arial" w:hAnsi="Arial" w:cs="Arial"/>
          <w:spacing w:val="-4"/>
          <w:sz w:val="18"/>
          <w:szCs w:val="18"/>
        </w:rPr>
        <w:t xml:space="preserve"> </w:t>
      </w:r>
      <w:r w:rsidRPr="00BE3E4F">
        <w:rPr>
          <w:rFonts w:ascii="Arial" w:hAnsi="Arial" w:cs="Arial"/>
          <w:sz w:val="18"/>
          <w:szCs w:val="18"/>
        </w:rPr>
        <w:t>no</w:t>
      </w:r>
      <w:r w:rsidRPr="00BE3E4F">
        <w:rPr>
          <w:rFonts w:ascii="Arial" w:hAnsi="Arial" w:cs="Arial"/>
          <w:spacing w:val="-3"/>
          <w:sz w:val="18"/>
          <w:szCs w:val="18"/>
        </w:rPr>
        <w:t xml:space="preserve"> </w:t>
      </w:r>
      <w:r w:rsidRPr="00BE3E4F">
        <w:rPr>
          <w:rFonts w:ascii="Arial" w:hAnsi="Arial" w:cs="Arial"/>
          <w:sz w:val="18"/>
          <w:szCs w:val="18"/>
        </w:rPr>
        <w:t>certame</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futura contratação,</w:t>
      </w:r>
      <w:r w:rsidRPr="00BE3E4F">
        <w:rPr>
          <w:rFonts w:ascii="Arial" w:hAnsi="Arial" w:cs="Arial"/>
          <w:spacing w:val="-2"/>
          <w:sz w:val="18"/>
          <w:szCs w:val="18"/>
        </w:rPr>
        <w:t xml:space="preserve"> </w:t>
      </w:r>
      <w:r w:rsidRPr="00BE3E4F">
        <w:rPr>
          <w:rFonts w:ascii="Arial" w:hAnsi="Arial" w:cs="Arial"/>
          <w:sz w:val="18"/>
          <w:szCs w:val="18"/>
        </w:rPr>
        <w:t>mediante a</w:t>
      </w:r>
      <w:r w:rsidRPr="00BE3E4F">
        <w:rPr>
          <w:rFonts w:ascii="Arial" w:hAnsi="Arial" w:cs="Arial"/>
          <w:spacing w:val="-1"/>
          <w:sz w:val="18"/>
          <w:szCs w:val="18"/>
        </w:rPr>
        <w:t xml:space="preserve"> </w:t>
      </w:r>
      <w:r w:rsidRPr="00BE3E4F">
        <w:rPr>
          <w:rFonts w:ascii="Arial" w:hAnsi="Arial" w:cs="Arial"/>
          <w:sz w:val="18"/>
          <w:szCs w:val="18"/>
        </w:rPr>
        <w:t>consulta aos</w:t>
      </w:r>
      <w:r w:rsidRPr="00BE3E4F">
        <w:rPr>
          <w:rFonts w:ascii="Arial" w:hAnsi="Arial" w:cs="Arial"/>
          <w:spacing w:val="-1"/>
          <w:sz w:val="18"/>
          <w:szCs w:val="18"/>
        </w:rPr>
        <w:t xml:space="preserve"> </w:t>
      </w:r>
      <w:r w:rsidRPr="00BE3E4F">
        <w:rPr>
          <w:rFonts w:ascii="Arial" w:hAnsi="Arial" w:cs="Arial"/>
          <w:sz w:val="18"/>
          <w:szCs w:val="18"/>
        </w:rPr>
        <w:t>seguintes cadastros:</w:t>
      </w:r>
    </w:p>
    <w:p w:rsidR="004E07A3" w:rsidRPr="00BE3E4F" w:rsidRDefault="004E07A3" w:rsidP="004E07A3">
      <w:pPr>
        <w:tabs>
          <w:tab w:val="left" w:pos="1666"/>
        </w:tabs>
        <w:spacing w:before="240" w:after="240" w:line="276" w:lineRule="auto"/>
        <w:jc w:val="both"/>
        <w:rPr>
          <w:rFonts w:ascii="Arial" w:hAnsi="Arial" w:cs="Arial"/>
          <w:sz w:val="18"/>
          <w:szCs w:val="18"/>
        </w:rPr>
      </w:pPr>
      <w:r w:rsidRPr="00BE3E4F">
        <w:rPr>
          <w:rFonts w:ascii="Arial" w:hAnsi="Arial" w:cs="Arial"/>
          <w:sz w:val="18"/>
          <w:szCs w:val="18"/>
        </w:rPr>
        <w:t>a) APENADOS</w:t>
      </w:r>
      <w:r w:rsidRPr="00BE3E4F">
        <w:rPr>
          <w:rFonts w:ascii="Arial" w:hAnsi="Arial" w:cs="Arial"/>
          <w:spacing w:val="-8"/>
          <w:sz w:val="18"/>
          <w:szCs w:val="18"/>
        </w:rPr>
        <w:t xml:space="preserve"> </w:t>
      </w:r>
      <w:r w:rsidRPr="00BE3E4F">
        <w:rPr>
          <w:rFonts w:ascii="Arial" w:hAnsi="Arial" w:cs="Arial"/>
          <w:sz w:val="18"/>
          <w:szCs w:val="18"/>
        </w:rPr>
        <w:t>TCES</w:t>
      </w:r>
      <w:r w:rsidRPr="00BE3E4F">
        <w:rPr>
          <w:rFonts w:ascii="Arial" w:hAnsi="Arial" w:cs="Arial"/>
          <w:spacing w:val="-8"/>
          <w:sz w:val="18"/>
          <w:szCs w:val="18"/>
        </w:rPr>
        <w:t xml:space="preserve"> </w:t>
      </w:r>
      <w:r w:rsidRPr="00BE3E4F">
        <w:rPr>
          <w:rFonts w:ascii="Arial" w:hAnsi="Arial" w:cs="Arial"/>
          <w:sz w:val="18"/>
          <w:szCs w:val="18"/>
        </w:rPr>
        <w:t>-</w:t>
      </w:r>
      <w:r w:rsidRPr="00BE3E4F">
        <w:rPr>
          <w:rFonts w:ascii="Arial" w:hAnsi="Arial" w:cs="Arial"/>
          <w:color w:val="000080"/>
          <w:spacing w:val="-7"/>
          <w:sz w:val="18"/>
          <w:szCs w:val="18"/>
        </w:rPr>
        <w:t xml:space="preserve"> </w:t>
      </w:r>
      <w:hyperlink r:id="rId12">
        <w:r w:rsidRPr="00BE3E4F">
          <w:rPr>
            <w:rFonts w:ascii="Arial" w:hAnsi="Arial" w:cs="Arial"/>
            <w:color w:val="000080"/>
            <w:sz w:val="18"/>
            <w:szCs w:val="18"/>
            <w:u w:val="single" w:color="000080"/>
          </w:rPr>
          <w:t>http://www4.tce.sp.gov.br/publicacoes/apenados/apenados.shtm</w:t>
        </w:r>
      </w:hyperlink>
    </w:p>
    <w:p w:rsidR="004E07A3" w:rsidRPr="00BE3E4F" w:rsidRDefault="004E07A3" w:rsidP="004E07A3">
      <w:pPr>
        <w:pStyle w:val="PargrafodaLista"/>
        <w:tabs>
          <w:tab w:val="left" w:pos="1695"/>
        </w:tabs>
        <w:spacing w:before="240" w:after="240" w:line="276" w:lineRule="auto"/>
        <w:ind w:left="0"/>
        <w:rPr>
          <w:rFonts w:ascii="Arial" w:hAnsi="Arial" w:cs="Arial"/>
          <w:sz w:val="18"/>
          <w:szCs w:val="18"/>
        </w:rPr>
      </w:pPr>
      <w:r w:rsidRPr="00BE3E4F">
        <w:rPr>
          <w:rFonts w:ascii="Arial" w:hAnsi="Arial" w:cs="Arial"/>
          <w:sz w:val="18"/>
          <w:szCs w:val="18"/>
        </w:rPr>
        <w:t>b) CADICON (Cadastro Integrado de Condenações por Ilícitos Administrativos) – Lista de Inidôneos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4"/>
          <w:sz w:val="18"/>
          <w:szCs w:val="18"/>
        </w:rPr>
        <w:t xml:space="preserve"> </w:t>
      </w:r>
      <w:r w:rsidRPr="00BE3E4F">
        <w:rPr>
          <w:rFonts w:ascii="Arial" w:hAnsi="Arial" w:cs="Arial"/>
          <w:sz w:val="18"/>
          <w:szCs w:val="18"/>
        </w:rPr>
        <w:t>Tribunal</w:t>
      </w:r>
      <w:r w:rsidRPr="00BE3E4F">
        <w:rPr>
          <w:rFonts w:ascii="Arial" w:hAnsi="Arial" w:cs="Arial"/>
          <w:spacing w:val="-2"/>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Contas</w:t>
      </w:r>
      <w:r w:rsidRPr="00BE3E4F">
        <w:rPr>
          <w:rFonts w:ascii="Arial" w:hAnsi="Arial" w:cs="Arial"/>
          <w:spacing w:val="-3"/>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União:</w:t>
      </w:r>
      <w:r w:rsidRPr="00BE3E4F">
        <w:rPr>
          <w:rFonts w:ascii="Arial" w:hAnsi="Arial" w:cs="Arial"/>
          <w:color w:val="000080"/>
          <w:spacing w:val="-2"/>
          <w:sz w:val="18"/>
          <w:szCs w:val="18"/>
        </w:rPr>
        <w:t xml:space="preserve"> </w:t>
      </w:r>
      <w:hyperlink r:id="rId13">
        <w:r w:rsidRPr="00BE3E4F">
          <w:rPr>
            <w:rFonts w:ascii="Arial" w:hAnsi="Arial" w:cs="Arial"/>
            <w:color w:val="000080"/>
            <w:sz w:val="18"/>
            <w:szCs w:val="18"/>
            <w:u w:val="single" w:color="000080"/>
          </w:rPr>
          <w:t>https://contas.tcu.gov.br/ords/f?p=INABILITADO:CERTIDAO:0</w:t>
        </w:r>
      </w:hyperlink>
      <w:r w:rsidRPr="00BE3E4F">
        <w:rPr>
          <w:rFonts w:ascii="Arial" w:hAnsi="Arial" w:cs="Arial"/>
          <w:sz w:val="18"/>
          <w:szCs w:val="18"/>
        </w:rPr>
        <w:t>:</w:t>
      </w:r>
    </w:p>
    <w:p w:rsidR="004E07A3" w:rsidRPr="00BE3E4F" w:rsidRDefault="004E07A3" w:rsidP="004E07A3">
      <w:pPr>
        <w:pStyle w:val="PargrafodaLista"/>
        <w:tabs>
          <w:tab w:val="left" w:pos="1710"/>
        </w:tabs>
        <w:spacing w:before="240" w:after="240" w:line="276" w:lineRule="auto"/>
        <w:ind w:left="0"/>
        <w:rPr>
          <w:rFonts w:ascii="Arial" w:hAnsi="Arial" w:cs="Arial"/>
          <w:sz w:val="18"/>
          <w:szCs w:val="18"/>
        </w:rPr>
      </w:pPr>
      <w:r w:rsidRPr="00BE3E4F">
        <w:rPr>
          <w:rFonts w:ascii="Arial" w:hAnsi="Arial" w:cs="Arial"/>
          <w:sz w:val="18"/>
          <w:szCs w:val="18"/>
        </w:rPr>
        <w:t>c) CEIS (Cadastro Nacional de Empresas Inidôneas e Suspensas) – Empresas e pessoas físicas</w:t>
      </w:r>
      <w:r w:rsidRPr="00BE3E4F">
        <w:rPr>
          <w:rFonts w:ascii="Arial" w:hAnsi="Arial" w:cs="Arial"/>
          <w:spacing w:val="1"/>
          <w:sz w:val="18"/>
          <w:szCs w:val="18"/>
        </w:rPr>
        <w:t xml:space="preserve"> </w:t>
      </w:r>
      <w:r w:rsidRPr="00BE3E4F">
        <w:rPr>
          <w:rFonts w:ascii="Arial" w:hAnsi="Arial" w:cs="Arial"/>
          <w:sz w:val="18"/>
          <w:szCs w:val="18"/>
        </w:rPr>
        <w:t>impedidas de participar de licitações ou de celebrar contratos com a Administração, em todas as</w:t>
      </w:r>
      <w:r w:rsidRPr="00BE3E4F">
        <w:rPr>
          <w:rFonts w:ascii="Arial" w:hAnsi="Arial" w:cs="Arial"/>
          <w:spacing w:val="1"/>
          <w:sz w:val="18"/>
          <w:szCs w:val="18"/>
        </w:rPr>
        <w:t xml:space="preserve"> </w:t>
      </w:r>
      <w:r w:rsidRPr="00BE3E4F">
        <w:rPr>
          <w:rFonts w:ascii="Arial" w:hAnsi="Arial" w:cs="Arial"/>
          <w:sz w:val="18"/>
          <w:szCs w:val="18"/>
        </w:rPr>
        <w:t>esferas</w:t>
      </w:r>
      <w:r w:rsidRPr="00BE3E4F">
        <w:rPr>
          <w:rFonts w:ascii="Arial" w:hAnsi="Arial" w:cs="Arial"/>
          <w:spacing w:val="-3"/>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2"/>
          <w:sz w:val="18"/>
          <w:szCs w:val="18"/>
        </w:rPr>
        <w:t xml:space="preserve"> </w:t>
      </w:r>
      <w:r w:rsidRPr="00BE3E4F">
        <w:rPr>
          <w:rFonts w:ascii="Arial" w:hAnsi="Arial" w:cs="Arial"/>
          <w:sz w:val="18"/>
          <w:szCs w:val="18"/>
        </w:rPr>
        <w:t>três</w:t>
      </w:r>
      <w:r w:rsidRPr="00BE3E4F">
        <w:rPr>
          <w:rFonts w:ascii="Arial" w:hAnsi="Arial" w:cs="Arial"/>
          <w:spacing w:val="-2"/>
          <w:sz w:val="18"/>
          <w:szCs w:val="18"/>
        </w:rPr>
        <w:t xml:space="preserve"> </w:t>
      </w:r>
      <w:r w:rsidRPr="00BE3E4F">
        <w:rPr>
          <w:rFonts w:ascii="Arial" w:hAnsi="Arial" w:cs="Arial"/>
          <w:sz w:val="18"/>
          <w:szCs w:val="18"/>
        </w:rPr>
        <w:t>Poderes:</w:t>
      </w:r>
      <w:r w:rsidRPr="00BE3E4F">
        <w:rPr>
          <w:rFonts w:ascii="Arial" w:hAnsi="Arial" w:cs="Arial"/>
          <w:color w:val="000080"/>
          <w:spacing w:val="1"/>
          <w:sz w:val="18"/>
          <w:szCs w:val="18"/>
        </w:rPr>
        <w:t xml:space="preserve"> </w:t>
      </w:r>
      <w:hyperlink r:id="rId14">
        <w:r w:rsidRPr="00BE3E4F">
          <w:rPr>
            <w:rFonts w:ascii="Arial" w:hAnsi="Arial" w:cs="Arial"/>
            <w:color w:val="000080"/>
            <w:sz w:val="18"/>
            <w:szCs w:val="18"/>
            <w:u w:val="single" w:color="000080"/>
          </w:rPr>
          <w:t>http://www.portaltransparencia.gov.br/sancoes/ceis</w:t>
        </w:r>
        <w:r w:rsidRPr="00BE3E4F">
          <w:rPr>
            <w:rFonts w:ascii="Arial" w:hAnsi="Arial" w:cs="Arial"/>
            <w:color w:val="000080"/>
            <w:spacing w:val="5"/>
            <w:sz w:val="18"/>
            <w:szCs w:val="18"/>
          </w:rPr>
          <w:t xml:space="preserve"> </w:t>
        </w:r>
      </w:hyperlink>
      <w:r w:rsidRPr="00BE3E4F">
        <w:rPr>
          <w:rFonts w:ascii="Arial" w:hAnsi="Arial" w:cs="Arial"/>
          <w:sz w:val="18"/>
          <w:szCs w:val="18"/>
        </w:rPr>
        <w:t>.</w:t>
      </w:r>
    </w:p>
    <w:p w:rsidR="004E07A3" w:rsidRPr="00BE3E4F" w:rsidRDefault="004E07A3" w:rsidP="004E07A3">
      <w:pPr>
        <w:pStyle w:val="PargrafodaLista"/>
        <w:tabs>
          <w:tab w:val="left" w:pos="1746"/>
        </w:tabs>
        <w:spacing w:before="240" w:after="240" w:line="276" w:lineRule="auto"/>
        <w:ind w:left="0"/>
        <w:rPr>
          <w:rFonts w:ascii="Arial" w:hAnsi="Arial" w:cs="Arial"/>
          <w:sz w:val="18"/>
          <w:szCs w:val="18"/>
        </w:rPr>
      </w:pPr>
      <w:r w:rsidRPr="00BE3E4F">
        <w:rPr>
          <w:rFonts w:ascii="Arial" w:hAnsi="Arial" w:cs="Arial"/>
          <w:sz w:val="18"/>
          <w:szCs w:val="18"/>
        </w:rPr>
        <w:t>d) CNIA</w:t>
      </w:r>
      <w:r w:rsidRPr="00BE3E4F">
        <w:rPr>
          <w:rFonts w:ascii="Arial" w:hAnsi="Arial" w:cs="Arial"/>
          <w:spacing w:val="1"/>
          <w:sz w:val="18"/>
          <w:szCs w:val="18"/>
        </w:rPr>
        <w:t xml:space="preserve"> </w:t>
      </w:r>
      <w:r w:rsidRPr="00BE3E4F">
        <w:rPr>
          <w:rFonts w:ascii="Arial" w:hAnsi="Arial" w:cs="Arial"/>
          <w:sz w:val="18"/>
          <w:szCs w:val="18"/>
        </w:rPr>
        <w:t>(Cadastro</w:t>
      </w:r>
      <w:r w:rsidRPr="00BE3E4F">
        <w:rPr>
          <w:rFonts w:ascii="Arial" w:hAnsi="Arial" w:cs="Arial"/>
          <w:spacing w:val="1"/>
          <w:sz w:val="18"/>
          <w:szCs w:val="18"/>
        </w:rPr>
        <w:t xml:space="preserve"> </w:t>
      </w:r>
      <w:r w:rsidRPr="00BE3E4F">
        <w:rPr>
          <w:rFonts w:ascii="Arial" w:hAnsi="Arial" w:cs="Arial"/>
          <w:sz w:val="18"/>
          <w:szCs w:val="18"/>
        </w:rPr>
        <w:t>Nacional</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Condenações</w:t>
      </w:r>
      <w:r w:rsidRPr="00BE3E4F">
        <w:rPr>
          <w:rFonts w:ascii="Arial" w:hAnsi="Arial" w:cs="Arial"/>
          <w:spacing w:val="1"/>
          <w:sz w:val="18"/>
          <w:szCs w:val="18"/>
        </w:rPr>
        <w:t xml:space="preserve"> </w:t>
      </w:r>
      <w:r w:rsidRPr="00BE3E4F">
        <w:rPr>
          <w:rFonts w:ascii="Arial" w:hAnsi="Arial" w:cs="Arial"/>
          <w:sz w:val="18"/>
          <w:szCs w:val="18"/>
        </w:rPr>
        <w:t>Cíveis</w:t>
      </w:r>
      <w:r w:rsidRPr="00BE3E4F">
        <w:rPr>
          <w:rFonts w:ascii="Arial" w:hAnsi="Arial" w:cs="Arial"/>
          <w:spacing w:val="1"/>
          <w:sz w:val="18"/>
          <w:szCs w:val="18"/>
        </w:rPr>
        <w:t xml:space="preserve"> </w:t>
      </w:r>
      <w:r w:rsidRPr="00BE3E4F">
        <w:rPr>
          <w:rFonts w:ascii="Arial" w:hAnsi="Arial" w:cs="Arial"/>
          <w:sz w:val="18"/>
          <w:szCs w:val="18"/>
        </w:rPr>
        <w:t>por</w:t>
      </w:r>
      <w:r w:rsidRPr="00BE3E4F">
        <w:rPr>
          <w:rFonts w:ascii="Arial" w:hAnsi="Arial" w:cs="Arial"/>
          <w:spacing w:val="1"/>
          <w:sz w:val="18"/>
          <w:szCs w:val="18"/>
        </w:rPr>
        <w:t xml:space="preserve"> </w:t>
      </w:r>
      <w:r w:rsidRPr="00BE3E4F">
        <w:rPr>
          <w:rFonts w:ascii="Arial" w:hAnsi="Arial" w:cs="Arial"/>
          <w:sz w:val="18"/>
          <w:szCs w:val="18"/>
        </w:rPr>
        <w:t>Ato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Improbidade</w:t>
      </w:r>
      <w:r w:rsidRPr="00BE3E4F">
        <w:rPr>
          <w:rFonts w:ascii="Arial" w:hAnsi="Arial" w:cs="Arial"/>
          <w:spacing w:val="1"/>
          <w:sz w:val="18"/>
          <w:szCs w:val="18"/>
        </w:rPr>
        <w:t xml:space="preserve"> </w:t>
      </w:r>
      <w:r w:rsidRPr="00BE3E4F">
        <w:rPr>
          <w:rFonts w:ascii="Arial" w:hAnsi="Arial" w:cs="Arial"/>
          <w:sz w:val="18"/>
          <w:szCs w:val="18"/>
        </w:rPr>
        <w:t>Administrativa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60"/>
          <w:sz w:val="18"/>
          <w:szCs w:val="18"/>
        </w:rPr>
        <w:t xml:space="preserve"> </w:t>
      </w:r>
      <w:r w:rsidRPr="00BE3E4F">
        <w:rPr>
          <w:rFonts w:ascii="Arial" w:hAnsi="Arial" w:cs="Arial"/>
          <w:sz w:val="18"/>
          <w:szCs w:val="18"/>
        </w:rPr>
        <w:t>Inelegibilidade)</w:t>
      </w:r>
      <w:r w:rsidRPr="00BE3E4F">
        <w:rPr>
          <w:rFonts w:ascii="Arial" w:hAnsi="Arial" w:cs="Arial"/>
          <w:spacing w:val="1"/>
          <w:sz w:val="18"/>
          <w:szCs w:val="18"/>
        </w:rPr>
        <w:t xml:space="preserve"> </w:t>
      </w:r>
      <w:r w:rsidRPr="00BE3E4F">
        <w:rPr>
          <w:rFonts w:ascii="Arial" w:hAnsi="Arial" w:cs="Arial"/>
          <w:sz w:val="18"/>
          <w:szCs w:val="18"/>
        </w:rPr>
        <w:t>-</w:t>
      </w:r>
      <w:r w:rsidRPr="00BE3E4F">
        <w:rPr>
          <w:rFonts w:ascii="Arial" w:hAnsi="Arial" w:cs="Arial"/>
          <w:color w:val="000080"/>
          <w:spacing w:val="1"/>
          <w:sz w:val="18"/>
          <w:szCs w:val="18"/>
        </w:rPr>
        <w:t xml:space="preserve"> </w:t>
      </w:r>
      <w:hyperlink r:id="rId15">
        <w:r w:rsidRPr="00BE3E4F">
          <w:rPr>
            <w:rFonts w:ascii="Arial" w:hAnsi="Arial" w:cs="Arial"/>
            <w:color w:val="000080"/>
            <w:sz w:val="18"/>
            <w:szCs w:val="18"/>
            <w:u w:val="single" w:color="000080"/>
          </w:rPr>
          <w:t>https://www.cnj.jus.br/improbidade_adm/consultar_requerido.php</w:t>
        </w:r>
      </w:hyperlink>
      <w:r w:rsidRPr="00BE3E4F">
        <w:rPr>
          <w:rFonts w:ascii="Arial" w:hAnsi="Arial" w:cs="Arial"/>
          <w:color w:val="000080"/>
          <w:spacing w:val="1"/>
          <w:sz w:val="18"/>
          <w:szCs w:val="18"/>
        </w:rPr>
        <w:t xml:space="preserve"> </w:t>
      </w:r>
      <w:r w:rsidRPr="00BE3E4F">
        <w:rPr>
          <w:rFonts w:ascii="Arial" w:hAnsi="Arial" w:cs="Arial"/>
          <w:sz w:val="18"/>
          <w:szCs w:val="18"/>
        </w:rPr>
        <w:t>,</w:t>
      </w:r>
      <w:r w:rsidRPr="00BE3E4F">
        <w:rPr>
          <w:rFonts w:ascii="Arial" w:hAnsi="Arial" w:cs="Arial"/>
          <w:color w:val="000080"/>
          <w:spacing w:val="-60"/>
          <w:sz w:val="18"/>
          <w:szCs w:val="18"/>
        </w:rPr>
        <w:t xml:space="preserve"> </w:t>
      </w:r>
      <w:hyperlink r:id="rId16">
        <w:r w:rsidRPr="00BE3E4F">
          <w:rPr>
            <w:rFonts w:ascii="Arial" w:hAnsi="Arial" w:cs="Arial"/>
            <w:color w:val="000080"/>
            <w:sz w:val="18"/>
            <w:szCs w:val="18"/>
            <w:u w:val="single" w:color="000080"/>
          </w:rPr>
          <w:t>https://certidoes-apf.apps.tcu.gov.br/</w:t>
        </w:r>
        <w:r w:rsidRPr="00BE3E4F">
          <w:rPr>
            <w:rFonts w:ascii="Arial" w:hAnsi="Arial" w:cs="Arial"/>
            <w:color w:val="000080"/>
            <w:sz w:val="18"/>
            <w:szCs w:val="18"/>
          </w:rPr>
          <w:t xml:space="preserve"> </w:t>
        </w:r>
      </w:hyperlink>
      <w:r w:rsidRPr="00BE3E4F">
        <w:rPr>
          <w:rFonts w:ascii="Arial" w:hAnsi="Arial" w:cs="Arial"/>
          <w:sz w:val="18"/>
          <w:szCs w:val="18"/>
        </w:rPr>
        <w:t>.</w:t>
      </w:r>
    </w:p>
    <w:p w:rsidR="004E07A3" w:rsidRPr="00BE3E4F" w:rsidRDefault="004E07A3" w:rsidP="004E07A3">
      <w:pPr>
        <w:pStyle w:val="PargrafodaLista"/>
        <w:tabs>
          <w:tab w:val="left" w:pos="2297"/>
          <w:tab w:val="left" w:pos="2298"/>
          <w:tab w:val="left" w:pos="3454"/>
          <w:tab w:val="left" w:pos="4986"/>
          <w:tab w:val="left" w:pos="6413"/>
          <w:tab w:val="left" w:pos="7310"/>
          <w:tab w:val="left" w:pos="8834"/>
          <w:tab w:val="left" w:pos="10278"/>
        </w:tabs>
        <w:spacing w:before="240" w:after="240" w:line="276" w:lineRule="auto"/>
        <w:ind w:left="0"/>
        <w:rPr>
          <w:rFonts w:ascii="Arial" w:hAnsi="Arial" w:cs="Arial"/>
          <w:sz w:val="18"/>
          <w:szCs w:val="18"/>
        </w:rPr>
      </w:pPr>
      <w:r w:rsidRPr="00BE3E4F">
        <w:rPr>
          <w:rFonts w:ascii="Arial" w:hAnsi="Arial" w:cs="Arial"/>
          <w:sz w:val="18"/>
          <w:szCs w:val="18"/>
        </w:rPr>
        <w:t xml:space="preserve">e) CNEP (Cadastro Nacional de empresas punidas) </w:t>
      </w:r>
      <w:r w:rsidRPr="00BE3E4F">
        <w:rPr>
          <w:rFonts w:ascii="Arial" w:hAnsi="Arial" w:cs="Arial"/>
          <w:color w:val="000080"/>
          <w:spacing w:val="-61"/>
          <w:sz w:val="18"/>
          <w:szCs w:val="18"/>
        </w:rPr>
        <w:t xml:space="preserve"> </w:t>
      </w:r>
      <w:hyperlink r:id="rId17">
        <w:r w:rsidRPr="00BE3E4F">
          <w:rPr>
            <w:rFonts w:ascii="Arial" w:hAnsi="Arial" w:cs="Arial"/>
            <w:color w:val="000080"/>
            <w:sz w:val="18"/>
            <w:szCs w:val="18"/>
            <w:u w:val="single" w:color="000080"/>
          </w:rPr>
          <w:t>http://www.portaltransparencia.gov.br/sancoes/cnep</w:t>
        </w:r>
        <w:r w:rsidRPr="00BE3E4F">
          <w:rPr>
            <w:rFonts w:ascii="Arial" w:hAnsi="Arial" w:cs="Arial"/>
            <w:color w:val="000080"/>
            <w:spacing w:val="4"/>
            <w:sz w:val="18"/>
            <w:szCs w:val="18"/>
          </w:rPr>
          <w:t xml:space="preserve"> </w:t>
        </w:r>
      </w:hyperlink>
      <w:r w:rsidRPr="00BE3E4F">
        <w:rPr>
          <w:rFonts w:ascii="Arial" w:hAnsi="Arial" w:cs="Arial"/>
          <w:sz w:val="18"/>
          <w:szCs w:val="18"/>
        </w:rPr>
        <w:t>.</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 xml:space="preserve">3.15. Constatada a existência de sanção, o </w:t>
      </w:r>
      <w:r w:rsidR="004933CF">
        <w:rPr>
          <w:rFonts w:ascii="Arial" w:hAnsi="Arial" w:cs="Arial"/>
          <w:sz w:val="18"/>
          <w:szCs w:val="18"/>
        </w:rPr>
        <w:t>agente</w:t>
      </w:r>
      <w:r w:rsidRPr="00BE3E4F">
        <w:rPr>
          <w:rFonts w:ascii="Arial" w:hAnsi="Arial" w:cs="Arial"/>
          <w:sz w:val="18"/>
          <w:szCs w:val="18"/>
        </w:rPr>
        <w:t xml:space="preserve"> reputará o licitante como inabilitado, por falta de</w:t>
      </w:r>
      <w:r w:rsidRPr="00BE3E4F">
        <w:rPr>
          <w:rFonts w:ascii="Arial" w:hAnsi="Arial" w:cs="Arial"/>
          <w:spacing w:val="1"/>
          <w:sz w:val="18"/>
          <w:szCs w:val="18"/>
        </w:rPr>
        <w:t xml:space="preserve"> </w:t>
      </w:r>
      <w:r w:rsidRPr="00BE3E4F">
        <w:rPr>
          <w:rFonts w:ascii="Arial" w:hAnsi="Arial" w:cs="Arial"/>
          <w:sz w:val="18"/>
          <w:szCs w:val="18"/>
        </w:rPr>
        <w:t>condição</w:t>
      </w:r>
      <w:r w:rsidRPr="00BE3E4F">
        <w:rPr>
          <w:rFonts w:ascii="Arial" w:hAnsi="Arial" w:cs="Arial"/>
          <w:spacing w:val="-2"/>
          <w:sz w:val="18"/>
          <w:szCs w:val="18"/>
        </w:rPr>
        <w:t xml:space="preserve"> </w:t>
      </w:r>
      <w:r w:rsidRPr="00BE3E4F">
        <w:rPr>
          <w:rFonts w:ascii="Arial" w:hAnsi="Arial" w:cs="Arial"/>
          <w:sz w:val="18"/>
          <w:szCs w:val="18"/>
        </w:rPr>
        <w:t>de participação,</w:t>
      </w:r>
      <w:r w:rsidRPr="00BE3E4F">
        <w:rPr>
          <w:rFonts w:ascii="Arial" w:hAnsi="Arial" w:cs="Arial"/>
          <w:spacing w:val="-2"/>
          <w:sz w:val="18"/>
          <w:szCs w:val="18"/>
        </w:rPr>
        <w:t xml:space="preserve"> </w:t>
      </w:r>
      <w:r w:rsidRPr="00BE3E4F">
        <w:rPr>
          <w:rFonts w:ascii="Arial" w:hAnsi="Arial" w:cs="Arial"/>
          <w:sz w:val="18"/>
          <w:szCs w:val="18"/>
        </w:rPr>
        <w:t>respeitando</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preceituado</w:t>
      </w:r>
      <w:r w:rsidRPr="00BE3E4F">
        <w:rPr>
          <w:rFonts w:ascii="Arial" w:hAnsi="Arial" w:cs="Arial"/>
          <w:spacing w:val="-1"/>
          <w:sz w:val="18"/>
          <w:szCs w:val="18"/>
        </w:rPr>
        <w:t xml:space="preserve"> </w:t>
      </w:r>
      <w:r w:rsidRPr="00BE3E4F">
        <w:rPr>
          <w:rFonts w:ascii="Arial" w:hAnsi="Arial" w:cs="Arial"/>
          <w:sz w:val="18"/>
          <w:szCs w:val="18"/>
        </w:rPr>
        <w:t>na Súmula</w:t>
      </w:r>
      <w:r w:rsidRPr="00BE3E4F">
        <w:rPr>
          <w:rFonts w:ascii="Arial" w:hAnsi="Arial" w:cs="Arial"/>
          <w:spacing w:val="-1"/>
          <w:sz w:val="18"/>
          <w:szCs w:val="18"/>
        </w:rPr>
        <w:t xml:space="preserve"> </w:t>
      </w:r>
      <w:r w:rsidRPr="00BE3E4F">
        <w:rPr>
          <w:rFonts w:ascii="Arial" w:hAnsi="Arial" w:cs="Arial"/>
          <w:sz w:val="18"/>
          <w:szCs w:val="18"/>
        </w:rPr>
        <w:t>51</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TCE/SP.</w:t>
      </w:r>
    </w:p>
    <w:p w:rsidR="004E07A3" w:rsidRPr="00BE3E4F" w:rsidRDefault="004E07A3" w:rsidP="004170D9">
      <w:pPr>
        <w:pStyle w:val="Heading4"/>
        <w:numPr>
          <w:ilvl w:val="0"/>
          <w:numId w:val="1"/>
        </w:numPr>
        <w:tabs>
          <w:tab w:val="left" w:pos="264"/>
        </w:tabs>
        <w:spacing w:before="127" w:after="240" w:line="276" w:lineRule="auto"/>
        <w:ind w:left="0" w:right="17" w:firstLine="0"/>
        <w:jc w:val="both"/>
        <w:rPr>
          <w:sz w:val="18"/>
          <w:szCs w:val="18"/>
        </w:rPr>
      </w:pPr>
      <w:r w:rsidRPr="00BE3E4F">
        <w:rPr>
          <w:color w:val="000000"/>
          <w:sz w:val="18"/>
          <w:szCs w:val="18"/>
          <w:u w:val="single"/>
        </w:rPr>
        <w:t xml:space="preserve">DO </w:t>
      </w:r>
      <w:r w:rsidRPr="00BE3E4F">
        <w:rPr>
          <w:color w:val="000000"/>
          <w:spacing w:val="-2"/>
          <w:sz w:val="18"/>
          <w:szCs w:val="18"/>
          <w:u w:val="single"/>
        </w:rPr>
        <w:t>CREDENCIAMENTO</w:t>
      </w:r>
    </w:p>
    <w:p w:rsidR="004E07A3" w:rsidRPr="00BE3E4F" w:rsidRDefault="004E07A3" w:rsidP="004E07A3">
      <w:pPr>
        <w:tabs>
          <w:tab w:val="left" w:pos="495"/>
        </w:tabs>
        <w:spacing w:before="1" w:after="240" w:line="276" w:lineRule="auto"/>
        <w:ind w:right="17"/>
        <w:jc w:val="both"/>
        <w:rPr>
          <w:rFonts w:ascii="Arial" w:hAnsi="Arial" w:cs="Arial"/>
          <w:sz w:val="18"/>
          <w:szCs w:val="18"/>
        </w:rPr>
      </w:pPr>
      <w:r w:rsidRPr="00BE3E4F">
        <w:rPr>
          <w:rFonts w:ascii="Arial" w:hAnsi="Arial" w:cs="Arial"/>
          <w:sz w:val="18"/>
          <w:szCs w:val="18"/>
        </w:rPr>
        <w:lastRenderedPageBreak/>
        <w:t xml:space="preserve">3.1. Os procedimentos para credenciamento e obtenção da chave e senha de acesso poderão ser iniciados diretamente no site de licitações no endereço eletrônico: </w:t>
      </w:r>
      <w:r w:rsidRPr="00BE3E4F">
        <w:rPr>
          <w:rFonts w:ascii="Arial" w:hAnsi="Arial" w:cs="Arial"/>
          <w:color w:val="0000FF"/>
          <w:sz w:val="18"/>
          <w:szCs w:val="18"/>
          <w:u w:val="single" w:color="0000FF"/>
        </w:rPr>
        <w:t>https://araminasp.dcfiorilli.com.br:879/comprasedital/.</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3.2. As dúvidas e esclarecimentos sobre credenciamento no sistema eletrônico poderão ser dirimidas através da central de atendimento aos licitantes, por telefone, WhatsApp, Chat ou e-mail, disponíveis no endereço eletrônico:</w:t>
      </w:r>
    </w:p>
    <w:p w:rsidR="004E07A3" w:rsidRPr="00BE3E4F" w:rsidRDefault="000A5C3A" w:rsidP="004E07A3">
      <w:pPr>
        <w:spacing w:after="240" w:line="276" w:lineRule="auto"/>
        <w:ind w:right="17"/>
        <w:jc w:val="both"/>
        <w:rPr>
          <w:rFonts w:ascii="Arial" w:hAnsi="Arial" w:cs="Arial"/>
          <w:sz w:val="18"/>
          <w:szCs w:val="18"/>
        </w:rPr>
      </w:pPr>
      <w:hyperlink r:id="rId18" w:history="1">
        <w:r w:rsidR="004E07A3" w:rsidRPr="00BE3E4F">
          <w:rPr>
            <w:rStyle w:val="Hyperlink"/>
            <w:rFonts w:ascii="Arial" w:hAnsi="Arial" w:cs="Arial"/>
            <w:sz w:val="18"/>
            <w:szCs w:val="18"/>
            <w:u w:color="0000FF"/>
          </w:rPr>
          <w:t>https://araminasp.dcfiorilli.com.br:879/comprasedital/</w:t>
        </w:r>
      </w:hyperlink>
      <w:r w:rsidR="004E07A3" w:rsidRPr="00BE3E4F">
        <w:rPr>
          <w:rFonts w:ascii="Arial" w:hAnsi="Arial" w:cs="Arial"/>
          <w:color w:val="0000FF"/>
          <w:sz w:val="18"/>
          <w:szCs w:val="18"/>
          <w:u w:val="single" w:color="0000FF"/>
        </w:rPr>
        <w:t xml:space="preserve"> </w:t>
      </w:r>
      <w:r w:rsidR="004E07A3" w:rsidRPr="00BE3E4F">
        <w:rPr>
          <w:rFonts w:ascii="Arial" w:hAnsi="Arial" w:cs="Arial"/>
          <w:sz w:val="18"/>
          <w:szCs w:val="18"/>
        </w:rPr>
        <w:t xml:space="preserve">e/ou através dos vídeos explicativos </w:t>
      </w:r>
      <w:r w:rsidR="004E07A3" w:rsidRPr="00BE3E4F">
        <w:rPr>
          <w:rFonts w:ascii="Arial" w:hAnsi="Arial" w:cs="Arial"/>
          <w:spacing w:val="-2"/>
          <w:sz w:val="18"/>
          <w:szCs w:val="18"/>
        </w:rPr>
        <w:t>abaixo:</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 xml:space="preserve">Solicitação de Chave de Acesso - </w:t>
      </w:r>
      <w:r w:rsidRPr="00BE3E4F">
        <w:rPr>
          <w:rFonts w:ascii="Arial" w:hAnsi="Arial" w:cs="Arial"/>
          <w:color w:val="0000FF"/>
          <w:sz w:val="18"/>
          <w:szCs w:val="18"/>
          <w:u w:val="single" w:color="0000FF"/>
        </w:rPr>
        <w:t>https://youtu.be/Godz7U-</w:t>
      </w:r>
      <w:r w:rsidRPr="00BE3E4F">
        <w:rPr>
          <w:rFonts w:ascii="Arial" w:hAnsi="Arial" w:cs="Arial"/>
          <w:color w:val="0000FF"/>
          <w:spacing w:val="-4"/>
          <w:sz w:val="18"/>
          <w:szCs w:val="18"/>
          <w:u w:val="single" w:color="0000FF"/>
        </w:rPr>
        <w:t>9DI4</w:t>
      </w:r>
    </w:p>
    <w:p w:rsidR="004E07A3" w:rsidRPr="00BE3E4F" w:rsidRDefault="004E07A3" w:rsidP="004E07A3">
      <w:pPr>
        <w:tabs>
          <w:tab w:val="left" w:pos="651"/>
        </w:tabs>
        <w:spacing w:before="125" w:after="240" w:line="276" w:lineRule="auto"/>
        <w:ind w:right="17"/>
        <w:jc w:val="both"/>
        <w:rPr>
          <w:rFonts w:ascii="Arial" w:hAnsi="Arial" w:cs="Arial"/>
          <w:sz w:val="18"/>
          <w:szCs w:val="18"/>
        </w:rPr>
      </w:pPr>
      <w:r w:rsidRPr="00BE3E4F">
        <w:rPr>
          <w:rFonts w:ascii="Arial" w:hAnsi="Arial" w:cs="Arial"/>
          <w:sz w:val="18"/>
          <w:szCs w:val="18"/>
        </w:rPr>
        <w:t xml:space="preserve">Alterar Credenciais de Acesso - </w:t>
      </w:r>
      <w:r w:rsidRPr="00BE3E4F">
        <w:rPr>
          <w:rFonts w:ascii="Arial" w:hAnsi="Arial" w:cs="Arial"/>
          <w:color w:val="0000FF"/>
          <w:sz w:val="18"/>
          <w:szCs w:val="18"/>
          <w:u w:val="single" w:color="0000FF"/>
        </w:rPr>
        <w:t>https://youtu.be/8Ag_eSI-</w:t>
      </w:r>
      <w:r w:rsidRPr="00BE3E4F">
        <w:rPr>
          <w:rFonts w:ascii="Arial" w:hAnsi="Arial" w:cs="Arial"/>
          <w:color w:val="0000FF"/>
          <w:spacing w:val="-5"/>
          <w:sz w:val="18"/>
          <w:szCs w:val="18"/>
          <w:u w:val="single" w:color="0000FF"/>
        </w:rPr>
        <w:t>UsI</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pacing w:val="-2"/>
          <w:sz w:val="18"/>
          <w:szCs w:val="18"/>
        </w:rPr>
        <w:t xml:space="preserve">CREDENCIAMENTO - </w:t>
      </w:r>
      <w:r w:rsidRPr="00BE3E4F">
        <w:rPr>
          <w:rFonts w:ascii="Arial" w:hAnsi="Arial" w:cs="Arial"/>
          <w:color w:val="0000FF"/>
          <w:spacing w:val="-2"/>
          <w:sz w:val="18"/>
          <w:szCs w:val="18"/>
          <w:u w:val="single" w:color="0000FF"/>
        </w:rPr>
        <w:t>https://youtu.be/uHUSOO2_zJE</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 xml:space="preserve">LANÇAR PROPOSTA - </w:t>
      </w:r>
      <w:r w:rsidRPr="00BE3E4F">
        <w:rPr>
          <w:rFonts w:ascii="Arial" w:hAnsi="Arial" w:cs="Arial"/>
          <w:color w:val="0000FF"/>
          <w:spacing w:val="-2"/>
          <w:sz w:val="18"/>
          <w:szCs w:val="18"/>
          <w:u w:val="single" w:color="0000FF"/>
        </w:rPr>
        <w:t>https://youtu.be/bBAGtmqvBns</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pacing w:val="-2"/>
          <w:sz w:val="18"/>
          <w:szCs w:val="18"/>
        </w:rPr>
        <w:t xml:space="preserve">DOCUMENTOS PARA HABILITAÇÃO - </w:t>
      </w:r>
      <w:r w:rsidRPr="00BE3E4F">
        <w:rPr>
          <w:rFonts w:ascii="Arial" w:hAnsi="Arial" w:cs="Arial"/>
          <w:color w:val="0000FF"/>
          <w:spacing w:val="-2"/>
          <w:sz w:val="18"/>
          <w:szCs w:val="18"/>
          <w:u w:val="single" w:color="0000FF"/>
        </w:rPr>
        <w:t>https://youtu.be/DyrQkv-</w:t>
      </w:r>
      <w:r w:rsidRPr="00BE3E4F">
        <w:rPr>
          <w:rFonts w:ascii="Arial" w:hAnsi="Arial" w:cs="Arial"/>
          <w:color w:val="0000FF"/>
          <w:spacing w:val="-4"/>
          <w:sz w:val="18"/>
          <w:szCs w:val="18"/>
          <w:u w:val="single" w:color="0000FF"/>
        </w:rPr>
        <w:t>EKwo</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 xml:space="preserve">SALA DE DISPUTA E CHAT - </w:t>
      </w:r>
      <w:r w:rsidRPr="00BE3E4F">
        <w:rPr>
          <w:rFonts w:ascii="Arial" w:hAnsi="Arial" w:cs="Arial"/>
          <w:color w:val="0000FF"/>
          <w:sz w:val="18"/>
          <w:szCs w:val="18"/>
          <w:u w:val="single" w:color="0000FF"/>
        </w:rPr>
        <w:t>https://youtu.be/iD3PYww1-</w:t>
      </w:r>
      <w:r w:rsidRPr="00BE3E4F">
        <w:rPr>
          <w:rFonts w:ascii="Arial" w:hAnsi="Arial" w:cs="Arial"/>
          <w:color w:val="0000FF"/>
          <w:spacing w:val="-5"/>
          <w:sz w:val="18"/>
          <w:szCs w:val="18"/>
          <w:u w:val="single" w:color="0000FF"/>
        </w:rPr>
        <w:t>fk</w:t>
      </w:r>
    </w:p>
    <w:p w:rsidR="004E07A3" w:rsidRPr="00BE3E4F" w:rsidRDefault="004E07A3" w:rsidP="004E07A3">
      <w:pPr>
        <w:tabs>
          <w:tab w:val="left" w:pos="65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SALA DE DISPUTA (VOLTAR LANCE) - </w:t>
      </w:r>
      <w:r w:rsidRPr="00BE3E4F">
        <w:rPr>
          <w:rFonts w:ascii="Arial" w:hAnsi="Arial" w:cs="Arial"/>
          <w:color w:val="0000FF"/>
          <w:spacing w:val="-2"/>
          <w:sz w:val="18"/>
          <w:szCs w:val="18"/>
          <w:u w:val="single" w:color="0000FF"/>
        </w:rPr>
        <w:t>https://youtu.be/m98d4Ebvx4o</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 xml:space="preserve">NEGOCIAR ITEM - </w:t>
      </w:r>
      <w:r w:rsidRPr="00BE3E4F">
        <w:rPr>
          <w:rFonts w:ascii="Arial" w:hAnsi="Arial" w:cs="Arial"/>
          <w:color w:val="0000FF"/>
          <w:spacing w:val="-2"/>
          <w:sz w:val="18"/>
          <w:szCs w:val="18"/>
          <w:u w:val="single" w:color="0000FF"/>
        </w:rPr>
        <w:t>https://youtu.be/qYiWTJy4BAc</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 xml:space="preserve">SALA DE DISPUTA-DESEMPATAR LANCE - </w:t>
      </w:r>
      <w:r w:rsidRPr="00BE3E4F">
        <w:rPr>
          <w:rFonts w:ascii="Arial" w:hAnsi="Arial" w:cs="Arial"/>
          <w:color w:val="0000FF"/>
          <w:spacing w:val="-2"/>
          <w:sz w:val="18"/>
          <w:szCs w:val="18"/>
          <w:u w:val="single" w:color="0000FF"/>
        </w:rPr>
        <w:t>https://youtu.be/2fwh6d4RePE</w:t>
      </w:r>
    </w:p>
    <w:p w:rsidR="004E07A3" w:rsidRPr="00BE3E4F" w:rsidRDefault="004E07A3" w:rsidP="004E07A3">
      <w:pPr>
        <w:tabs>
          <w:tab w:val="left" w:pos="764"/>
        </w:tabs>
        <w:spacing w:after="240" w:line="276" w:lineRule="auto"/>
        <w:ind w:right="17"/>
        <w:jc w:val="both"/>
        <w:rPr>
          <w:rFonts w:ascii="Arial" w:hAnsi="Arial" w:cs="Arial"/>
          <w:sz w:val="18"/>
          <w:szCs w:val="18"/>
        </w:rPr>
      </w:pPr>
      <w:r w:rsidRPr="00BE3E4F">
        <w:rPr>
          <w:rFonts w:ascii="Arial" w:hAnsi="Arial" w:cs="Arial"/>
          <w:sz w:val="18"/>
          <w:szCs w:val="18"/>
        </w:rPr>
        <w:t xml:space="preserve">SALA DE DISPUTA – INTENÇÃO DE RECURSO - </w:t>
      </w:r>
      <w:r w:rsidRPr="00BE3E4F">
        <w:rPr>
          <w:rFonts w:ascii="Arial" w:hAnsi="Arial" w:cs="Arial"/>
          <w:color w:val="0000FF"/>
          <w:sz w:val="18"/>
          <w:szCs w:val="18"/>
          <w:u w:val="single" w:color="0000FF"/>
        </w:rPr>
        <w:t>https://youtu.be/7EN2Bw9-</w:t>
      </w:r>
      <w:r w:rsidRPr="00BE3E4F">
        <w:rPr>
          <w:rFonts w:ascii="Arial" w:hAnsi="Arial" w:cs="Arial"/>
          <w:color w:val="0000FF"/>
          <w:spacing w:val="-5"/>
          <w:sz w:val="18"/>
          <w:szCs w:val="18"/>
          <w:u w:val="single" w:color="0000FF"/>
        </w:rPr>
        <w:t>BK4</w:t>
      </w:r>
    </w:p>
    <w:p w:rsidR="004E07A3" w:rsidRPr="00BE3E4F" w:rsidRDefault="004E07A3" w:rsidP="004E07A3">
      <w:pPr>
        <w:tabs>
          <w:tab w:val="left" w:pos="761"/>
        </w:tabs>
        <w:spacing w:after="240" w:line="276" w:lineRule="auto"/>
        <w:ind w:right="17"/>
        <w:jc w:val="both"/>
        <w:rPr>
          <w:rFonts w:ascii="Arial" w:hAnsi="Arial" w:cs="Arial"/>
          <w:sz w:val="18"/>
          <w:szCs w:val="18"/>
        </w:rPr>
      </w:pPr>
      <w:r w:rsidRPr="00BE3E4F">
        <w:rPr>
          <w:rFonts w:ascii="Arial" w:hAnsi="Arial" w:cs="Arial"/>
          <w:sz w:val="18"/>
          <w:szCs w:val="18"/>
        </w:rPr>
        <w:t xml:space="preserve">RECURSO E CONTRARRAZÕES - </w:t>
      </w:r>
      <w:r w:rsidRPr="00BE3E4F">
        <w:rPr>
          <w:rFonts w:ascii="Arial" w:hAnsi="Arial" w:cs="Arial"/>
          <w:color w:val="0000FF"/>
          <w:spacing w:val="-2"/>
          <w:sz w:val="18"/>
          <w:szCs w:val="18"/>
          <w:u w:val="single" w:color="0000FF"/>
        </w:rPr>
        <w:t>https://youtu.be/0b3HFrYHAcs</w:t>
      </w:r>
    </w:p>
    <w:p w:rsidR="004E07A3" w:rsidRPr="00BE3E4F" w:rsidRDefault="004E07A3" w:rsidP="004E07A3">
      <w:pPr>
        <w:tabs>
          <w:tab w:val="left" w:pos="489"/>
        </w:tabs>
        <w:spacing w:after="240" w:line="276" w:lineRule="auto"/>
        <w:ind w:right="17"/>
        <w:jc w:val="both"/>
        <w:rPr>
          <w:rFonts w:ascii="Arial" w:hAnsi="Arial" w:cs="Arial"/>
          <w:b/>
          <w:sz w:val="18"/>
          <w:szCs w:val="18"/>
        </w:rPr>
      </w:pPr>
      <w:r w:rsidRPr="00BE3E4F">
        <w:rPr>
          <w:rFonts w:ascii="Arial" w:hAnsi="Arial" w:cs="Arial"/>
          <w:sz w:val="18"/>
          <w:szCs w:val="18"/>
        </w:rPr>
        <w:t xml:space="preserve">3.3. Qualquer dúvida dos interessados em relação ao acesso no sistema poderá ser esclarecida através dos canais de atendimento acima citados, de segunda a sexta-feira, das 8 às 18 horas (horário de Brasília) através dos canais informados no site: </w:t>
      </w:r>
      <w:r w:rsidRPr="00BE3E4F">
        <w:rPr>
          <w:rFonts w:ascii="Arial" w:hAnsi="Arial" w:cs="Arial"/>
          <w:color w:val="0000FF"/>
          <w:sz w:val="18"/>
          <w:szCs w:val="18"/>
          <w:u w:val="single" w:color="0000FF"/>
        </w:rPr>
        <w:t>https://araminasp.dcfiorilli.com.br:879/comprasedital/</w:t>
      </w:r>
      <w:r w:rsidRPr="00BE3E4F">
        <w:rPr>
          <w:rFonts w:ascii="Arial" w:hAnsi="Arial" w:cs="Arial"/>
          <w:sz w:val="18"/>
          <w:szCs w:val="18"/>
        </w:rPr>
        <w:t>.</w:t>
      </w:r>
    </w:p>
    <w:p w:rsidR="004E07A3" w:rsidRPr="00BE3E4F" w:rsidRDefault="004E07A3" w:rsidP="004170D9">
      <w:pPr>
        <w:pStyle w:val="Heading4"/>
        <w:numPr>
          <w:ilvl w:val="0"/>
          <w:numId w:val="1"/>
        </w:numPr>
        <w:tabs>
          <w:tab w:val="left" w:pos="264"/>
        </w:tabs>
        <w:spacing w:before="239" w:after="240" w:line="276" w:lineRule="auto"/>
        <w:ind w:left="0" w:right="17" w:firstLine="0"/>
        <w:jc w:val="both"/>
        <w:rPr>
          <w:sz w:val="18"/>
          <w:szCs w:val="18"/>
        </w:rPr>
      </w:pPr>
      <w:r w:rsidRPr="00BE3E4F">
        <w:rPr>
          <w:color w:val="000000"/>
          <w:spacing w:val="-2"/>
          <w:sz w:val="18"/>
          <w:szCs w:val="18"/>
          <w:u w:val="single"/>
        </w:rPr>
        <w:t>PARTICIPAÇÃO/PROPOSTAS/DOCUMENTOS DE HABILITAÇÃO/LANCES:</w:t>
      </w:r>
    </w:p>
    <w:p w:rsidR="004E07A3" w:rsidRPr="00BE3E4F" w:rsidRDefault="004E07A3" w:rsidP="004E07A3">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4.1. A participação no certame dar-se-á por meio da digitação da senha pessoal e intransferível do representante credenciado e subsequente encaminhamento da proposta de preços e documentos de habilitação, por meio do sistema eletrônico no sítio: </w:t>
      </w:r>
      <w:r w:rsidRPr="00BE3E4F">
        <w:rPr>
          <w:rFonts w:ascii="Arial" w:hAnsi="Arial" w:cs="Arial"/>
          <w:color w:val="0000FF"/>
          <w:sz w:val="18"/>
          <w:szCs w:val="18"/>
          <w:u w:val="single" w:color="0000FF"/>
        </w:rPr>
        <w:t>https://araminasp.dcfiorilli.com.br:879/comprasedital/</w:t>
      </w:r>
      <w:r w:rsidRPr="00BE3E4F">
        <w:rPr>
          <w:rFonts w:ascii="Arial" w:hAnsi="Arial" w:cs="Arial"/>
          <w:sz w:val="18"/>
          <w:szCs w:val="18"/>
        </w:rPr>
        <w:t>.</w:t>
      </w:r>
    </w:p>
    <w:p w:rsidR="004E07A3" w:rsidRPr="00BE3E4F" w:rsidRDefault="004E07A3" w:rsidP="004E07A3">
      <w:pPr>
        <w:tabs>
          <w:tab w:val="left" w:pos="565"/>
        </w:tabs>
        <w:spacing w:before="10" w:after="240" w:line="276" w:lineRule="auto"/>
        <w:ind w:right="17"/>
        <w:jc w:val="both"/>
        <w:rPr>
          <w:rFonts w:ascii="Arial" w:hAnsi="Arial" w:cs="Arial"/>
          <w:sz w:val="18"/>
          <w:szCs w:val="18"/>
        </w:rPr>
      </w:pPr>
      <w:r w:rsidRPr="00BE3E4F">
        <w:rPr>
          <w:rFonts w:ascii="Arial" w:hAnsi="Arial" w:cs="Arial"/>
          <w:sz w:val="18"/>
          <w:szCs w:val="18"/>
        </w:rPr>
        <w:t>4.2. Os licitantes deverão encaminhar, exclusivamente por meio do sistema, concomitantemente com os documentos de habilitação exigidos no edital, proposta com a descrição do objeto ofertado e o preço, até a dataeo horário estabelecidos para abertura da sessão pública.</w:t>
      </w:r>
    </w:p>
    <w:p w:rsidR="004E07A3" w:rsidRPr="00BE3E4F" w:rsidRDefault="004E07A3" w:rsidP="004E07A3">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4.3. Caberá ao fornecedor acompanhar as operações no sistema eletrônico durante a sessão pública, ficando</w:t>
      </w:r>
      <w:r w:rsidR="00256CA0">
        <w:rPr>
          <w:rFonts w:ascii="Arial" w:hAnsi="Arial" w:cs="Arial"/>
          <w:sz w:val="18"/>
          <w:szCs w:val="18"/>
        </w:rPr>
        <w:t xml:space="preserve"> </w:t>
      </w:r>
      <w:r w:rsidRPr="00BE3E4F">
        <w:rPr>
          <w:rFonts w:ascii="Arial" w:hAnsi="Arial" w:cs="Arial"/>
          <w:sz w:val="18"/>
          <w:szCs w:val="18"/>
        </w:rPr>
        <w:t>responsável</w:t>
      </w:r>
      <w:r w:rsidR="00256CA0">
        <w:rPr>
          <w:rFonts w:ascii="Arial" w:hAnsi="Arial" w:cs="Arial"/>
          <w:sz w:val="18"/>
          <w:szCs w:val="18"/>
        </w:rPr>
        <w:t xml:space="preserve"> </w:t>
      </w:r>
      <w:r w:rsidRPr="00BE3E4F">
        <w:rPr>
          <w:rFonts w:ascii="Arial" w:hAnsi="Arial" w:cs="Arial"/>
          <w:sz w:val="18"/>
          <w:szCs w:val="18"/>
        </w:rPr>
        <w:t>pelo</w:t>
      </w:r>
      <w:r w:rsidR="00256CA0">
        <w:rPr>
          <w:rFonts w:ascii="Arial" w:hAnsi="Arial" w:cs="Arial"/>
          <w:sz w:val="18"/>
          <w:szCs w:val="18"/>
        </w:rPr>
        <w:t xml:space="preserve"> </w:t>
      </w:r>
      <w:r w:rsidRPr="00BE3E4F">
        <w:rPr>
          <w:rFonts w:ascii="Arial" w:hAnsi="Arial" w:cs="Arial"/>
          <w:sz w:val="18"/>
          <w:szCs w:val="18"/>
        </w:rPr>
        <w:t>ônus decorrente da perda denegócios diante da inobservânciade quaisquer mensagens emitidas pelo sistema ou de sua desconexão.</w:t>
      </w:r>
    </w:p>
    <w:p w:rsidR="004E07A3" w:rsidRPr="00BE3E4F" w:rsidRDefault="004E07A3" w:rsidP="004E07A3">
      <w:pPr>
        <w:tabs>
          <w:tab w:val="left" w:pos="484"/>
        </w:tabs>
        <w:spacing w:after="240" w:line="276" w:lineRule="auto"/>
        <w:ind w:right="17"/>
        <w:jc w:val="both"/>
        <w:rPr>
          <w:rFonts w:ascii="Arial" w:hAnsi="Arial" w:cs="Arial"/>
          <w:b/>
          <w:sz w:val="18"/>
          <w:szCs w:val="18"/>
        </w:rPr>
      </w:pPr>
      <w:r w:rsidRPr="00BE3E4F">
        <w:rPr>
          <w:rFonts w:ascii="Arial" w:hAnsi="Arial" w:cs="Arial"/>
          <w:sz w:val="18"/>
          <w:szCs w:val="18"/>
        </w:rPr>
        <w:t>4.4.</w:t>
      </w:r>
      <w:r w:rsidRPr="00BE3E4F">
        <w:rPr>
          <w:rFonts w:ascii="Arial" w:hAnsi="Arial" w:cs="Arial"/>
          <w:b/>
          <w:sz w:val="18"/>
          <w:szCs w:val="18"/>
        </w:rPr>
        <w:t xml:space="preserve"> Qualquer dúvida em relação ao acesso no sistema operacional Bolsa Nacional de Compras, poderá ser esclarecida através dos canais de atendimento aos licitantes, por telefone, WhatsApp, chat ou e-mail, disponíveis no endereço eletrônico</w:t>
      </w:r>
      <w:r w:rsidRPr="00BE3E4F">
        <w:rPr>
          <w:rFonts w:ascii="Arial" w:hAnsi="Arial" w:cs="Arial"/>
          <w:sz w:val="18"/>
          <w:szCs w:val="18"/>
        </w:rPr>
        <w:t xml:space="preserve">: </w:t>
      </w:r>
      <w:r w:rsidRPr="00BE3E4F">
        <w:rPr>
          <w:rFonts w:ascii="Arial" w:hAnsi="Arial" w:cs="Arial"/>
          <w:b/>
          <w:color w:val="0000FF"/>
          <w:sz w:val="18"/>
          <w:szCs w:val="18"/>
          <w:u w:val="single" w:color="0000FF"/>
        </w:rPr>
        <w:t>https://araminasp.dcfiorilli.com.br:879/comprasedital/</w:t>
      </w:r>
    </w:p>
    <w:p w:rsidR="004E07A3" w:rsidRPr="00BE3E4F" w:rsidRDefault="004E07A3" w:rsidP="004E07A3">
      <w:pPr>
        <w:tabs>
          <w:tab w:val="left" w:pos="513"/>
        </w:tabs>
        <w:spacing w:after="240" w:line="276" w:lineRule="auto"/>
        <w:ind w:right="17"/>
        <w:jc w:val="both"/>
        <w:rPr>
          <w:rFonts w:ascii="Arial" w:hAnsi="Arial" w:cs="Arial"/>
          <w:sz w:val="18"/>
          <w:szCs w:val="18"/>
        </w:rPr>
      </w:pPr>
      <w:r w:rsidRPr="00BE3E4F">
        <w:rPr>
          <w:rFonts w:ascii="Arial" w:hAnsi="Arial" w:cs="Arial"/>
          <w:sz w:val="18"/>
          <w:szCs w:val="18"/>
        </w:rPr>
        <w:t xml:space="preserve">4.5. Caso haja desconexão com o </w:t>
      </w:r>
      <w:r w:rsidR="004933CF">
        <w:rPr>
          <w:rFonts w:ascii="Arial" w:hAnsi="Arial" w:cs="Arial"/>
          <w:sz w:val="18"/>
          <w:szCs w:val="18"/>
        </w:rPr>
        <w:t>agente de contratação</w:t>
      </w:r>
      <w:r w:rsidRPr="00BE3E4F">
        <w:rPr>
          <w:rFonts w:ascii="Arial" w:hAnsi="Arial" w:cs="Arial"/>
          <w:sz w:val="18"/>
          <w:szCs w:val="18"/>
        </w:rPr>
        <w:t xml:space="preserve"> no decorrer da etapa competitiva do</w:t>
      </w:r>
      <w:r w:rsidR="00256CA0">
        <w:rPr>
          <w:rFonts w:ascii="Arial" w:hAnsi="Arial" w:cs="Arial"/>
          <w:sz w:val="18"/>
          <w:szCs w:val="18"/>
        </w:rPr>
        <w:t xml:space="preserve"> certame</w:t>
      </w:r>
      <w:r w:rsidRPr="00BE3E4F">
        <w:rPr>
          <w:rFonts w:ascii="Arial" w:hAnsi="Arial" w:cs="Arial"/>
          <w:sz w:val="18"/>
          <w:szCs w:val="18"/>
        </w:rPr>
        <w:t>, o sistema eletrônico poderá permanecer acessível aos licitantes</w:t>
      </w:r>
      <w:r w:rsidR="004933CF">
        <w:rPr>
          <w:rFonts w:ascii="Arial" w:hAnsi="Arial" w:cs="Arial"/>
          <w:sz w:val="18"/>
          <w:szCs w:val="18"/>
        </w:rPr>
        <w:t xml:space="preserve"> </w:t>
      </w:r>
      <w:r w:rsidRPr="00BE3E4F">
        <w:rPr>
          <w:rFonts w:ascii="Arial" w:hAnsi="Arial" w:cs="Arial"/>
          <w:sz w:val="18"/>
          <w:szCs w:val="18"/>
        </w:rPr>
        <w:t>para a recepção dos lances, retornando o</w:t>
      </w:r>
      <w:r w:rsidR="004933CF">
        <w:rPr>
          <w:rFonts w:ascii="Arial" w:hAnsi="Arial" w:cs="Arial"/>
          <w:sz w:val="18"/>
          <w:szCs w:val="18"/>
        </w:rPr>
        <w:t xml:space="preserve"> agente</w:t>
      </w:r>
      <w:r w:rsidRPr="00BE3E4F">
        <w:rPr>
          <w:rFonts w:ascii="Arial" w:hAnsi="Arial" w:cs="Arial"/>
          <w:sz w:val="18"/>
          <w:szCs w:val="18"/>
        </w:rPr>
        <w:t>,quando possível, sua atuação no certame, sem prejuízo dos atos realizados.</w:t>
      </w:r>
    </w:p>
    <w:p w:rsidR="004E07A3" w:rsidRPr="00BE3E4F" w:rsidRDefault="004E07A3" w:rsidP="004E07A3">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4.6. Quando a desconexão persistir por tempo superior a 10 (dez) minutos, a sessão será suspensa e terá reinício somente </w:t>
      </w:r>
      <w:r w:rsidRPr="00BE3E4F">
        <w:rPr>
          <w:rFonts w:ascii="Arial" w:hAnsi="Arial" w:cs="Arial"/>
          <w:sz w:val="18"/>
          <w:szCs w:val="18"/>
        </w:rPr>
        <w:lastRenderedPageBreak/>
        <w:t>decorrida 24 (vinte e quatro) horas, após a comunicação do fato aos participantes, no sitio eletrônico utilizado para divulgação.</w:t>
      </w:r>
    </w:p>
    <w:p w:rsidR="004E07A3" w:rsidRPr="00BE3E4F" w:rsidRDefault="004E07A3" w:rsidP="004E07A3">
      <w:pPr>
        <w:tabs>
          <w:tab w:val="left" w:pos="515"/>
        </w:tabs>
        <w:spacing w:after="240" w:line="276" w:lineRule="auto"/>
        <w:ind w:right="17"/>
        <w:jc w:val="both"/>
        <w:rPr>
          <w:rFonts w:ascii="Arial" w:hAnsi="Arial" w:cs="Arial"/>
          <w:sz w:val="18"/>
          <w:szCs w:val="18"/>
        </w:rPr>
      </w:pPr>
      <w:r w:rsidRPr="00BE3E4F">
        <w:rPr>
          <w:rFonts w:ascii="Arial" w:hAnsi="Arial" w:cs="Arial"/>
          <w:sz w:val="18"/>
          <w:szCs w:val="18"/>
        </w:rPr>
        <w:t>4.7. Caso exista</w:t>
      </w:r>
      <w:r w:rsidR="00256CA0">
        <w:rPr>
          <w:rFonts w:ascii="Arial" w:hAnsi="Arial" w:cs="Arial"/>
          <w:sz w:val="18"/>
          <w:szCs w:val="18"/>
        </w:rPr>
        <w:t xml:space="preserve"> a necessidade de ser suspensa a concorrência</w:t>
      </w:r>
      <w:r w:rsidRPr="00BE3E4F">
        <w:rPr>
          <w:rFonts w:ascii="Arial" w:hAnsi="Arial" w:cs="Arial"/>
          <w:sz w:val="18"/>
          <w:szCs w:val="18"/>
        </w:rPr>
        <w:t>, tendo em vista a quantidade de lotes, o</w:t>
      </w:r>
      <w:r w:rsidR="004933CF">
        <w:rPr>
          <w:rFonts w:ascii="Arial" w:hAnsi="Arial" w:cs="Arial"/>
          <w:sz w:val="18"/>
          <w:szCs w:val="18"/>
        </w:rPr>
        <w:t xml:space="preserve"> agente</w:t>
      </w:r>
      <w:r w:rsidRPr="00BE3E4F">
        <w:rPr>
          <w:rFonts w:ascii="Arial" w:hAnsi="Arial" w:cs="Arial"/>
          <w:sz w:val="18"/>
          <w:szCs w:val="18"/>
        </w:rPr>
        <w:t xml:space="preserve"> designará novo dia e horário para a continuidade do certame.</w:t>
      </w:r>
    </w:p>
    <w:p w:rsidR="004E07A3" w:rsidRPr="00BE3E4F" w:rsidRDefault="004E07A3" w:rsidP="004E07A3">
      <w:pPr>
        <w:tabs>
          <w:tab w:val="left" w:pos="495"/>
          <w:tab w:val="left" w:pos="1173"/>
          <w:tab w:val="left" w:pos="2092"/>
          <w:tab w:val="left" w:pos="3998"/>
          <w:tab w:val="left" w:pos="5118"/>
          <w:tab w:val="left" w:pos="6893"/>
          <w:tab w:val="left" w:pos="7819"/>
          <w:tab w:val="left" w:pos="8895"/>
          <w:tab w:val="left" w:pos="9757"/>
        </w:tabs>
        <w:spacing w:after="240" w:line="276" w:lineRule="auto"/>
        <w:ind w:right="17"/>
        <w:jc w:val="both"/>
        <w:rPr>
          <w:rFonts w:ascii="Arial" w:hAnsi="Arial" w:cs="Arial"/>
          <w:sz w:val="18"/>
          <w:szCs w:val="18"/>
        </w:rPr>
      </w:pPr>
      <w:r w:rsidRPr="00BE3E4F">
        <w:rPr>
          <w:rFonts w:ascii="Arial" w:hAnsi="Arial" w:cs="Arial"/>
          <w:sz w:val="18"/>
          <w:szCs w:val="18"/>
        </w:rPr>
        <w:t xml:space="preserve">4.8. O andamento do procedimento de licitação entre a data de abertura das propostas e a adjudicação do objeto </w:t>
      </w:r>
      <w:r w:rsidRPr="00BE3E4F">
        <w:rPr>
          <w:rFonts w:ascii="Arial" w:hAnsi="Arial" w:cs="Arial"/>
          <w:spacing w:val="-4"/>
          <w:sz w:val="18"/>
          <w:szCs w:val="18"/>
        </w:rPr>
        <w:t xml:space="preserve">deve ser </w:t>
      </w:r>
      <w:r w:rsidRPr="00BE3E4F">
        <w:rPr>
          <w:rFonts w:ascii="Arial" w:hAnsi="Arial" w:cs="Arial"/>
          <w:spacing w:val="-2"/>
          <w:sz w:val="18"/>
          <w:szCs w:val="18"/>
        </w:rPr>
        <w:t xml:space="preserve">acompanhado </w:t>
      </w:r>
      <w:r w:rsidRPr="00BE3E4F">
        <w:rPr>
          <w:rFonts w:ascii="Arial" w:hAnsi="Arial" w:cs="Arial"/>
          <w:spacing w:val="-4"/>
          <w:sz w:val="18"/>
          <w:szCs w:val="18"/>
        </w:rPr>
        <w:t xml:space="preserve">pelos </w:t>
      </w:r>
      <w:r w:rsidRPr="00BE3E4F">
        <w:rPr>
          <w:rFonts w:ascii="Arial" w:hAnsi="Arial" w:cs="Arial"/>
          <w:spacing w:val="-2"/>
          <w:sz w:val="18"/>
          <w:szCs w:val="18"/>
        </w:rPr>
        <w:t xml:space="preserve">participantes </w:t>
      </w:r>
      <w:r w:rsidRPr="00BE3E4F">
        <w:rPr>
          <w:rFonts w:ascii="Arial" w:hAnsi="Arial" w:cs="Arial"/>
          <w:spacing w:val="-4"/>
          <w:sz w:val="18"/>
          <w:szCs w:val="18"/>
        </w:rPr>
        <w:t xml:space="preserve">por meio </w:t>
      </w:r>
      <w:r w:rsidRPr="00BE3E4F">
        <w:rPr>
          <w:rFonts w:ascii="Arial" w:hAnsi="Arial" w:cs="Arial"/>
          <w:spacing w:val="-6"/>
          <w:sz w:val="18"/>
          <w:szCs w:val="18"/>
        </w:rPr>
        <w:t xml:space="preserve">do </w:t>
      </w:r>
      <w:r w:rsidRPr="00BE3E4F">
        <w:rPr>
          <w:rFonts w:ascii="Arial" w:hAnsi="Arial" w:cs="Arial"/>
          <w:spacing w:val="-2"/>
          <w:sz w:val="18"/>
          <w:szCs w:val="18"/>
        </w:rPr>
        <w:t xml:space="preserve">portal: </w:t>
      </w:r>
      <w:r w:rsidRPr="00BE3E4F">
        <w:rPr>
          <w:rFonts w:ascii="Arial" w:hAnsi="Arial" w:cs="Arial"/>
          <w:color w:val="0000FF"/>
          <w:spacing w:val="-2"/>
          <w:sz w:val="18"/>
          <w:szCs w:val="18"/>
          <w:u w:val="single" w:color="0000FF"/>
        </w:rPr>
        <w:t>https://araminasp.dcfiorilli.com.br:879/comprasedital/</w:t>
      </w:r>
      <w:r w:rsidRPr="00BE3E4F">
        <w:rPr>
          <w:rFonts w:ascii="Arial" w:hAnsi="Arial" w:cs="Arial"/>
          <w:spacing w:val="-2"/>
          <w:sz w:val="18"/>
          <w:szCs w:val="18"/>
        </w:rPr>
        <w:t xml:space="preserve">ou </w:t>
      </w:r>
      <w:hyperlink r:id="rId19">
        <w:r w:rsidRPr="00BE3E4F">
          <w:rPr>
            <w:rFonts w:ascii="Arial" w:hAnsi="Arial" w:cs="Arial"/>
            <w:color w:val="0000FF"/>
            <w:spacing w:val="-2"/>
            <w:sz w:val="18"/>
            <w:szCs w:val="18"/>
          </w:rPr>
          <w:t>www.aramina.sp.gov.br</w:t>
        </w:r>
        <w:r w:rsidRPr="00BE3E4F">
          <w:rPr>
            <w:rFonts w:ascii="Arial" w:hAnsi="Arial" w:cs="Arial"/>
            <w:spacing w:val="-2"/>
            <w:sz w:val="18"/>
            <w:szCs w:val="18"/>
          </w:rPr>
          <w:t>,</w:t>
        </w:r>
      </w:hyperlink>
      <w:r w:rsidRPr="00BE3E4F">
        <w:rPr>
          <w:rFonts w:ascii="Arial" w:hAnsi="Arial" w:cs="Arial"/>
          <w:spacing w:val="-2"/>
          <w:sz w:val="18"/>
          <w:szCs w:val="18"/>
        </w:rPr>
        <w:t xml:space="preserve"> link licitações, que veiculará avisos, </w:t>
      </w:r>
      <w:r w:rsidRPr="00BE3E4F">
        <w:rPr>
          <w:rFonts w:ascii="Arial" w:hAnsi="Arial" w:cs="Arial"/>
          <w:sz w:val="18"/>
          <w:szCs w:val="18"/>
        </w:rPr>
        <w:t>convocações, desclassificações de licitantes, justificativas e outras decisões referentes ao procedimento.</w:t>
      </w:r>
    </w:p>
    <w:p w:rsidR="004E07A3" w:rsidRPr="00BE3E4F" w:rsidRDefault="004E07A3" w:rsidP="004170D9">
      <w:pPr>
        <w:pStyle w:val="Heading4"/>
        <w:numPr>
          <w:ilvl w:val="0"/>
          <w:numId w:val="1"/>
        </w:numPr>
        <w:tabs>
          <w:tab w:val="left" w:pos="318"/>
        </w:tabs>
        <w:spacing w:before="10" w:after="240" w:line="276" w:lineRule="auto"/>
        <w:ind w:left="0" w:right="17" w:firstLine="0"/>
        <w:jc w:val="both"/>
        <w:rPr>
          <w:sz w:val="18"/>
          <w:szCs w:val="18"/>
        </w:rPr>
      </w:pPr>
      <w:r w:rsidRPr="00BE3E4F">
        <w:rPr>
          <w:color w:val="000000"/>
          <w:sz w:val="18"/>
          <w:szCs w:val="18"/>
        </w:rPr>
        <w:t xml:space="preserve">DA PROPOSTA DE </w:t>
      </w:r>
      <w:r w:rsidRPr="00BE3E4F">
        <w:rPr>
          <w:color w:val="000000"/>
          <w:spacing w:val="-2"/>
          <w:sz w:val="18"/>
          <w:szCs w:val="18"/>
        </w:rPr>
        <w:t>PREÇOS</w:t>
      </w:r>
    </w:p>
    <w:p w:rsidR="004E07A3" w:rsidRPr="00BE3E4F" w:rsidRDefault="004E07A3" w:rsidP="004E07A3">
      <w:pPr>
        <w:pStyle w:val="PargrafodaLista"/>
        <w:tabs>
          <w:tab w:val="left" w:pos="726"/>
        </w:tabs>
        <w:spacing w:after="240" w:line="276" w:lineRule="auto"/>
        <w:ind w:left="0" w:right="17"/>
        <w:rPr>
          <w:rFonts w:ascii="Arial" w:hAnsi="Arial" w:cs="Arial"/>
          <w:sz w:val="18"/>
          <w:szCs w:val="18"/>
        </w:rPr>
      </w:pPr>
      <w:r w:rsidRPr="00BE3E4F">
        <w:rPr>
          <w:rFonts w:ascii="Arial" w:hAnsi="Arial" w:cs="Arial"/>
          <w:sz w:val="18"/>
          <w:szCs w:val="18"/>
        </w:rPr>
        <w:t xml:space="preserve">5.1. A proposta eletrônica deverá ser encaminhada, exclusivamente por meio do site:  </w:t>
      </w:r>
      <w:r w:rsidRPr="00BE3E4F">
        <w:rPr>
          <w:rFonts w:ascii="Arial" w:hAnsi="Arial" w:cs="Arial"/>
          <w:color w:val="0000FF"/>
          <w:sz w:val="18"/>
          <w:szCs w:val="18"/>
          <w:u w:val="single" w:color="0000FF"/>
        </w:rPr>
        <w:t>https://araminasp.dcfiorilli.com.br:879/comprasedital/</w:t>
      </w:r>
      <w:r w:rsidRPr="00BE3E4F">
        <w:rPr>
          <w:rFonts w:ascii="Arial" w:hAnsi="Arial" w:cs="Arial"/>
          <w:sz w:val="18"/>
          <w:szCs w:val="18"/>
        </w:rPr>
        <w:t>, a partir da liberação do edital, até o horário estabelecido neste edital.</w:t>
      </w:r>
    </w:p>
    <w:p w:rsidR="004E07A3" w:rsidRPr="00BE3E4F" w:rsidRDefault="004E07A3" w:rsidP="004E07A3">
      <w:pPr>
        <w:tabs>
          <w:tab w:val="left" w:pos="557"/>
        </w:tabs>
        <w:spacing w:after="240" w:line="276" w:lineRule="auto"/>
        <w:ind w:right="17"/>
        <w:jc w:val="both"/>
        <w:rPr>
          <w:rFonts w:ascii="Arial" w:hAnsi="Arial" w:cs="Arial"/>
          <w:sz w:val="18"/>
          <w:szCs w:val="18"/>
        </w:rPr>
      </w:pPr>
      <w:r w:rsidRPr="00BE3E4F">
        <w:rPr>
          <w:rFonts w:ascii="Arial" w:hAnsi="Arial" w:cs="Arial"/>
          <w:sz w:val="18"/>
          <w:szCs w:val="18"/>
        </w:rPr>
        <w:t>5.2. O encaminhamento de proposta pressupõe também pleno conhecimento e atendimento de todas as exigências contidas no edital e seus anexos. O fornecedor será responsável por todas as transações que forem efetuadas em seu nome no sistema eletrônico, assumindo como firmes e verdadeiras suas propostas e lances;</w:t>
      </w:r>
    </w:p>
    <w:p w:rsidR="004E07A3" w:rsidRPr="00BE3E4F" w:rsidRDefault="004E07A3" w:rsidP="004E07A3">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5.3. As propostas encaminhadas terão prazo de </w:t>
      </w:r>
      <w:r w:rsidRPr="00BE3E4F">
        <w:rPr>
          <w:rFonts w:ascii="Arial" w:hAnsi="Arial" w:cs="Arial"/>
          <w:b/>
          <w:sz w:val="18"/>
          <w:szCs w:val="18"/>
        </w:rPr>
        <w:t xml:space="preserve">validade de 60 (sessenta) </w:t>
      </w:r>
      <w:r w:rsidRPr="00BE3E4F">
        <w:rPr>
          <w:rFonts w:ascii="Arial" w:hAnsi="Arial" w:cs="Arial"/>
          <w:sz w:val="18"/>
          <w:szCs w:val="18"/>
        </w:rPr>
        <w:t>dias consecutivos, contados da data da sessão de abertura desta licitação, conforme disposição legal.</w:t>
      </w:r>
    </w:p>
    <w:p w:rsidR="004E07A3" w:rsidRPr="00BE3E4F" w:rsidRDefault="004E07A3" w:rsidP="004E07A3">
      <w:pPr>
        <w:tabs>
          <w:tab w:val="left" w:pos="487"/>
        </w:tabs>
        <w:spacing w:after="240" w:line="276" w:lineRule="auto"/>
        <w:ind w:right="17"/>
        <w:jc w:val="both"/>
        <w:rPr>
          <w:rFonts w:ascii="Arial" w:hAnsi="Arial" w:cs="Arial"/>
          <w:sz w:val="18"/>
          <w:szCs w:val="18"/>
        </w:rPr>
      </w:pPr>
      <w:r w:rsidRPr="00BE3E4F">
        <w:rPr>
          <w:rFonts w:ascii="Arial" w:hAnsi="Arial" w:cs="Arial"/>
          <w:sz w:val="18"/>
          <w:szCs w:val="18"/>
        </w:rPr>
        <w:t xml:space="preserve">5.4. Ao apresentar sua proposta o licitante concorda especificamente com as seguintes </w:t>
      </w:r>
      <w:r w:rsidRPr="00BE3E4F">
        <w:rPr>
          <w:rFonts w:ascii="Arial" w:hAnsi="Arial" w:cs="Arial"/>
          <w:spacing w:val="-2"/>
          <w:sz w:val="18"/>
          <w:szCs w:val="18"/>
        </w:rPr>
        <w:t>condições:</w:t>
      </w:r>
    </w:p>
    <w:p w:rsidR="004E07A3" w:rsidRPr="00BE3E4F" w:rsidRDefault="004E07A3" w:rsidP="004E07A3">
      <w:pPr>
        <w:tabs>
          <w:tab w:val="left" w:pos="537"/>
        </w:tabs>
        <w:spacing w:after="240" w:line="276" w:lineRule="auto"/>
        <w:ind w:right="17"/>
        <w:jc w:val="both"/>
        <w:rPr>
          <w:rFonts w:ascii="Arial" w:hAnsi="Arial" w:cs="Arial"/>
          <w:sz w:val="18"/>
          <w:szCs w:val="18"/>
        </w:rPr>
      </w:pPr>
      <w:r w:rsidRPr="00BE3E4F">
        <w:rPr>
          <w:rFonts w:ascii="Arial" w:hAnsi="Arial" w:cs="Arial"/>
          <w:sz w:val="18"/>
          <w:szCs w:val="18"/>
        </w:rPr>
        <w:t xml:space="preserve">5.5. O objeto ofertado deverá atender a todas as especificações constantes deste Edital e Termo de </w:t>
      </w:r>
      <w:r w:rsidRPr="00BE3E4F">
        <w:rPr>
          <w:rFonts w:ascii="Arial" w:hAnsi="Arial" w:cs="Arial"/>
          <w:spacing w:val="-2"/>
          <w:sz w:val="18"/>
          <w:szCs w:val="18"/>
        </w:rPr>
        <w:t>Referência.</w:t>
      </w:r>
    </w:p>
    <w:p w:rsidR="004E07A3" w:rsidRPr="00BE3E4F" w:rsidRDefault="004E07A3" w:rsidP="004E07A3">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5.6. Os preços deverão ser cotados em moeda corrente nacional e preenchidos no campo apropriado do sistema </w:t>
      </w:r>
      <w:r w:rsidRPr="00BE3E4F">
        <w:rPr>
          <w:rFonts w:ascii="Arial" w:hAnsi="Arial" w:cs="Arial"/>
          <w:spacing w:val="-2"/>
          <w:sz w:val="18"/>
          <w:szCs w:val="18"/>
        </w:rPr>
        <w:t xml:space="preserve">eletrônico com o </w:t>
      </w:r>
      <w:r w:rsidRPr="002C75DF">
        <w:rPr>
          <w:rFonts w:ascii="Arial" w:hAnsi="Arial" w:cs="Arial"/>
          <w:b/>
          <w:spacing w:val="-2"/>
          <w:sz w:val="18"/>
          <w:szCs w:val="18"/>
          <w:highlight w:val="yellow"/>
        </w:rPr>
        <w:t>menor preço.</w:t>
      </w:r>
    </w:p>
    <w:p w:rsidR="004E07A3" w:rsidRPr="00BE3E4F" w:rsidRDefault="004E07A3" w:rsidP="004E07A3">
      <w:pPr>
        <w:tabs>
          <w:tab w:val="left" w:pos="541"/>
        </w:tabs>
        <w:spacing w:after="240" w:line="276" w:lineRule="auto"/>
        <w:ind w:right="17"/>
        <w:jc w:val="both"/>
        <w:rPr>
          <w:rFonts w:ascii="Arial" w:hAnsi="Arial" w:cs="Arial"/>
          <w:b/>
          <w:sz w:val="18"/>
          <w:szCs w:val="18"/>
        </w:rPr>
      </w:pPr>
      <w:r w:rsidRPr="00BE3E4F">
        <w:rPr>
          <w:rFonts w:ascii="Arial" w:hAnsi="Arial" w:cs="Arial"/>
          <w:sz w:val="18"/>
          <w:szCs w:val="18"/>
        </w:rPr>
        <w:t xml:space="preserve">5.7. O preço proposto deverá ser expresso em moeda corrente nacional (Real), </w:t>
      </w:r>
      <w:r w:rsidRPr="00BE3E4F">
        <w:rPr>
          <w:rFonts w:ascii="Arial" w:hAnsi="Arial" w:cs="Arial"/>
          <w:b/>
          <w:sz w:val="18"/>
          <w:szCs w:val="18"/>
        </w:rPr>
        <w:t>com apenas duas casas decimais (0,00).</w:t>
      </w:r>
    </w:p>
    <w:p w:rsidR="004E07A3" w:rsidRPr="00BE3E4F" w:rsidRDefault="004E07A3" w:rsidP="004E07A3">
      <w:pPr>
        <w:tabs>
          <w:tab w:val="left" w:pos="496"/>
        </w:tabs>
        <w:spacing w:before="1" w:after="240" w:line="276" w:lineRule="auto"/>
        <w:ind w:right="17"/>
        <w:jc w:val="both"/>
        <w:rPr>
          <w:rFonts w:ascii="Arial" w:hAnsi="Arial" w:cs="Arial"/>
          <w:sz w:val="18"/>
          <w:szCs w:val="18"/>
        </w:rPr>
      </w:pPr>
      <w:r w:rsidRPr="00BE3E4F">
        <w:rPr>
          <w:rFonts w:ascii="Arial" w:hAnsi="Arial" w:cs="Arial"/>
          <w:sz w:val="18"/>
          <w:szCs w:val="18"/>
        </w:rPr>
        <w:t>5.8. Os preços deverão ser cotados em moeda corrente nacional e preenchidos no campo apropriado do sistema eletrônico e neles deverão estar inclusas todas e quaisquer despesas, tais como frete, encargos sociais, seguros, tributos diretos e indiretos incidentes sobre o fornecimento do objeto licitado.</w:t>
      </w:r>
    </w:p>
    <w:p w:rsidR="004E07A3" w:rsidRPr="00BE3E4F" w:rsidRDefault="004E07A3" w:rsidP="004E07A3">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5.9. A proposta de preço deverá ser enviada mediante digitação no sistema eletrônico, por meio de </w:t>
      </w:r>
      <w:r w:rsidRPr="00BE3E4F">
        <w:rPr>
          <w:rFonts w:ascii="Arial" w:hAnsi="Arial" w:cs="Arial"/>
          <w:spacing w:val="-2"/>
          <w:sz w:val="18"/>
          <w:szCs w:val="18"/>
        </w:rPr>
        <w:t xml:space="preserve">transferência </w:t>
      </w:r>
      <w:r w:rsidRPr="00BE3E4F">
        <w:rPr>
          <w:rFonts w:ascii="Arial" w:hAnsi="Arial" w:cs="Arial"/>
          <w:sz w:val="18"/>
          <w:szCs w:val="18"/>
        </w:rPr>
        <w:t xml:space="preserve">eletrônica de arquivo (upload) ao </w:t>
      </w:r>
      <w:r w:rsidRPr="00BE3E4F">
        <w:rPr>
          <w:rFonts w:ascii="Arial" w:hAnsi="Arial" w:cs="Arial"/>
          <w:spacing w:val="-2"/>
          <w:sz w:val="18"/>
          <w:szCs w:val="18"/>
        </w:rPr>
        <w:t>sistema.</w:t>
      </w:r>
    </w:p>
    <w:p w:rsidR="004E07A3" w:rsidRPr="00BE3E4F" w:rsidRDefault="004E07A3" w:rsidP="004E07A3">
      <w:pPr>
        <w:tabs>
          <w:tab w:val="left" w:pos="608"/>
        </w:tabs>
        <w:spacing w:after="240" w:line="276" w:lineRule="auto"/>
        <w:ind w:right="17"/>
        <w:jc w:val="both"/>
        <w:rPr>
          <w:rFonts w:ascii="Arial" w:hAnsi="Arial" w:cs="Arial"/>
          <w:sz w:val="18"/>
          <w:szCs w:val="18"/>
        </w:rPr>
      </w:pPr>
      <w:r>
        <w:rPr>
          <w:rFonts w:ascii="Arial" w:hAnsi="Arial" w:cs="Arial"/>
          <w:sz w:val="18"/>
          <w:szCs w:val="18"/>
        </w:rPr>
        <w:t>5.10</w:t>
      </w:r>
      <w:r w:rsidRPr="00BE3E4F">
        <w:rPr>
          <w:rFonts w:ascii="Arial" w:hAnsi="Arial" w:cs="Arial"/>
          <w:sz w:val="18"/>
          <w:szCs w:val="18"/>
        </w:rPr>
        <w:t xml:space="preserve">. Ao encaminhar a proposta de preços na forma prevista pelo sistema eletrônico, a licitante deverá preencher as informações de marca e inserir a ficha técnica, sempre que solicitadas pelo </w:t>
      </w:r>
      <w:r w:rsidR="004933CF">
        <w:rPr>
          <w:rFonts w:ascii="Arial" w:hAnsi="Arial" w:cs="Arial"/>
          <w:sz w:val="18"/>
          <w:szCs w:val="18"/>
        </w:rPr>
        <w:t>agente</w:t>
      </w:r>
      <w:r w:rsidRPr="00BE3E4F">
        <w:rPr>
          <w:rFonts w:ascii="Arial" w:hAnsi="Arial" w:cs="Arial"/>
          <w:sz w:val="18"/>
          <w:szCs w:val="18"/>
        </w:rPr>
        <w:t xml:space="preserve"> quando do cadastramento do edital na plataforma, sendo vedada a identificação do licitante por qualquer meio.</w:t>
      </w:r>
    </w:p>
    <w:p w:rsidR="004E07A3" w:rsidRPr="00BE3E4F" w:rsidRDefault="004E07A3" w:rsidP="004E07A3">
      <w:pPr>
        <w:tabs>
          <w:tab w:val="left" w:pos="598"/>
        </w:tabs>
        <w:spacing w:before="1" w:after="240" w:line="276" w:lineRule="auto"/>
        <w:ind w:right="17"/>
        <w:jc w:val="both"/>
        <w:rPr>
          <w:rFonts w:ascii="Arial" w:hAnsi="Arial" w:cs="Arial"/>
          <w:sz w:val="18"/>
          <w:szCs w:val="18"/>
        </w:rPr>
      </w:pPr>
      <w:r>
        <w:rPr>
          <w:rFonts w:ascii="Arial" w:hAnsi="Arial" w:cs="Arial"/>
          <w:sz w:val="18"/>
          <w:szCs w:val="18"/>
        </w:rPr>
        <w:t>5.11</w:t>
      </w:r>
      <w:r w:rsidRPr="00BE3E4F">
        <w:rPr>
          <w:rFonts w:ascii="Arial" w:hAnsi="Arial" w:cs="Arial"/>
          <w:sz w:val="18"/>
          <w:szCs w:val="18"/>
        </w:rPr>
        <w:t>. Os licitantes poderão retirar ou substituir a proposta e os documentos de habilitação anteriormente inseridos no sistema, até o encerramento do cadastro de propostas.</w:t>
      </w:r>
    </w:p>
    <w:p w:rsidR="004E07A3" w:rsidRPr="00BE3E4F" w:rsidRDefault="004E07A3" w:rsidP="004E07A3">
      <w:pPr>
        <w:tabs>
          <w:tab w:val="left" w:pos="598"/>
        </w:tabs>
        <w:spacing w:after="240" w:line="276" w:lineRule="auto"/>
        <w:ind w:right="17"/>
        <w:jc w:val="both"/>
        <w:rPr>
          <w:rFonts w:ascii="Arial" w:hAnsi="Arial" w:cs="Arial"/>
          <w:sz w:val="18"/>
          <w:szCs w:val="18"/>
        </w:rPr>
      </w:pPr>
      <w:r>
        <w:rPr>
          <w:rFonts w:ascii="Arial" w:hAnsi="Arial" w:cs="Arial"/>
          <w:sz w:val="18"/>
          <w:szCs w:val="18"/>
        </w:rPr>
        <w:t>5.12</w:t>
      </w:r>
      <w:r w:rsidRPr="00BE3E4F">
        <w:rPr>
          <w:rFonts w:ascii="Arial" w:hAnsi="Arial" w:cs="Arial"/>
          <w:sz w:val="18"/>
          <w:szCs w:val="18"/>
        </w:rPr>
        <w:t>. Na etapa de apresentação da proposta e dos documentos de habilitação pelo licitante, não haverá ordem de classificação das propostas, o que ocorrerá somente após o julgamento da proposta.</w:t>
      </w:r>
    </w:p>
    <w:p w:rsidR="004E07A3" w:rsidRPr="00BE3E4F" w:rsidRDefault="004E07A3" w:rsidP="004E07A3">
      <w:pPr>
        <w:tabs>
          <w:tab w:val="left" w:pos="598"/>
        </w:tabs>
        <w:spacing w:after="240" w:line="276" w:lineRule="auto"/>
        <w:ind w:right="17"/>
        <w:jc w:val="both"/>
        <w:rPr>
          <w:rFonts w:ascii="Arial" w:hAnsi="Arial" w:cs="Arial"/>
          <w:sz w:val="18"/>
          <w:szCs w:val="18"/>
        </w:rPr>
      </w:pPr>
      <w:r>
        <w:rPr>
          <w:rFonts w:ascii="Arial" w:hAnsi="Arial" w:cs="Arial"/>
          <w:sz w:val="18"/>
          <w:szCs w:val="18"/>
        </w:rPr>
        <w:t>5.13</w:t>
      </w:r>
      <w:r w:rsidRPr="00BE3E4F">
        <w:rPr>
          <w:rFonts w:ascii="Arial" w:hAnsi="Arial" w:cs="Arial"/>
          <w:sz w:val="18"/>
          <w:szCs w:val="18"/>
        </w:rPr>
        <w:t xml:space="preserve">. Os documentos que compõem a proposta e a habilitação do licitante melhor classificado somente serão disponibilizados para avaliação do </w:t>
      </w:r>
      <w:r w:rsidR="004933CF">
        <w:rPr>
          <w:rFonts w:ascii="Arial" w:hAnsi="Arial" w:cs="Arial"/>
          <w:sz w:val="18"/>
          <w:szCs w:val="18"/>
        </w:rPr>
        <w:t>agente</w:t>
      </w:r>
      <w:r w:rsidRPr="00BE3E4F">
        <w:rPr>
          <w:rFonts w:ascii="Arial" w:hAnsi="Arial" w:cs="Arial"/>
          <w:sz w:val="18"/>
          <w:szCs w:val="18"/>
        </w:rPr>
        <w:t xml:space="preserve"> e para acesso público após o encerramento do envio de lances.</w:t>
      </w:r>
    </w:p>
    <w:p w:rsidR="004E07A3" w:rsidRPr="00BE3E4F" w:rsidRDefault="004E07A3" w:rsidP="004E07A3">
      <w:pPr>
        <w:tabs>
          <w:tab w:val="left" w:pos="602"/>
        </w:tabs>
        <w:spacing w:before="1" w:after="240" w:line="276" w:lineRule="auto"/>
        <w:ind w:right="17"/>
        <w:jc w:val="both"/>
        <w:rPr>
          <w:rFonts w:ascii="Arial" w:hAnsi="Arial" w:cs="Arial"/>
          <w:b/>
          <w:sz w:val="18"/>
          <w:szCs w:val="18"/>
        </w:rPr>
      </w:pPr>
      <w:r>
        <w:rPr>
          <w:rFonts w:ascii="Arial" w:hAnsi="Arial" w:cs="Arial"/>
          <w:sz w:val="18"/>
          <w:szCs w:val="18"/>
        </w:rPr>
        <w:t>5.14</w:t>
      </w:r>
      <w:r w:rsidRPr="00BE3E4F">
        <w:rPr>
          <w:rFonts w:ascii="Arial" w:hAnsi="Arial" w:cs="Arial"/>
          <w:sz w:val="18"/>
          <w:szCs w:val="18"/>
        </w:rPr>
        <w:t xml:space="preserve">. </w:t>
      </w:r>
      <w:r w:rsidRPr="00BE3E4F">
        <w:rPr>
          <w:rFonts w:ascii="Arial" w:hAnsi="Arial" w:cs="Arial"/>
          <w:b/>
          <w:sz w:val="18"/>
          <w:szCs w:val="18"/>
        </w:rPr>
        <w:t>O licitante deverá declarar, em campo próprio do sistema, o cumprimento dos requisitos para a habilitação e a conformidade de sua proposta com as exigências do edital.</w:t>
      </w:r>
    </w:p>
    <w:p w:rsidR="004E07A3" w:rsidRPr="00BE3E4F" w:rsidRDefault="004E07A3" w:rsidP="004E07A3">
      <w:pPr>
        <w:tabs>
          <w:tab w:val="left" w:pos="622"/>
        </w:tabs>
        <w:spacing w:after="240" w:line="276" w:lineRule="auto"/>
        <w:ind w:right="17"/>
        <w:jc w:val="both"/>
        <w:rPr>
          <w:rFonts w:ascii="Arial" w:hAnsi="Arial" w:cs="Arial"/>
          <w:sz w:val="18"/>
          <w:szCs w:val="18"/>
        </w:rPr>
      </w:pPr>
      <w:r>
        <w:rPr>
          <w:rFonts w:ascii="Arial" w:hAnsi="Arial" w:cs="Arial"/>
          <w:sz w:val="18"/>
          <w:szCs w:val="18"/>
        </w:rPr>
        <w:t>5.15</w:t>
      </w:r>
      <w:r w:rsidRPr="00BE3E4F">
        <w:rPr>
          <w:rFonts w:ascii="Arial" w:hAnsi="Arial" w:cs="Arial"/>
          <w:sz w:val="18"/>
          <w:szCs w:val="18"/>
        </w:rPr>
        <w:t>. Verificar a condição da empresa, caso ela seja ME/EPP, e informar em campo próprio da plataforma Bolsa Nacional de Compras.</w:t>
      </w:r>
    </w:p>
    <w:p w:rsidR="004E07A3" w:rsidRPr="00BE3E4F" w:rsidRDefault="004E07A3" w:rsidP="004E07A3">
      <w:pPr>
        <w:tabs>
          <w:tab w:val="left" w:pos="598"/>
        </w:tabs>
        <w:spacing w:after="240" w:line="276" w:lineRule="auto"/>
        <w:ind w:right="17"/>
        <w:jc w:val="both"/>
        <w:rPr>
          <w:rFonts w:ascii="Arial" w:hAnsi="Arial" w:cs="Arial"/>
          <w:spacing w:val="-2"/>
          <w:sz w:val="18"/>
          <w:szCs w:val="18"/>
        </w:rPr>
      </w:pPr>
      <w:r w:rsidRPr="00BE3E4F">
        <w:rPr>
          <w:rFonts w:ascii="Arial" w:hAnsi="Arial" w:cs="Arial"/>
          <w:sz w:val="18"/>
          <w:szCs w:val="18"/>
        </w:rPr>
        <w:lastRenderedPageBreak/>
        <w:t>5.1</w:t>
      </w:r>
      <w:r>
        <w:rPr>
          <w:rFonts w:ascii="Arial" w:hAnsi="Arial" w:cs="Arial"/>
          <w:sz w:val="18"/>
          <w:szCs w:val="18"/>
        </w:rPr>
        <w:t>6</w:t>
      </w:r>
      <w:r w:rsidRPr="00BE3E4F">
        <w:rPr>
          <w:rFonts w:ascii="Arial" w:hAnsi="Arial" w:cs="Arial"/>
          <w:sz w:val="18"/>
          <w:szCs w:val="18"/>
        </w:rPr>
        <w:t xml:space="preserve">. O licitante que não informar sua condição, antes do envio das propostas, perderá o direito ao tratamento </w:t>
      </w:r>
      <w:r w:rsidRPr="00BE3E4F">
        <w:rPr>
          <w:rFonts w:ascii="Arial" w:hAnsi="Arial" w:cs="Arial"/>
          <w:spacing w:val="-2"/>
          <w:sz w:val="18"/>
          <w:szCs w:val="18"/>
        </w:rPr>
        <w:t>diferenciado.</w:t>
      </w:r>
    </w:p>
    <w:p w:rsidR="004E07A3" w:rsidRPr="00BE3E4F" w:rsidRDefault="004E07A3" w:rsidP="004E07A3">
      <w:pPr>
        <w:tabs>
          <w:tab w:val="left" w:pos="598"/>
        </w:tabs>
        <w:spacing w:after="240" w:line="276" w:lineRule="auto"/>
        <w:ind w:right="17"/>
        <w:jc w:val="both"/>
        <w:rPr>
          <w:rFonts w:ascii="Arial" w:hAnsi="Arial" w:cs="Arial"/>
          <w:spacing w:val="-2"/>
          <w:sz w:val="18"/>
          <w:szCs w:val="18"/>
        </w:rPr>
      </w:pPr>
      <w:r>
        <w:rPr>
          <w:rFonts w:ascii="Arial" w:hAnsi="Arial" w:cs="Arial"/>
          <w:sz w:val="18"/>
          <w:szCs w:val="18"/>
        </w:rPr>
        <w:t>5.17</w:t>
      </w:r>
      <w:r w:rsidRPr="00BE3E4F">
        <w:rPr>
          <w:rFonts w:ascii="Arial" w:hAnsi="Arial" w:cs="Arial"/>
          <w:sz w:val="18"/>
          <w:szCs w:val="18"/>
        </w:rPr>
        <w:t xml:space="preserve">. Por força da legislação vigente, é vedada a identificação do licitante, sob pena de </w:t>
      </w:r>
      <w:r w:rsidRPr="00BE3E4F">
        <w:rPr>
          <w:rFonts w:ascii="Arial" w:hAnsi="Arial" w:cs="Arial"/>
          <w:spacing w:val="-2"/>
          <w:sz w:val="18"/>
          <w:szCs w:val="18"/>
        </w:rPr>
        <w:t>desclassificação.</w:t>
      </w:r>
    </w:p>
    <w:p w:rsidR="004E07A3" w:rsidRPr="00BE3E4F" w:rsidRDefault="004E07A3" w:rsidP="004E07A3">
      <w:pPr>
        <w:pStyle w:val="PargrafodaLista"/>
        <w:tabs>
          <w:tab w:val="left" w:pos="598"/>
        </w:tabs>
        <w:spacing w:after="240" w:line="276" w:lineRule="auto"/>
        <w:ind w:left="0" w:right="17"/>
        <w:rPr>
          <w:rFonts w:ascii="Arial" w:hAnsi="Arial" w:cs="Arial"/>
          <w:sz w:val="18"/>
          <w:szCs w:val="18"/>
        </w:rPr>
      </w:pPr>
      <w:r w:rsidRPr="00BE3E4F">
        <w:rPr>
          <w:rFonts w:ascii="Arial" w:hAnsi="Arial" w:cs="Arial"/>
          <w:sz w:val="18"/>
          <w:szCs w:val="18"/>
        </w:rPr>
        <w:t>5.</w:t>
      </w:r>
      <w:r>
        <w:rPr>
          <w:rFonts w:ascii="Arial" w:hAnsi="Arial" w:cs="Arial"/>
          <w:sz w:val="18"/>
          <w:szCs w:val="18"/>
        </w:rPr>
        <w:t>18</w:t>
      </w:r>
      <w:r w:rsidRPr="00BE3E4F">
        <w:rPr>
          <w:rFonts w:ascii="Arial" w:hAnsi="Arial" w:cs="Arial"/>
          <w:sz w:val="18"/>
          <w:szCs w:val="18"/>
        </w:rPr>
        <w:t>. Será desclassificada a proposta que identificar o licitante através da razão social, endereço, telefone ou qualquer outra informação da empresa.</w:t>
      </w:r>
    </w:p>
    <w:p w:rsidR="004E07A3" w:rsidRPr="00BE3E4F" w:rsidRDefault="004E07A3" w:rsidP="004E07A3">
      <w:pPr>
        <w:pStyle w:val="Heading4"/>
        <w:tabs>
          <w:tab w:val="left" w:pos="321"/>
          <w:tab w:val="left" w:pos="491"/>
        </w:tabs>
        <w:spacing w:before="1" w:after="240" w:line="276" w:lineRule="auto"/>
        <w:ind w:left="0" w:right="17"/>
        <w:jc w:val="both"/>
        <w:rPr>
          <w:sz w:val="18"/>
          <w:szCs w:val="18"/>
        </w:rPr>
      </w:pPr>
      <w:r w:rsidRPr="00BE3E4F">
        <w:rPr>
          <w:color w:val="000000"/>
          <w:sz w:val="18"/>
          <w:szCs w:val="18"/>
        </w:rPr>
        <w:t xml:space="preserve">6. ABERTURA DAS PROPOSTAS E </w:t>
      </w:r>
      <w:r w:rsidRPr="00BE3E4F">
        <w:rPr>
          <w:color w:val="000000"/>
          <w:spacing w:val="-2"/>
          <w:sz w:val="18"/>
          <w:szCs w:val="18"/>
        </w:rPr>
        <w:t>LANCES</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6.1. A partir do horário previsto no edital e no sistema para cadastramento e encaminhamento da proposta inicial de preços e da documentação de habilitação, terá início à sessão pública, com a divulgação das propostas de preços recebidas pelo sítio já indicado </w:t>
      </w:r>
      <w:r w:rsidRPr="00BE3E4F">
        <w:rPr>
          <w:b w:val="0"/>
          <w:sz w:val="18"/>
          <w:szCs w:val="18"/>
          <w:highlight w:val="yellow"/>
        </w:rPr>
        <w:t>no item 4,</w:t>
      </w:r>
      <w:r w:rsidRPr="00BE3E4F">
        <w:rPr>
          <w:b w:val="0"/>
          <w:sz w:val="18"/>
          <w:szCs w:val="18"/>
        </w:rPr>
        <w:t xml:space="preserve"> passando o </w:t>
      </w:r>
      <w:r w:rsidR="004933CF">
        <w:rPr>
          <w:b w:val="0"/>
          <w:sz w:val="18"/>
          <w:szCs w:val="18"/>
        </w:rPr>
        <w:t>agente</w:t>
      </w:r>
      <w:r w:rsidRPr="00BE3E4F">
        <w:rPr>
          <w:b w:val="0"/>
          <w:sz w:val="18"/>
          <w:szCs w:val="18"/>
        </w:rPr>
        <w:t xml:space="preserve"> a avaliar a aceitabilidade das propostas.</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6.2 Aberta a etapa competitiva, os representantes dos licitantes deverão estar conectados ao sistema para participar da sessão de lances. A cada lance ofertado o participante será imediatamente informado de seu recebimento e respectivo horário de registro e valor.</w:t>
      </w:r>
    </w:p>
    <w:p w:rsidR="004E07A3" w:rsidRPr="00BE3E4F" w:rsidRDefault="004E07A3" w:rsidP="004E07A3">
      <w:pPr>
        <w:pStyle w:val="Heading4"/>
        <w:tabs>
          <w:tab w:val="left" w:pos="321"/>
          <w:tab w:val="left" w:pos="491"/>
        </w:tabs>
        <w:spacing w:before="1" w:after="240" w:line="276" w:lineRule="auto"/>
        <w:ind w:left="0" w:right="17"/>
        <w:jc w:val="both"/>
        <w:rPr>
          <w:b w:val="0"/>
          <w:spacing w:val="-2"/>
          <w:sz w:val="18"/>
          <w:szCs w:val="18"/>
        </w:rPr>
      </w:pPr>
      <w:r w:rsidRPr="00BE3E4F">
        <w:rPr>
          <w:b w:val="0"/>
          <w:sz w:val="18"/>
          <w:szCs w:val="18"/>
        </w:rPr>
        <w:t xml:space="preserve">6.3. Para efeito da disputa de preços, as propostas encaminhadas eletronicamente pelos licitantes </w:t>
      </w:r>
      <w:r w:rsidRPr="00BE3E4F">
        <w:rPr>
          <w:b w:val="0"/>
          <w:spacing w:val="-2"/>
          <w:sz w:val="18"/>
          <w:szCs w:val="18"/>
        </w:rPr>
        <w:t>serão consideradas lances.</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6.4. Cada licitante poderá encaminhar lance com valor superior ao menor preçoregistrado, desde que seja inferior ao seu último lance e diferente de qualquer outro valor ofertado para o lote.</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6.5. Não serão aceitos dois ou mais lances de mesmo valor, prevalecendo aquele que for recebido e registrado em primeiro lugar.</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6.6. Fica a critério do</w:t>
      </w:r>
      <w:r w:rsidR="004933CF">
        <w:rPr>
          <w:b w:val="0"/>
          <w:sz w:val="18"/>
          <w:szCs w:val="18"/>
        </w:rPr>
        <w:t xml:space="preserve"> agente</w:t>
      </w:r>
      <w:r w:rsidRPr="00BE3E4F">
        <w:rPr>
          <w:b w:val="0"/>
          <w:sz w:val="18"/>
          <w:szCs w:val="18"/>
        </w:rPr>
        <w:t xml:space="preserve"> a autorização da correção de lances com valores digitados errados ou situação semelhante, mesmo que antes do início da disputa de lances.</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6.7. Durante o transcurso da sessão pública os participantes serão informados, em tempo real, do valor do menor lance registrado. O sistema não identificará o autor dos lancesaos demais participantes.</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6.8. Com o intuito de conferir celeridade à condução do processo licitatório, é permitido ao </w:t>
      </w:r>
      <w:r w:rsidR="004933CF">
        <w:rPr>
          <w:b w:val="0"/>
          <w:sz w:val="18"/>
          <w:szCs w:val="18"/>
        </w:rPr>
        <w:t>agente</w:t>
      </w:r>
      <w:r w:rsidRPr="00BE3E4F">
        <w:rPr>
          <w:b w:val="0"/>
          <w:sz w:val="18"/>
          <w:szCs w:val="18"/>
        </w:rPr>
        <w:t xml:space="preserve"> a abertura e gerenciamento simultâneo da disputa de vários lotes da mesma licitação.</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6.9. Em regra, a disputa simultânea de lotes obedecerá à ordem sequencial dos mesmos. Entretanto, o </w:t>
      </w:r>
      <w:r w:rsidR="004933CF">
        <w:rPr>
          <w:b w:val="0"/>
          <w:sz w:val="18"/>
          <w:szCs w:val="18"/>
        </w:rPr>
        <w:t>agente</w:t>
      </w:r>
      <w:r w:rsidRPr="00BE3E4F">
        <w:rPr>
          <w:b w:val="0"/>
          <w:sz w:val="18"/>
          <w:szCs w:val="18"/>
        </w:rPr>
        <w:t xml:space="preserve"> poderá efetuar a abertura da disputa de lotes selecionados fora da ordem sequencial.</w:t>
      </w:r>
    </w:p>
    <w:p w:rsidR="004E07A3" w:rsidRPr="00BE3E4F" w:rsidRDefault="004E07A3" w:rsidP="004E07A3">
      <w:pPr>
        <w:pStyle w:val="Heading4"/>
        <w:tabs>
          <w:tab w:val="left" w:pos="264"/>
          <w:tab w:val="left" w:pos="514"/>
        </w:tabs>
        <w:spacing w:before="18" w:after="240" w:line="276" w:lineRule="auto"/>
        <w:ind w:left="0" w:right="17"/>
        <w:jc w:val="both"/>
        <w:rPr>
          <w:sz w:val="18"/>
          <w:szCs w:val="18"/>
        </w:rPr>
      </w:pPr>
      <w:r w:rsidRPr="00BE3E4F">
        <w:rPr>
          <w:color w:val="000000"/>
          <w:sz w:val="18"/>
          <w:szCs w:val="18"/>
          <w:u w:val="single"/>
        </w:rPr>
        <w:t xml:space="preserve">7. DA </w:t>
      </w:r>
      <w:r w:rsidRPr="00BE3E4F">
        <w:rPr>
          <w:color w:val="000000"/>
          <w:spacing w:val="-2"/>
          <w:sz w:val="18"/>
          <w:szCs w:val="18"/>
          <w:u w:val="single"/>
        </w:rPr>
        <w:t>DISPUTA</w:t>
      </w:r>
    </w:p>
    <w:p w:rsidR="004E07A3" w:rsidRPr="00BE3E4F" w:rsidRDefault="004E07A3" w:rsidP="004E07A3">
      <w:pPr>
        <w:pStyle w:val="Heading4"/>
        <w:tabs>
          <w:tab w:val="left" w:pos="264"/>
          <w:tab w:val="left" w:pos="514"/>
        </w:tabs>
        <w:spacing w:before="18" w:after="240" w:line="276" w:lineRule="auto"/>
        <w:ind w:left="0" w:right="17"/>
        <w:jc w:val="both"/>
        <w:rPr>
          <w:b w:val="0"/>
          <w:sz w:val="18"/>
          <w:szCs w:val="18"/>
        </w:rPr>
      </w:pPr>
      <w:r w:rsidRPr="00BE3E4F">
        <w:rPr>
          <w:b w:val="0"/>
          <w:sz w:val="18"/>
          <w:szCs w:val="18"/>
        </w:rPr>
        <w:t>7.1. Será adotado para o envio de lances n</w:t>
      </w:r>
      <w:r w:rsidR="00256CA0">
        <w:rPr>
          <w:b w:val="0"/>
          <w:sz w:val="18"/>
          <w:szCs w:val="18"/>
        </w:rPr>
        <w:t>a concorrência eletrônica</w:t>
      </w:r>
      <w:r w:rsidRPr="00BE3E4F">
        <w:rPr>
          <w:b w:val="0"/>
          <w:sz w:val="18"/>
          <w:szCs w:val="18"/>
        </w:rPr>
        <w:t xml:space="preserve"> o seguinte modo de disputa, de acordo com o estabelecido no portal:</w:t>
      </w:r>
    </w:p>
    <w:p w:rsidR="004E07A3" w:rsidRPr="00BE3E4F" w:rsidRDefault="004E07A3" w:rsidP="004E07A3">
      <w:pPr>
        <w:tabs>
          <w:tab w:val="left" w:pos="651"/>
        </w:tabs>
        <w:spacing w:after="240" w:line="276" w:lineRule="auto"/>
        <w:ind w:right="17"/>
        <w:jc w:val="both"/>
        <w:rPr>
          <w:rFonts w:ascii="Arial" w:hAnsi="Arial" w:cs="Arial"/>
          <w:b/>
          <w:sz w:val="18"/>
          <w:szCs w:val="18"/>
        </w:rPr>
      </w:pPr>
      <w:r w:rsidRPr="00E5171F">
        <w:rPr>
          <w:rFonts w:ascii="Arial" w:hAnsi="Arial" w:cs="Arial"/>
          <w:b/>
          <w:sz w:val="18"/>
          <w:szCs w:val="18"/>
          <w:u w:val="single"/>
        </w:rPr>
        <w:t xml:space="preserve">I </w:t>
      </w:r>
      <w:r>
        <w:rPr>
          <w:rFonts w:ascii="Arial" w:hAnsi="Arial" w:cs="Arial"/>
          <w:b/>
          <w:sz w:val="18"/>
          <w:szCs w:val="18"/>
          <w:u w:val="single"/>
        </w:rPr>
        <w:t>–</w:t>
      </w:r>
      <w:r w:rsidRPr="00E5171F">
        <w:rPr>
          <w:rFonts w:ascii="Arial" w:hAnsi="Arial" w:cs="Arial"/>
          <w:b/>
          <w:sz w:val="18"/>
          <w:szCs w:val="18"/>
          <w:u w:val="single"/>
        </w:rPr>
        <w:t xml:space="preserve"> Aberto</w:t>
      </w:r>
      <w:r>
        <w:rPr>
          <w:rFonts w:ascii="Arial" w:hAnsi="Arial" w:cs="Arial"/>
          <w:b/>
          <w:sz w:val="18"/>
          <w:szCs w:val="18"/>
          <w:u w:val="single"/>
        </w:rPr>
        <w:t>:</w:t>
      </w:r>
      <w:r w:rsidRPr="00BE3E4F">
        <w:rPr>
          <w:rFonts w:ascii="Arial" w:hAnsi="Arial" w:cs="Arial"/>
          <w:sz w:val="18"/>
          <w:szCs w:val="18"/>
        </w:rPr>
        <w:t xml:space="preserve"> Com lances com redução mínima de</w:t>
      </w:r>
      <w:r w:rsidR="00256CA0">
        <w:rPr>
          <w:rFonts w:ascii="Arial" w:hAnsi="Arial" w:cs="Arial"/>
          <w:sz w:val="18"/>
          <w:szCs w:val="18"/>
        </w:rPr>
        <w:t xml:space="preserve"> </w:t>
      </w:r>
      <w:r w:rsidR="00256CA0" w:rsidRPr="00256CA0">
        <w:rPr>
          <w:rFonts w:ascii="Arial" w:hAnsi="Arial" w:cs="Arial"/>
          <w:b/>
          <w:sz w:val="18"/>
          <w:szCs w:val="18"/>
          <w:highlight w:val="yellow"/>
          <w:u w:val="single"/>
        </w:rPr>
        <w:t xml:space="preserve">R$ </w:t>
      </w:r>
      <w:r w:rsidR="00C407B8">
        <w:rPr>
          <w:rFonts w:ascii="Arial" w:hAnsi="Arial" w:cs="Arial"/>
          <w:b/>
          <w:sz w:val="18"/>
          <w:szCs w:val="18"/>
          <w:highlight w:val="yellow"/>
          <w:u w:val="single"/>
        </w:rPr>
        <w:t>1</w:t>
      </w:r>
      <w:r w:rsidR="00256CA0" w:rsidRPr="00256CA0">
        <w:rPr>
          <w:rFonts w:ascii="Arial" w:hAnsi="Arial" w:cs="Arial"/>
          <w:b/>
          <w:sz w:val="18"/>
          <w:szCs w:val="18"/>
          <w:highlight w:val="yellow"/>
          <w:u w:val="single"/>
        </w:rPr>
        <w:t>00,00 (</w:t>
      </w:r>
      <w:r w:rsidR="00C407B8">
        <w:rPr>
          <w:rFonts w:ascii="Arial" w:hAnsi="Arial" w:cs="Arial"/>
          <w:b/>
          <w:sz w:val="18"/>
          <w:szCs w:val="18"/>
          <w:highlight w:val="yellow"/>
          <w:u w:val="single"/>
        </w:rPr>
        <w:t>cem</w:t>
      </w:r>
      <w:r w:rsidR="00256CA0" w:rsidRPr="00256CA0">
        <w:rPr>
          <w:rFonts w:ascii="Arial" w:hAnsi="Arial" w:cs="Arial"/>
          <w:b/>
          <w:sz w:val="18"/>
          <w:szCs w:val="18"/>
          <w:highlight w:val="yellow"/>
          <w:u w:val="single"/>
        </w:rPr>
        <w:t xml:space="preserve"> reais)</w:t>
      </w:r>
      <w:r w:rsidRPr="00BE3E4F">
        <w:rPr>
          <w:rFonts w:ascii="Arial" w:hAnsi="Arial" w:cs="Arial"/>
          <w:b/>
          <w:sz w:val="18"/>
          <w:szCs w:val="18"/>
        </w:rPr>
        <w:t xml:space="preserve"> </w:t>
      </w:r>
      <w:r w:rsidRPr="00BE3E4F">
        <w:rPr>
          <w:rFonts w:ascii="Arial" w:hAnsi="Arial" w:cs="Arial"/>
          <w:sz w:val="18"/>
          <w:szCs w:val="18"/>
        </w:rPr>
        <w:t xml:space="preserve">em relação ao menor </w:t>
      </w:r>
      <w:r w:rsidRPr="00BE3E4F">
        <w:rPr>
          <w:rFonts w:ascii="Arial" w:hAnsi="Arial" w:cs="Arial"/>
          <w:spacing w:val="-2"/>
          <w:sz w:val="18"/>
          <w:szCs w:val="18"/>
        </w:rPr>
        <w:t>lance.</w:t>
      </w:r>
    </w:p>
    <w:p w:rsidR="004E07A3" w:rsidRPr="00BE3E4F" w:rsidRDefault="004E07A3" w:rsidP="004E07A3">
      <w:pPr>
        <w:tabs>
          <w:tab w:val="left" w:pos="487"/>
        </w:tabs>
        <w:spacing w:after="240" w:line="276" w:lineRule="auto"/>
        <w:ind w:right="17"/>
        <w:jc w:val="both"/>
        <w:rPr>
          <w:rFonts w:ascii="Arial" w:hAnsi="Arial" w:cs="Arial"/>
          <w:sz w:val="18"/>
          <w:szCs w:val="18"/>
        </w:rPr>
      </w:pPr>
      <w:r w:rsidRPr="00BE3E4F">
        <w:rPr>
          <w:rFonts w:ascii="Arial" w:hAnsi="Arial" w:cs="Arial"/>
          <w:sz w:val="18"/>
          <w:szCs w:val="18"/>
        </w:rPr>
        <w:t>7.2. Será adotado para o envio de lances o modo de disputa “aberto”, em que os licitantes apresentarão lances públicos e sucessivos, com prorrogações.</w:t>
      </w:r>
    </w:p>
    <w:p w:rsidR="004E07A3" w:rsidRPr="00BE3E4F" w:rsidRDefault="004E07A3" w:rsidP="004E07A3">
      <w:pPr>
        <w:tabs>
          <w:tab w:val="left" w:pos="565"/>
        </w:tabs>
        <w:spacing w:before="1" w:after="240" w:line="276" w:lineRule="auto"/>
        <w:ind w:right="17"/>
        <w:jc w:val="both"/>
        <w:rPr>
          <w:rFonts w:ascii="Arial" w:hAnsi="Arial" w:cs="Arial"/>
          <w:sz w:val="18"/>
          <w:szCs w:val="18"/>
        </w:rPr>
      </w:pPr>
      <w:r w:rsidRPr="00BE3E4F">
        <w:rPr>
          <w:rFonts w:ascii="Arial" w:hAnsi="Arial" w:cs="Arial"/>
          <w:sz w:val="18"/>
          <w:szCs w:val="18"/>
        </w:rPr>
        <w:t>7.3. A etapa de lances da sessão pública terá duração de dez minutos e, após isso, será prorrogada automaticamente pelo sistema quando houver lance ofertado nos últimos dois minutos do período de duração da sessão pública.</w:t>
      </w:r>
    </w:p>
    <w:p w:rsidR="004E07A3" w:rsidRPr="00BE3E4F" w:rsidRDefault="004E07A3" w:rsidP="004E07A3">
      <w:pPr>
        <w:tabs>
          <w:tab w:val="left" w:pos="503"/>
        </w:tabs>
        <w:spacing w:after="240" w:line="276" w:lineRule="auto"/>
        <w:ind w:right="17"/>
        <w:jc w:val="both"/>
        <w:rPr>
          <w:rFonts w:ascii="Arial" w:hAnsi="Arial" w:cs="Arial"/>
          <w:sz w:val="18"/>
          <w:szCs w:val="18"/>
        </w:rPr>
      </w:pPr>
      <w:r w:rsidRPr="00BE3E4F">
        <w:rPr>
          <w:rFonts w:ascii="Arial" w:hAnsi="Arial" w:cs="Arial"/>
          <w:sz w:val="18"/>
          <w:szCs w:val="18"/>
        </w:rPr>
        <w:t>7.4. A prorrogação automática da etapa de lances, de que trata o item anterior, será de dois minutos e ocorrerá sucessivamente sempre que houver lances enviados nesse período de prorrogação, inclusive no caso de lances intermediários;</w:t>
      </w:r>
    </w:p>
    <w:p w:rsidR="004E07A3" w:rsidRPr="00BE3E4F" w:rsidRDefault="004E07A3" w:rsidP="004E07A3">
      <w:pPr>
        <w:tabs>
          <w:tab w:val="left" w:pos="537"/>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7.5. Não havendo novos lances na forma estabelecida nos itens anteriores, a sessão pública encerrar-se-á </w:t>
      </w:r>
      <w:r w:rsidRPr="00BE3E4F">
        <w:rPr>
          <w:rFonts w:ascii="Arial" w:hAnsi="Arial" w:cs="Arial"/>
          <w:spacing w:val="-2"/>
          <w:sz w:val="18"/>
          <w:szCs w:val="18"/>
        </w:rPr>
        <w:t>automaticamente.</w:t>
      </w:r>
    </w:p>
    <w:p w:rsidR="004E07A3" w:rsidRPr="00BE3E4F" w:rsidRDefault="004E07A3" w:rsidP="004E07A3">
      <w:pPr>
        <w:tabs>
          <w:tab w:val="left" w:pos="537"/>
        </w:tabs>
        <w:spacing w:after="240" w:line="276" w:lineRule="auto"/>
        <w:ind w:right="17"/>
        <w:jc w:val="both"/>
        <w:rPr>
          <w:rFonts w:ascii="Arial" w:hAnsi="Arial" w:cs="Arial"/>
          <w:sz w:val="18"/>
          <w:szCs w:val="18"/>
        </w:rPr>
      </w:pPr>
      <w:r w:rsidRPr="00BE3E4F">
        <w:rPr>
          <w:rFonts w:ascii="Arial" w:hAnsi="Arial" w:cs="Arial"/>
          <w:sz w:val="18"/>
          <w:szCs w:val="18"/>
        </w:rPr>
        <w:t>7.6. Encerrada a fase competitiva sem que haja a prorrogação automática pelo sistema, poderá o</w:t>
      </w:r>
      <w:r w:rsidR="004933CF">
        <w:rPr>
          <w:rFonts w:ascii="Arial" w:hAnsi="Arial" w:cs="Arial"/>
          <w:sz w:val="18"/>
          <w:szCs w:val="18"/>
        </w:rPr>
        <w:t xml:space="preserve"> agente</w:t>
      </w:r>
      <w:r w:rsidRPr="00BE3E4F">
        <w:rPr>
          <w:rFonts w:ascii="Arial" w:hAnsi="Arial" w:cs="Arial"/>
          <w:sz w:val="18"/>
          <w:szCs w:val="18"/>
        </w:rPr>
        <w:t xml:space="preserve">, assessorado pela </w:t>
      </w:r>
      <w:r w:rsidRPr="00BE3E4F">
        <w:rPr>
          <w:rFonts w:ascii="Arial" w:hAnsi="Arial" w:cs="Arial"/>
          <w:sz w:val="18"/>
          <w:szCs w:val="18"/>
        </w:rPr>
        <w:lastRenderedPageBreak/>
        <w:t>equipe de apoio, justificadamente, admitir o reinício da sessão pública de lances,em prol da consecução do melhor preço.</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7.7. Assim que a etapa de lances for finalizada e o sistema detectar um empate, conforme estabelece os </w:t>
      </w:r>
      <w:r w:rsidRPr="00BE3E4F">
        <w:rPr>
          <w:rFonts w:ascii="Arial" w:hAnsi="Arial" w:cs="Arial"/>
          <w:spacing w:val="-2"/>
          <w:sz w:val="18"/>
          <w:szCs w:val="18"/>
        </w:rPr>
        <w:t xml:space="preserve">artigos </w:t>
      </w:r>
      <w:r w:rsidRPr="00BE3E4F">
        <w:rPr>
          <w:rFonts w:ascii="Arial" w:hAnsi="Arial" w:cs="Arial"/>
          <w:sz w:val="18"/>
          <w:szCs w:val="18"/>
        </w:rPr>
        <w:t>44 e 45 da LC 123/2006 a ferramenta inicia a aplicação automática do desempate em favor ME/EPP/MEI, conforme legislação regente.</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7.8. O sistema eletrônico informará as propostas de menor preço de cada participante imediatamente após o encerramento da etapa de lances.</w:t>
      </w:r>
    </w:p>
    <w:p w:rsidR="004E07A3" w:rsidRPr="00BE3E4F" w:rsidRDefault="004E07A3" w:rsidP="004E07A3">
      <w:pPr>
        <w:tabs>
          <w:tab w:val="left" w:pos="501"/>
        </w:tabs>
        <w:spacing w:after="240" w:line="276" w:lineRule="auto"/>
        <w:ind w:right="17"/>
        <w:jc w:val="both"/>
        <w:rPr>
          <w:rFonts w:ascii="Arial" w:hAnsi="Arial" w:cs="Arial"/>
          <w:b/>
          <w:color w:val="000000"/>
          <w:spacing w:val="-2"/>
          <w:sz w:val="18"/>
          <w:szCs w:val="18"/>
        </w:rPr>
      </w:pPr>
      <w:r w:rsidRPr="00BE3E4F">
        <w:rPr>
          <w:rFonts w:ascii="Arial" w:hAnsi="Arial" w:cs="Arial"/>
          <w:b/>
          <w:color w:val="000000"/>
          <w:sz w:val="18"/>
          <w:szCs w:val="18"/>
        </w:rPr>
        <w:t xml:space="preserve">8. JULGAMENTO DAS </w:t>
      </w:r>
      <w:r w:rsidRPr="00BE3E4F">
        <w:rPr>
          <w:rFonts w:ascii="Arial" w:hAnsi="Arial" w:cs="Arial"/>
          <w:b/>
          <w:color w:val="000000"/>
          <w:spacing w:val="-2"/>
          <w:sz w:val="18"/>
          <w:szCs w:val="18"/>
        </w:rPr>
        <w:t>PROPOSTAS:</w:t>
      </w:r>
    </w:p>
    <w:p w:rsidR="004E07A3" w:rsidRPr="00BE3E4F" w:rsidRDefault="004E07A3" w:rsidP="004E07A3">
      <w:pPr>
        <w:tabs>
          <w:tab w:val="left" w:pos="501"/>
        </w:tabs>
        <w:spacing w:after="240" w:line="276" w:lineRule="auto"/>
        <w:ind w:right="17"/>
        <w:jc w:val="both"/>
        <w:rPr>
          <w:rFonts w:ascii="Arial" w:hAnsi="Arial" w:cs="Arial"/>
          <w:b/>
          <w:color w:val="000000"/>
          <w:sz w:val="18"/>
          <w:szCs w:val="18"/>
        </w:rPr>
      </w:pPr>
      <w:r w:rsidRPr="00BE3E4F">
        <w:rPr>
          <w:rFonts w:ascii="Arial" w:hAnsi="Arial" w:cs="Arial"/>
          <w:sz w:val="18"/>
          <w:szCs w:val="18"/>
        </w:rPr>
        <w:t>8.1. O</w:t>
      </w:r>
      <w:r w:rsidR="004933CF">
        <w:rPr>
          <w:rFonts w:ascii="Arial" w:hAnsi="Arial" w:cs="Arial"/>
          <w:sz w:val="18"/>
          <w:szCs w:val="18"/>
        </w:rPr>
        <w:t xml:space="preserve"> agente</w:t>
      </w:r>
      <w:r w:rsidRPr="00BE3E4F">
        <w:rPr>
          <w:rFonts w:ascii="Arial" w:hAnsi="Arial" w:cs="Arial"/>
          <w:sz w:val="18"/>
          <w:szCs w:val="18"/>
        </w:rPr>
        <w:t xml:space="preserve"> efetuará o julgamento das propostas pelo critério de </w:t>
      </w:r>
      <w:r w:rsidRPr="00BE3E4F">
        <w:rPr>
          <w:rFonts w:ascii="Arial" w:hAnsi="Arial" w:cs="Arial"/>
          <w:sz w:val="18"/>
          <w:szCs w:val="18"/>
          <w:highlight w:val="yellow"/>
        </w:rPr>
        <w:t>“</w:t>
      </w:r>
      <w:r w:rsidRPr="00BE3E4F">
        <w:rPr>
          <w:rFonts w:ascii="Arial" w:hAnsi="Arial" w:cs="Arial"/>
          <w:b/>
          <w:color w:val="000000"/>
          <w:sz w:val="18"/>
          <w:szCs w:val="18"/>
          <w:highlight w:val="yellow"/>
        </w:rPr>
        <w:t>MENOR PREÇO”.</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8.2. Encerrada a etapa de envio de lances da sessão pública, o </w:t>
      </w:r>
      <w:r w:rsidR="004933CF">
        <w:rPr>
          <w:rFonts w:ascii="Arial" w:hAnsi="Arial" w:cs="Arial"/>
          <w:sz w:val="18"/>
          <w:szCs w:val="18"/>
        </w:rPr>
        <w:t>agente</w:t>
      </w:r>
      <w:r w:rsidRPr="00BE3E4F">
        <w:rPr>
          <w:rFonts w:ascii="Arial" w:hAnsi="Arial" w:cs="Arial"/>
          <w:sz w:val="18"/>
          <w:szCs w:val="18"/>
        </w:rPr>
        <w:t xml:space="preserve"> deverá encaminhar, pelo sistema eletrônico, contraproposta ao licitante que tenha apresentado o melhor preço, para que seja obtida melhor proposta, bem assim decidir sobre sua aceitação, observados os prazos para fornecimento, as especificações técnicas, parâmetros mínimos de desempenho e de qualidade e demais condições definidas neste edital, vedadaa negociação em condições diferentes das previstas no edital.</w:t>
      </w:r>
    </w:p>
    <w:p w:rsidR="004E07A3" w:rsidRPr="00BE3E4F" w:rsidRDefault="004E07A3" w:rsidP="004E07A3">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8.3. A negociação será realizada por meio do sistema e poderá ser acompanhada pelos demais </w:t>
      </w:r>
      <w:r w:rsidRPr="00BE3E4F">
        <w:rPr>
          <w:rFonts w:ascii="Arial" w:hAnsi="Arial" w:cs="Arial"/>
          <w:spacing w:val="-2"/>
          <w:sz w:val="18"/>
          <w:szCs w:val="18"/>
        </w:rPr>
        <w:t>licitantes.</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8.4. Fica estabelecido o prazo de duas horas, contado da solicitação do </w:t>
      </w:r>
      <w:r w:rsidR="004933CF">
        <w:rPr>
          <w:rFonts w:ascii="Arial" w:hAnsi="Arial" w:cs="Arial"/>
          <w:sz w:val="18"/>
          <w:szCs w:val="18"/>
        </w:rPr>
        <w:t>agente</w:t>
      </w:r>
      <w:r w:rsidRPr="00BE3E4F">
        <w:rPr>
          <w:rFonts w:ascii="Arial" w:hAnsi="Arial" w:cs="Arial"/>
          <w:sz w:val="18"/>
          <w:szCs w:val="18"/>
        </w:rPr>
        <w:t xml:space="preserve"> no sistema, para envio da proposta e, se necessário, dos documentos complementares, adequada ao último lance ofertado após a negociação de que trata o caput.</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8.5. Encerrada a negociação, quando se tratar de critério de julgamento menor preço global ou licitação por lote, caberá ao licitante detentor de melhor oferta </w:t>
      </w:r>
      <w:r w:rsidRPr="00BE4B09">
        <w:rPr>
          <w:rFonts w:ascii="Arial" w:hAnsi="Arial" w:cs="Arial"/>
          <w:b/>
          <w:sz w:val="18"/>
          <w:szCs w:val="18"/>
          <w:highlight w:val="green"/>
        </w:rPr>
        <w:t>entregar a proposta</w:t>
      </w:r>
      <w:r>
        <w:rPr>
          <w:rFonts w:ascii="Arial" w:hAnsi="Arial" w:cs="Arial"/>
          <w:b/>
          <w:sz w:val="18"/>
          <w:szCs w:val="18"/>
          <w:highlight w:val="green"/>
        </w:rPr>
        <w:t xml:space="preserve"> e planilha orçamentária readequadas</w:t>
      </w:r>
      <w:r w:rsidRPr="00BE3E4F">
        <w:rPr>
          <w:rFonts w:ascii="Arial" w:hAnsi="Arial" w:cs="Arial"/>
          <w:b/>
          <w:sz w:val="18"/>
          <w:szCs w:val="18"/>
        </w:rPr>
        <w:t xml:space="preserve"> </w:t>
      </w:r>
      <w:r w:rsidRPr="00BE3E4F">
        <w:rPr>
          <w:rFonts w:ascii="Arial" w:hAnsi="Arial" w:cs="Arial"/>
          <w:sz w:val="18"/>
          <w:szCs w:val="18"/>
        </w:rPr>
        <w:t xml:space="preserve">por meio de e-mail: </w:t>
      </w:r>
      <w:hyperlink r:id="rId20">
        <w:r w:rsidRPr="00BE3E4F">
          <w:rPr>
            <w:rFonts w:ascii="Arial" w:hAnsi="Arial" w:cs="Arial"/>
            <w:color w:val="0000FF"/>
            <w:sz w:val="18"/>
            <w:szCs w:val="18"/>
          </w:rPr>
          <w:t>licitacao@aramina.sp.gov.br</w:t>
        </w:r>
      </w:hyperlink>
      <w:r w:rsidRPr="00BE3E4F">
        <w:rPr>
          <w:sz w:val="18"/>
          <w:szCs w:val="18"/>
        </w:rPr>
        <w:t xml:space="preserve"> </w:t>
      </w:r>
      <w:r w:rsidRPr="00BE3E4F">
        <w:rPr>
          <w:rFonts w:ascii="Arial" w:hAnsi="Arial" w:cs="Arial"/>
          <w:sz w:val="18"/>
          <w:szCs w:val="18"/>
        </w:rPr>
        <w:t xml:space="preserve">dentro do prazo de </w:t>
      </w:r>
      <w:r w:rsidR="00341422">
        <w:rPr>
          <w:rFonts w:ascii="Arial" w:hAnsi="Arial" w:cs="Arial"/>
          <w:b/>
          <w:sz w:val="18"/>
          <w:szCs w:val="18"/>
          <w:highlight w:val="green"/>
          <w:u w:val="single"/>
        </w:rPr>
        <w:t xml:space="preserve">24 </w:t>
      </w:r>
      <w:r w:rsidRPr="00BE4B09">
        <w:rPr>
          <w:rFonts w:ascii="Arial" w:hAnsi="Arial" w:cs="Arial"/>
          <w:b/>
          <w:sz w:val="18"/>
          <w:szCs w:val="18"/>
          <w:highlight w:val="green"/>
          <w:u w:val="single"/>
        </w:rPr>
        <w:t>(</w:t>
      </w:r>
      <w:r w:rsidR="00341422">
        <w:rPr>
          <w:rFonts w:ascii="Arial" w:hAnsi="Arial" w:cs="Arial"/>
          <w:b/>
          <w:sz w:val="18"/>
          <w:szCs w:val="18"/>
          <w:highlight w:val="green"/>
          <w:u w:val="single"/>
        </w:rPr>
        <w:t>VINTE E QUATRO</w:t>
      </w:r>
      <w:r w:rsidRPr="00BE4B09">
        <w:rPr>
          <w:rFonts w:ascii="Arial" w:hAnsi="Arial" w:cs="Arial"/>
          <w:b/>
          <w:sz w:val="18"/>
          <w:szCs w:val="18"/>
          <w:highlight w:val="green"/>
          <w:u w:val="single"/>
        </w:rPr>
        <w:t>) horas</w:t>
      </w:r>
      <w:r>
        <w:rPr>
          <w:rFonts w:ascii="Arial" w:hAnsi="Arial" w:cs="Arial"/>
          <w:sz w:val="18"/>
          <w:szCs w:val="18"/>
        </w:rPr>
        <w:t>,</w:t>
      </w:r>
      <w:r w:rsidR="00B90EB5">
        <w:rPr>
          <w:rFonts w:ascii="Arial" w:hAnsi="Arial" w:cs="Arial"/>
          <w:sz w:val="18"/>
          <w:szCs w:val="18"/>
        </w:rPr>
        <w:t xml:space="preserve"> </w:t>
      </w:r>
      <w:r w:rsidRPr="00BE3E4F">
        <w:rPr>
          <w:rFonts w:ascii="Arial" w:hAnsi="Arial" w:cs="Arial"/>
          <w:sz w:val="18"/>
          <w:szCs w:val="18"/>
        </w:rPr>
        <w:t>para a devida juntada aos autos licitatórios. Os documentos poderão ser apresentados no original, por qualquer processo de cópia autenticada por cartório competente.</w:t>
      </w:r>
    </w:p>
    <w:p w:rsidR="004E07A3" w:rsidRPr="00BE3E4F" w:rsidRDefault="004E07A3" w:rsidP="004E07A3">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8.6. As propostas assinadas por procuração deverão vir acompanhadas do respectivo e</w:t>
      </w:r>
      <w:r w:rsidRPr="00BE3E4F">
        <w:rPr>
          <w:rFonts w:ascii="Arial" w:hAnsi="Arial" w:cs="Arial"/>
          <w:spacing w:val="-2"/>
          <w:sz w:val="18"/>
          <w:szCs w:val="18"/>
        </w:rPr>
        <w:t>instrumento;</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8.7. Encerrada a etapa de lances da sessão pública e ordenadas as ofertas, o </w:t>
      </w:r>
      <w:r w:rsidR="004933CF">
        <w:rPr>
          <w:rFonts w:ascii="Arial" w:hAnsi="Arial" w:cs="Arial"/>
          <w:sz w:val="18"/>
          <w:szCs w:val="18"/>
        </w:rPr>
        <w:t>agente</w:t>
      </w:r>
      <w:r w:rsidRPr="00BE3E4F">
        <w:rPr>
          <w:rFonts w:ascii="Arial" w:hAnsi="Arial" w:cs="Arial"/>
          <w:sz w:val="18"/>
          <w:szCs w:val="18"/>
        </w:rPr>
        <w:t xml:space="preserve"> comprovará a regularidade de situação do autor da melhor proposta, avaliada na forma da </w:t>
      </w:r>
      <w:r w:rsidRPr="00BE3E4F">
        <w:rPr>
          <w:rFonts w:ascii="Arial" w:hAnsi="Arial" w:cs="Arial"/>
          <w:b/>
          <w:sz w:val="18"/>
          <w:szCs w:val="18"/>
        </w:rPr>
        <w:t>Lei n.º 14.133/21</w:t>
      </w:r>
      <w:r w:rsidRPr="00BE3E4F">
        <w:rPr>
          <w:rFonts w:ascii="Arial" w:hAnsi="Arial" w:cs="Arial"/>
          <w:sz w:val="18"/>
          <w:szCs w:val="18"/>
        </w:rPr>
        <w:t xml:space="preserve">. O </w:t>
      </w:r>
      <w:r w:rsidR="004933CF">
        <w:rPr>
          <w:rFonts w:ascii="Arial" w:hAnsi="Arial" w:cs="Arial"/>
          <w:sz w:val="18"/>
          <w:szCs w:val="18"/>
        </w:rPr>
        <w:t>agente</w:t>
      </w:r>
      <w:r w:rsidRPr="00BE3E4F">
        <w:rPr>
          <w:rFonts w:ascii="Arial" w:hAnsi="Arial" w:cs="Arial"/>
          <w:sz w:val="18"/>
          <w:szCs w:val="18"/>
        </w:rPr>
        <w:t xml:space="preserve"> verificará, também, o cumprimento das demais exigências para habilitação contidas neste Edital.</w:t>
      </w:r>
    </w:p>
    <w:p w:rsidR="004E07A3" w:rsidRPr="00BE3E4F" w:rsidRDefault="004E07A3" w:rsidP="004E07A3">
      <w:pPr>
        <w:tabs>
          <w:tab w:val="left" w:pos="501"/>
        </w:tabs>
        <w:spacing w:after="240" w:line="276" w:lineRule="auto"/>
        <w:ind w:right="17"/>
        <w:jc w:val="both"/>
        <w:rPr>
          <w:rFonts w:ascii="Arial" w:hAnsi="Arial" w:cs="Arial"/>
          <w:spacing w:val="-4"/>
          <w:sz w:val="18"/>
          <w:szCs w:val="18"/>
        </w:rPr>
      </w:pPr>
      <w:r w:rsidRPr="00BE3E4F">
        <w:rPr>
          <w:rFonts w:ascii="Arial" w:hAnsi="Arial" w:cs="Arial"/>
          <w:sz w:val="18"/>
          <w:szCs w:val="18"/>
        </w:rPr>
        <w:t xml:space="preserve">8.8. Será desclassificada a proposta </w:t>
      </w:r>
      <w:r w:rsidRPr="00BE3E4F">
        <w:rPr>
          <w:rFonts w:ascii="Arial" w:hAnsi="Arial" w:cs="Arial"/>
          <w:spacing w:val="-4"/>
          <w:sz w:val="18"/>
          <w:szCs w:val="18"/>
        </w:rPr>
        <w:t>que:</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8.8.1. Não atender as exigências do presente Edital e seus Anexos, sejam omissas ou apresentem irregularidades, ou defeitos capazes de dificultar o julgamento;</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8.8.2. Apresentar preço baseado em outras propostas, inclusive como oferecimento de redução sobre a de menor valor;</w:t>
      </w:r>
    </w:p>
    <w:p w:rsidR="004E07A3" w:rsidRPr="00BE3E4F" w:rsidRDefault="004E07A3" w:rsidP="004E07A3">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8.8.3. Apresentar preços excessivos, considerando os valores </w:t>
      </w:r>
      <w:r w:rsidRPr="00BE3E4F">
        <w:rPr>
          <w:rFonts w:ascii="Arial" w:hAnsi="Arial" w:cs="Arial"/>
          <w:spacing w:val="-2"/>
          <w:sz w:val="18"/>
          <w:szCs w:val="18"/>
        </w:rPr>
        <w:t>estimados.</w:t>
      </w:r>
    </w:p>
    <w:p w:rsidR="004E07A3" w:rsidRPr="00BE3E4F" w:rsidRDefault="004E07A3" w:rsidP="004E07A3">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8.8.4. Ofertar proposta de preços com valor diferente do preço informado na proposta </w:t>
      </w:r>
      <w:r w:rsidRPr="00BE3E4F">
        <w:rPr>
          <w:rFonts w:ascii="Arial" w:hAnsi="Arial" w:cs="Arial"/>
          <w:spacing w:val="-2"/>
          <w:sz w:val="18"/>
          <w:szCs w:val="18"/>
        </w:rPr>
        <w:t>comercial;</w:t>
      </w:r>
    </w:p>
    <w:p w:rsidR="004E07A3" w:rsidRPr="00BE3E4F" w:rsidRDefault="004E07A3" w:rsidP="004E07A3">
      <w:pPr>
        <w:tabs>
          <w:tab w:val="left" w:pos="651"/>
        </w:tabs>
        <w:spacing w:after="240" w:line="276" w:lineRule="auto"/>
        <w:ind w:right="17"/>
        <w:jc w:val="both"/>
        <w:rPr>
          <w:rFonts w:ascii="Arial" w:hAnsi="Arial" w:cs="Arial"/>
          <w:sz w:val="18"/>
          <w:szCs w:val="18"/>
        </w:rPr>
      </w:pPr>
      <w:r>
        <w:rPr>
          <w:rFonts w:ascii="Arial" w:hAnsi="Arial" w:cs="Arial"/>
          <w:sz w:val="18"/>
          <w:szCs w:val="18"/>
        </w:rPr>
        <w:t>8.8.5</w:t>
      </w:r>
      <w:r w:rsidRPr="00BE3E4F">
        <w:rPr>
          <w:rFonts w:ascii="Arial" w:hAnsi="Arial" w:cs="Arial"/>
          <w:sz w:val="18"/>
          <w:szCs w:val="18"/>
        </w:rPr>
        <w:t xml:space="preserve">. Não se enquadrarem como microempresa ou empresa de pequeno porte, quando for </w:t>
      </w:r>
      <w:r w:rsidRPr="00BE3E4F">
        <w:rPr>
          <w:rFonts w:ascii="Arial" w:hAnsi="Arial" w:cs="Arial"/>
          <w:spacing w:val="-2"/>
          <w:sz w:val="18"/>
          <w:szCs w:val="18"/>
        </w:rPr>
        <w:t>o caso.</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8.9. No caso de desclassificação do licitante arrematante, o novo licitante convocado deverá apresentar documentação e proposta nos mesmos prazos previstos nos EDITAL, a contarda convocação pelo </w:t>
      </w:r>
      <w:r w:rsidR="004933CF">
        <w:rPr>
          <w:rFonts w:ascii="Arial" w:hAnsi="Arial" w:cs="Arial"/>
          <w:sz w:val="18"/>
          <w:szCs w:val="18"/>
        </w:rPr>
        <w:t>agente</w:t>
      </w:r>
      <w:r w:rsidRPr="00BE3E4F">
        <w:rPr>
          <w:rFonts w:ascii="Arial" w:hAnsi="Arial" w:cs="Arial"/>
          <w:sz w:val="18"/>
          <w:szCs w:val="18"/>
        </w:rPr>
        <w:t xml:space="preserve"> através do chat de mensagens.</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8.10. A inobservância aos prazos elencados no EDITAL, ou ainda o envio dos documentos de habilitação e da proposta de preços em desconformidade com o disposto neste edital ensejará a inabilitação do licitante e consequente desclassificação no certame, salvo motivo devidamente justificado e aceito pelo</w:t>
      </w:r>
      <w:r w:rsidR="004933CF">
        <w:rPr>
          <w:rFonts w:ascii="Arial" w:hAnsi="Arial" w:cs="Arial"/>
          <w:sz w:val="18"/>
          <w:szCs w:val="18"/>
        </w:rPr>
        <w:t xml:space="preserve"> agente</w:t>
      </w:r>
      <w:r w:rsidRPr="00BE3E4F">
        <w:rPr>
          <w:rFonts w:ascii="Arial" w:hAnsi="Arial" w:cs="Arial"/>
          <w:sz w:val="18"/>
          <w:szCs w:val="18"/>
        </w:rPr>
        <w:t>.</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8.11. Se a proposta ou lance de menor valor não for aceitável, ou se o licitante desatender às exigências habilitatórias, o </w:t>
      </w:r>
      <w:r w:rsidR="004933CF">
        <w:rPr>
          <w:rFonts w:ascii="Arial" w:hAnsi="Arial" w:cs="Arial"/>
          <w:sz w:val="18"/>
          <w:szCs w:val="18"/>
        </w:rPr>
        <w:t>agente</w:t>
      </w:r>
      <w:r w:rsidRPr="00BE3E4F">
        <w:rPr>
          <w:rFonts w:ascii="Arial" w:hAnsi="Arial" w:cs="Arial"/>
          <w:sz w:val="18"/>
          <w:szCs w:val="18"/>
        </w:rPr>
        <w:t xml:space="preserve"> examinará a proposta ou o lance subsequente, verificando a sua aceitabilidade e procedendo à sua habilitação, na ordem de classificação, e assim sucessivamente, até a apuração de uma proposta ou lance que atenda ao edital.</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lastRenderedPageBreak/>
        <w:t>8.12. Considera-se inaceitável, para todos os fins aqui dispostos, a proposta que não atender as exigências fixadas neste Edital.</w:t>
      </w:r>
    </w:p>
    <w:p w:rsidR="004E07A3" w:rsidRPr="00BE3E4F" w:rsidRDefault="004E07A3" w:rsidP="004E07A3">
      <w:pPr>
        <w:tabs>
          <w:tab w:val="left" w:pos="561"/>
        </w:tabs>
        <w:spacing w:before="1" w:after="240" w:line="276" w:lineRule="auto"/>
        <w:ind w:right="17"/>
        <w:jc w:val="both"/>
        <w:rPr>
          <w:rFonts w:ascii="Arial" w:hAnsi="Arial" w:cs="Arial"/>
          <w:spacing w:val="-2"/>
          <w:sz w:val="18"/>
          <w:szCs w:val="18"/>
        </w:rPr>
      </w:pPr>
      <w:r w:rsidRPr="00BE3E4F">
        <w:rPr>
          <w:rFonts w:ascii="Arial" w:hAnsi="Arial" w:cs="Arial"/>
          <w:sz w:val="18"/>
          <w:szCs w:val="18"/>
        </w:rPr>
        <w:t xml:space="preserve">8.13. O </w:t>
      </w:r>
      <w:r w:rsidR="004933CF">
        <w:rPr>
          <w:rFonts w:ascii="Arial" w:hAnsi="Arial" w:cs="Arial"/>
          <w:sz w:val="18"/>
          <w:szCs w:val="18"/>
        </w:rPr>
        <w:t>agente</w:t>
      </w:r>
      <w:r w:rsidRPr="00BE3E4F">
        <w:rPr>
          <w:rFonts w:ascii="Arial" w:hAnsi="Arial" w:cs="Arial"/>
          <w:sz w:val="18"/>
          <w:szCs w:val="18"/>
        </w:rPr>
        <w:t xml:space="preserve"> poderá negociar com a licitante para que seja obtido melhor </w:t>
      </w:r>
      <w:r w:rsidRPr="00BE3E4F">
        <w:rPr>
          <w:rFonts w:ascii="Arial" w:hAnsi="Arial" w:cs="Arial"/>
          <w:spacing w:val="-2"/>
          <w:sz w:val="18"/>
          <w:szCs w:val="18"/>
        </w:rPr>
        <w:t>preço;</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8.14. Quando se tratar de critério de julgamento por lote ou menor preço global, havendo lances no tempo de disputa da sessão pública, a proposta final de preços do licitante detentor da melhor oferta deverá ter seus valores unitários e totais ajustados de forma que os preços de cada um dos itens não resultem, após os ajustes, inexequíveis ou superfaturados (valores unitários finais acima de qualquer dos valores propostos ou acima dos valores unitários estimados).</w:t>
      </w:r>
    </w:p>
    <w:p w:rsidR="004E07A3" w:rsidRPr="00BE3E4F" w:rsidRDefault="004E07A3" w:rsidP="004E07A3">
      <w:pPr>
        <w:tabs>
          <w:tab w:val="left" w:pos="561"/>
        </w:tabs>
        <w:spacing w:before="1" w:after="240" w:line="276" w:lineRule="auto"/>
        <w:ind w:right="17"/>
        <w:jc w:val="both"/>
        <w:rPr>
          <w:rFonts w:ascii="Arial" w:hAnsi="Arial" w:cs="Arial"/>
          <w:spacing w:val="-2"/>
          <w:sz w:val="18"/>
          <w:szCs w:val="18"/>
        </w:rPr>
      </w:pPr>
      <w:r w:rsidRPr="00BE3E4F">
        <w:rPr>
          <w:rFonts w:ascii="Arial" w:hAnsi="Arial" w:cs="Arial"/>
          <w:sz w:val="18"/>
          <w:szCs w:val="18"/>
        </w:rPr>
        <w:t xml:space="preserve">8.15. Considerada aceitável a oferta de menor preço serão analisados os documentos de </w:t>
      </w:r>
      <w:r w:rsidRPr="00BE3E4F">
        <w:rPr>
          <w:rFonts w:ascii="Arial" w:hAnsi="Arial" w:cs="Arial"/>
          <w:spacing w:val="-2"/>
          <w:sz w:val="18"/>
          <w:szCs w:val="18"/>
        </w:rPr>
        <w:t>habilitação.</w:t>
      </w:r>
    </w:p>
    <w:p w:rsidR="004E07A3"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8.16. Constatado o atendimento das exigências fixadas no edital, inclusive as exigências de habilitação, o licitante será declarado vencedor do certame pelo </w:t>
      </w:r>
      <w:r w:rsidR="004933CF">
        <w:rPr>
          <w:rFonts w:ascii="Arial" w:hAnsi="Arial" w:cs="Arial"/>
          <w:sz w:val="18"/>
          <w:szCs w:val="18"/>
        </w:rPr>
        <w:t>agente</w:t>
      </w:r>
      <w:r w:rsidRPr="00BE3E4F">
        <w:rPr>
          <w:rFonts w:ascii="Arial" w:hAnsi="Arial" w:cs="Arial"/>
          <w:sz w:val="18"/>
          <w:szCs w:val="18"/>
        </w:rPr>
        <w:t>.</w:t>
      </w:r>
    </w:p>
    <w:p w:rsidR="004E07A3" w:rsidRPr="00BE3E4F" w:rsidRDefault="004E07A3" w:rsidP="004E07A3">
      <w:pPr>
        <w:tabs>
          <w:tab w:val="left" w:pos="561"/>
        </w:tabs>
        <w:spacing w:before="1" w:after="240" w:line="276" w:lineRule="auto"/>
        <w:ind w:right="17"/>
        <w:jc w:val="both"/>
        <w:rPr>
          <w:rFonts w:ascii="Arial" w:hAnsi="Arial" w:cs="Arial"/>
          <w:b/>
          <w:spacing w:val="-2"/>
          <w:sz w:val="18"/>
          <w:szCs w:val="18"/>
          <w:u w:val="single"/>
        </w:rPr>
      </w:pPr>
      <w:r>
        <w:rPr>
          <w:rFonts w:ascii="Arial" w:hAnsi="Arial" w:cs="Arial"/>
          <w:b/>
          <w:spacing w:val="-2"/>
          <w:sz w:val="18"/>
          <w:szCs w:val="18"/>
          <w:u w:val="single"/>
        </w:rPr>
        <w:t>9</w:t>
      </w:r>
      <w:r w:rsidRPr="00BE3E4F">
        <w:rPr>
          <w:rFonts w:ascii="Arial" w:hAnsi="Arial" w:cs="Arial"/>
          <w:b/>
          <w:spacing w:val="-2"/>
          <w:sz w:val="18"/>
          <w:szCs w:val="18"/>
          <w:u w:val="single"/>
        </w:rPr>
        <w:t>. HABILITAÇÃO</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9.1. Todos os documentos relativos à habilitação dos licitantes deverá, obrigatoriamente, ser encaminhada por meio eletrônico, concomitantemente com a proposta de preços inicial, até a abertura da sessão pública</w:t>
      </w:r>
      <w:r w:rsidRPr="00BE3E4F">
        <w:rPr>
          <w:rFonts w:ascii="Arial" w:hAnsi="Arial" w:cs="Arial"/>
          <w:b/>
          <w:sz w:val="18"/>
          <w:szCs w:val="18"/>
        </w:rPr>
        <w:t xml:space="preserve">, </w:t>
      </w:r>
      <w:r w:rsidRPr="00BE3E4F">
        <w:rPr>
          <w:rFonts w:ascii="Arial" w:hAnsi="Arial" w:cs="Arial"/>
          <w:sz w:val="18"/>
          <w:szCs w:val="18"/>
        </w:rPr>
        <w:t xml:space="preserve">conforme previsto neste edital, por meio eletrônico (upload), preferencialmente no formato (extensões) “pdf”, observado o limite de 6 Mb para cada arquivo, conforme regras de aceitação estabelecidas pela plataforma por meio do site: </w:t>
      </w:r>
      <w:r w:rsidRPr="00BE3E4F">
        <w:rPr>
          <w:rFonts w:ascii="Arial" w:hAnsi="Arial" w:cs="Arial"/>
          <w:color w:val="0000FF"/>
          <w:sz w:val="18"/>
          <w:szCs w:val="18"/>
          <w:u w:val="single" w:color="0000FF"/>
        </w:rPr>
        <w:t>https://araminasp.dcfiorilli.com.br:879/comprasedital/</w:t>
      </w:r>
      <w:r w:rsidRPr="00BE3E4F">
        <w:rPr>
          <w:rFonts w:ascii="Arial" w:hAnsi="Arial" w:cs="Arial"/>
          <w:sz w:val="18"/>
          <w:szCs w:val="18"/>
        </w:rPr>
        <w:t>, sob pena de inabilitação se assim o licitante não proceder.</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9.2. Os documentos que compõem a proposta e a habilitação do licitante melhor classificado somente serão disponibilizados para avaliação do </w:t>
      </w:r>
      <w:r w:rsidR="004933CF">
        <w:rPr>
          <w:rFonts w:ascii="Arial" w:hAnsi="Arial" w:cs="Arial"/>
          <w:sz w:val="18"/>
          <w:szCs w:val="18"/>
        </w:rPr>
        <w:t>agente</w:t>
      </w:r>
      <w:r w:rsidRPr="00BE3E4F">
        <w:rPr>
          <w:rFonts w:ascii="Arial" w:hAnsi="Arial" w:cs="Arial"/>
          <w:sz w:val="18"/>
          <w:szCs w:val="18"/>
        </w:rPr>
        <w:t xml:space="preserve"> e para acesso público após o encerramento do envio de lances.</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9.3. Ficará franqueada vista aos interessados e decorrido o prazo de</w:t>
      </w:r>
      <w:r>
        <w:rPr>
          <w:rFonts w:ascii="Arial" w:hAnsi="Arial" w:cs="Arial"/>
          <w:sz w:val="18"/>
          <w:szCs w:val="18"/>
        </w:rPr>
        <w:t xml:space="preserve"> </w:t>
      </w:r>
      <w:r w:rsidRPr="00BE3E4F">
        <w:rPr>
          <w:rFonts w:ascii="Arial" w:hAnsi="Arial" w:cs="Arial"/>
          <w:b/>
          <w:sz w:val="18"/>
          <w:szCs w:val="18"/>
        </w:rPr>
        <w:t>30 (trinta) minutos</w:t>
      </w:r>
      <w:r w:rsidRPr="00BE3E4F">
        <w:rPr>
          <w:rFonts w:ascii="Arial" w:hAnsi="Arial" w:cs="Arial"/>
          <w:sz w:val="18"/>
          <w:szCs w:val="18"/>
        </w:rPr>
        <w:t>, será aberto o prazo para manifestação da intenção de interposição de recurso.</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9.4. O não cumprimento do envio dos documentos de habilitação dentro dos prazos estabelecidos, acarretará a desclassificação e/ou inabilitação da licitante, bem como as sanções previstas neste Edital, podendo o</w:t>
      </w:r>
      <w:r w:rsidR="004933CF">
        <w:rPr>
          <w:rFonts w:ascii="Arial" w:hAnsi="Arial" w:cs="Arial"/>
          <w:sz w:val="18"/>
          <w:szCs w:val="18"/>
        </w:rPr>
        <w:t xml:space="preserve"> agente</w:t>
      </w:r>
      <w:r w:rsidRPr="00BE3E4F">
        <w:rPr>
          <w:rFonts w:ascii="Arial" w:hAnsi="Arial" w:cs="Arial"/>
          <w:sz w:val="18"/>
          <w:szCs w:val="18"/>
        </w:rPr>
        <w:t xml:space="preserve"> convocar a empresa que apresentou a proposta ou o lance subsequente.</w:t>
      </w:r>
    </w:p>
    <w:p w:rsidR="004E07A3" w:rsidRPr="00BE3E4F" w:rsidRDefault="004E07A3" w:rsidP="004E07A3">
      <w:pPr>
        <w:tabs>
          <w:tab w:val="left" w:pos="561"/>
        </w:tabs>
        <w:spacing w:before="1" w:after="240" w:line="276" w:lineRule="auto"/>
        <w:ind w:right="17"/>
        <w:jc w:val="both"/>
        <w:rPr>
          <w:rFonts w:ascii="Arial" w:hAnsi="Arial" w:cs="Arial"/>
          <w:b/>
          <w:sz w:val="18"/>
          <w:szCs w:val="18"/>
        </w:rPr>
      </w:pPr>
      <w:r w:rsidRPr="00BE3E4F">
        <w:rPr>
          <w:rFonts w:ascii="Arial" w:hAnsi="Arial" w:cs="Arial"/>
          <w:sz w:val="18"/>
          <w:szCs w:val="18"/>
        </w:rPr>
        <w:t xml:space="preserve">9.5. Os originais ou cópias autenticadas por tabelião de notas, dos documentos enviados na forma constante do </w:t>
      </w:r>
      <w:r w:rsidRPr="00BE3E4F">
        <w:rPr>
          <w:rFonts w:ascii="Arial" w:hAnsi="Arial" w:cs="Arial"/>
          <w:sz w:val="18"/>
          <w:szCs w:val="18"/>
          <w:highlight w:val="yellow"/>
        </w:rPr>
        <w:t>item 9.1.</w:t>
      </w:r>
      <w:r w:rsidRPr="00BE3E4F">
        <w:rPr>
          <w:rFonts w:ascii="Arial" w:hAnsi="Arial" w:cs="Arial"/>
          <w:sz w:val="18"/>
          <w:szCs w:val="18"/>
        </w:rPr>
        <w:t xml:space="preserve"> deverão ser relacionados e apresentados </w:t>
      </w:r>
      <w:r w:rsidRPr="00BE3E4F">
        <w:rPr>
          <w:rFonts w:ascii="Arial" w:hAnsi="Arial" w:cs="Arial"/>
          <w:b/>
          <w:sz w:val="18"/>
          <w:szCs w:val="18"/>
        </w:rPr>
        <w:t>apenas caso o</w:t>
      </w:r>
      <w:r w:rsidR="004933CF">
        <w:rPr>
          <w:rFonts w:ascii="Arial" w:hAnsi="Arial" w:cs="Arial"/>
          <w:b/>
          <w:sz w:val="18"/>
          <w:szCs w:val="18"/>
        </w:rPr>
        <w:t xml:space="preserve"> agente</w:t>
      </w:r>
      <w:r w:rsidRPr="00BE3E4F">
        <w:rPr>
          <w:rFonts w:ascii="Arial" w:hAnsi="Arial" w:cs="Arial"/>
          <w:b/>
          <w:sz w:val="18"/>
          <w:szCs w:val="18"/>
        </w:rPr>
        <w:t xml:space="preserve"> solicite </w:t>
      </w:r>
      <w:r w:rsidRPr="00BE3E4F">
        <w:rPr>
          <w:rFonts w:ascii="Arial" w:hAnsi="Arial" w:cs="Arial"/>
          <w:sz w:val="18"/>
          <w:szCs w:val="18"/>
        </w:rPr>
        <w:t xml:space="preserve">e serão entregues no Paço Municipal de Aramina, no endereço que consta no preâmbulo deste Edital </w:t>
      </w:r>
      <w:r w:rsidRPr="00BE4B09">
        <w:rPr>
          <w:rFonts w:ascii="Arial" w:hAnsi="Arial" w:cs="Arial"/>
          <w:b/>
          <w:sz w:val="18"/>
          <w:szCs w:val="18"/>
          <w:highlight w:val="green"/>
          <w:u w:val="single"/>
        </w:rPr>
        <w:t>em até 03 (três) dias úteis</w:t>
      </w:r>
      <w:r w:rsidRPr="00BE3E4F">
        <w:rPr>
          <w:rFonts w:ascii="Arial" w:hAnsi="Arial" w:cs="Arial"/>
          <w:sz w:val="18"/>
          <w:szCs w:val="18"/>
        </w:rPr>
        <w:t xml:space="preserve"> após o encerramento da sessão pública, sob pena de invalidade do respectivo ato de habilitação e a aplicação das penalidades cabíveis</w:t>
      </w:r>
      <w:r w:rsidRPr="00BE3E4F">
        <w:rPr>
          <w:rFonts w:ascii="Arial" w:hAnsi="Arial" w:cs="Arial"/>
          <w:b/>
          <w:sz w:val="18"/>
          <w:szCs w:val="18"/>
        </w:rPr>
        <w:t>.</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9.6. Os documentos poderão ser apresentados em cópia simples, desde que acompanhados dos originais para que sejam autenticados por servidor da administração, ou por publicação em órgão da imprensa oficial.</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9.7. Os documentos eletrônicos produzidos com a utilização de processo de certificação disponibilizada pela ICP-Brasil, nos termos da Medida Provisória nº 2200-2, de 24 de agosto de 2001, serão recebidos e presumir-se- ão verdadeiros em relação aos signatários, dispensando o envio de documentos originais e cópias autenticadas em papel.</w:t>
      </w:r>
    </w:p>
    <w:p w:rsidR="004E07A3" w:rsidRPr="004E07A3"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9.8. A empresa </w:t>
      </w:r>
      <w:r w:rsidRPr="004E07A3">
        <w:rPr>
          <w:rFonts w:ascii="Arial" w:hAnsi="Arial" w:cs="Arial"/>
          <w:sz w:val="18"/>
          <w:szCs w:val="18"/>
        </w:rPr>
        <w:t>participante e seu representante legal são responsáveis pela autenticidade e veracidade dos documentos enviados eletronicamente.</w:t>
      </w:r>
    </w:p>
    <w:p w:rsidR="004E07A3" w:rsidRPr="004E07A3" w:rsidRDefault="004E07A3" w:rsidP="004E07A3">
      <w:pPr>
        <w:tabs>
          <w:tab w:val="left" w:pos="561"/>
        </w:tabs>
        <w:spacing w:before="1" w:after="240" w:line="276" w:lineRule="auto"/>
        <w:ind w:right="17"/>
        <w:jc w:val="both"/>
        <w:rPr>
          <w:rFonts w:ascii="Arial" w:hAnsi="Arial" w:cs="Arial"/>
          <w:sz w:val="18"/>
          <w:szCs w:val="18"/>
        </w:rPr>
      </w:pPr>
      <w:r w:rsidRPr="004E07A3">
        <w:rPr>
          <w:rFonts w:ascii="Arial" w:hAnsi="Arial" w:cs="Arial"/>
          <w:sz w:val="18"/>
          <w:szCs w:val="18"/>
        </w:rPr>
        <w:t>9.9. A empresa detentora da proposta de menor preço deverá apresentar os seguintes documentos comprobatórios de habilitação e qualificação:</w:t>
      </w:r>
    </w:p>
    <w:p w:rsidR="004E07A3" w:rsidRPr="004E07A3" w:rsidRDefault="004E07A3" w:rsidP="004E07A3">
      <w:pPr>
        <w:tabs>
          <w:tab w:val="left" w:pos="624"/>
        </w:tabs>
        <w:spacing w:after="240" w:line="276" w:lineRule="auto"/>
        <w:ind w:right="146"/>
        <w:jc w:val="both"/>
        <w:rPr>
          <w:rFonts w:ascii="Arial" w:hAnsi="Arial" w:cs="Arial"/>
          <w:sz w:val="18"/>
          <w:szCs w:val="18"/>
        </w:rPr>
      </w:pPr>
      <w:r w:rsidRPr="004E07A3">
        <w:rPr>
          <w:sz w:val="18"/>
          <w:szCs w:val="18"/>
        </w:rPr>
        <w:t>9.10. Na</w:t>
      </w:r>
      <w:r w:rsidRPr="004E07A3">
        <w:rPr>
          <w:spacing w:val="14"/>
          <w:sz w:val="18"/>
          <w:szCs w:val="18"/>
        </w:rPr>
        <w:t xml:space="preserve"> </w:t>
      </w:r>
      <w:r w:rsidRPr="004E07A3">
        <w:rPr>
          <w:sz w:val="18"/>
          <w:szCs w:val="18"/>
        </w:rPr>
        <w:t>hipótese</w:t>
      </w:r>
      <w:r w:rsidRPr="004E07A3">
        <w:rPr>
          <w:spacing w:val="13"/>
          <w:sz w:val="18"/>
          <w:szCs w:val="18"/>
        </w:rPr>
        <w:t xml:space="preserve"> </w:t>
      </w:r>
      <w:r w:rsidRPr="004E07A3">
        <w:rPr>
          <w:sz w:val="18"/>
          <w:szCs w:val="18"/>
        </w:rPr>
        <w:t>de</w:t>
      </w:r>
      <w:r w:rsidRPr="004E07A3">
        <w:rPr>
          <w:spacing w:val="13"/>
          <w:sz w:val="18"/>
          <w:szCs w:val="18"/>
        </w:rPr>
        <w:t xml:space="preserve"> </w:t>
      </w:r>
      <w:r w:rsidRPr="004E07A3">
        <w:rPr>
          <w:sz w:val="18"/>
          <w:szCs w:val="18"/>
        </w:rPr>
        <w:t>não</w:t>
      </w:r>
      <w:r w:rsidRPr="004E07A3">
        <w:rPr>
          <w:spacing w:val="14"/>
          <w:sz w:val="18"/>
          <w:szCs w:val="18"/>
        </w:rPr>
        <w:t xml:space="preserve"> </w:t>
      </w:r>
      <w:r w:rsidRPr="004E07A3">
        <w:rPr>
          <w:sz w:val="18"/>
          <w:szCs w:val="18"/>
        </w:rPr>
        <w:t>constar</w:t>
      </w:r>
      <w:r w:rsidRPr="004E07A3">
        <w:rPr>
          <w:spacing w:val="14"/>
          <w:sz w:val="18"/>
          <w:szCs w:val="18"/>
        </w:rPr>
        <w:t xml:space="preserve"> </w:t>
      </w:r>
      <w:r w:rsidRPr="004E07A3">
        <w:rPr>
          <w:sz w:val="18"/>
          <w:szCs w:val="18"/>
        </w:rPr>
        <w:t>prazo</w:t>
      </w:r>
      <w:r w:rsidRPr="004E07A3">
        <w:rPr>
          <w:spacing w:val="13"/>
          <w:sz w:val="18"/>
          <w:szCs w:val="18"/>
        </w:rPr>
        <w:t xml:space="preserve"> </w:t>
      </w:r>
      <w:r w:rsidRPr="004E07A3">
        <w:rPr>
          <w:sz w:val="18"/>
          <w:szCs w:val="18"/>
        </w:rPr>
        <w:t>de</w:t>
      </w:r>
      <w:r w:rsidRPr="004E07A3">
        <w:rPr>
          <w:spacing w:val="13"/>
          <w:sz w:val="18"/>
          <w:szCs w:val="18"/>
        </w:rPr>
        <w:t xml:space="preserve"> </w:t>
      </w:r>
      <w:r w:rsidRPr="004E07A3">
        <w:rPr>
          <w:sz w:val="18"/>
          <w:szCs w:val="18"/>
        </w:rPr>
        <w:t>validade</w:t>
      </w:r>
      <w:r w:rsidRPr="004E07A3">
        <w:rPr>
          <w:spacing w:val="14"/>
          <w:sz w:val="18"/>
          <w:szCs w:val="18"/>
        </w:rPr>
        <w:t xml:space="preserve"> </w:t>
      </w:r>
      <w:r w:rsidRPr="004E07A3">
        <w:rPr>
          <w:sz w:val="18"/>
          <w:szCs w:val="18"/>
        </w:rPr>
        <w:t>nas</w:t>
      </w:r>
      <w:r w:rsidRPr="004E07A3">
        <w:rPr>
          <w:spacing w:val="14"/>
          <w:sz w:val="18"/>
          <w:szCs w:val="18"/>
        </w:rPr>
        <w:t xml:space="preserve"> </w:t>
      </w:r>
      <w:r w:rsidRPr="004E07A3">
        <w:rPr>
          <w:sz w:val="18"/>
          <w:szCs w:val="18"/>
        </w:rPr>
        <w:t>certidões</w:t>
      </w:r>
      <w:r w:rsidRPr="004E07A3">
        <w:rPr>
          <w:spacing w:val="14"/>
          <w:sz w:val="18"/>
          <w:szCs w:val="18"/>
        </w:rPr>
        <w:t xml:space="preserve"> </w:t>
      </w:r>
      <w:r w:rsidRPr="004E07A3">
        <w:rPr>
          <w:sz w:val="18"/>
          <w:szCs w:val="18"/>
        </w:rPr>
        <w:t>apresentadas,</w:t>
      </w:r>
      <w:r w:rsidRPr="004E07A3">
        <w:rPr>
          <w:spacing w:val="17"/>
          <w:sz w:val="18"/>
          <w:szCs w:val="18"/>
        </w:rPr>
        <w:t xml:space="preserve"> </w:t>
      </w:r>
      <w:r w:rsidRPr="004E07A3">
        <w:rPr>
          <w:sz w:val="18"/>
          <w:szCs w:val="18"/>
        </w:rPr>
        <w:t>serão</w:t>
      </w:r>
      <w:r w:rsidRPr="004E07A3">
        <w:rPr>
          <w:spacing w:val="13"/>
          <w:sz w:val="18"/>
          <w:szCs w:val="18"/>
        </w:rPr>
        <w:t xml:space="preserve"> </w:t>
      </w:r>
      <w:r w:rsidRPr="004E07A3">
        <w:rPr>
          <w:sz w:val="18"/>
          <w:szCs w:val="18"/>
        </w:rPr>
        <w:t>aceitas</w:t>
      </w:r>
      <w:r w:rsidRPr="004E07A3">
        <w:rPr>
          <w:spacing w:val="14"/>
          <w:sz w:val="18"/>
          <w:szCs w:val="18"/>
        </w:rPr>
        <w:t xml:space="preserve"> </w:t>
      </w:r>
      <w:r w:rsidRPr="004E07A3">
        <w:rPr>
          <w:sz w:val="18"/>
          <w:szCs w:val="18"/>
        </w:rPr>
        <w:t>como</w:t>
      </w:r>
      <w:r w:rsidRPr="004E07A3">
        <w:rPr>
          <w:spacing w:val="13"/>
          <w:sz w:val="18"/>
          <w:szCs w:val="18"/>
        </w:rPr>
        <w:t xml:space="preserve"> </w:t>
      </w:r>
      <w:r w:rsidRPr="004E07A3">
        <w:rPr>
          <w:sz w:val="18"/>
          <w:szCs w:val="18"/>
        </w:rPr>
        <w:t>válidas</w:t>
      </w:r>
      <w:r w:rsidRPr="004E07A3">
        <w:rPr>
          <w:spacing w:val="-53"/>
          <w:sz w:val="18"/>
          <w:szCs w:val="18"/>
        </w:rPr>
        <w:t xml:space="preserve"> </w:t>
      </w:r>
      <w:r w:rsidRPr="004E07A3">
        <w:rPr>
          <w:sz w:val="18"/>
          <w:szCs w:val="18"/>
        </w:rPr>
        <w:t>as</w:t>
      </w:r>
      <w:r w:rsidRPr="004E07A3">
        <w:rPr>
          <w:spacing w:val="-2"/>
          <w:sz w:val="18"/>
          <w:szCs w:val="18"/>
        </w:rPr>
        <w:t xml:space="preserve"> </w:t>
      </w:r>
      <w:r w:rsidRPr="004E07A3">
        <w:rPr>
          <w:sz w:val="18"/>
          <w:szCs w:val="18"/>
        </w:rPr>
        <w:t>expedidas até 180</w:t>
      </w:r>
      <w:r w:rsidRPr="004E07A3">
        <w:rPr>
          <w:spacing w:val="-3"/>
          <w:sz w:val="18"/>
          <w:szCs w:val="18"/>
        </w:rPr>
        <w:t xml:space="preserve"> </w:t>
      </w:r>
      <w:r w:rsidRPr="004E07A3">
        <w:rPr>
          <w:sz w:val="18"/>
          <w:szCs w:val="18"/>
        </w:rPr>
        <w:t>(cento</w:t>
      </w:r>
      <w:r w:rsidRPr="004E07A3">
        <w:rPr>
          <w:spacing w:val="-2"/>
          <w:sz w:val="18"/>
          <w:szCs w:val="18"/>
        </w:rPr>
        <w:t xml:space="preserve"> </w:t>
      </w:r>
      <w:r w:rsidRPr="004E07A3">
        <w:rPr>
          <w:sz w:val="18"/>
          <w:szCs w:val="18"/>
        </w:rPr>
        <w:t>e</w:t>
      </w:r>
      <w:r w:rsidRPr="004E07A3">
        <w:rPr>
          <w:spacing w:val="-3"/>
          <w:sz w:val="18"/>
          <w:szCs w:val="18"/>
        </w:rPr>
        <w:t xml:space="preserve"> </w:t>
      </w:r>
      <w:r w:rsidRPr="004E07A3">
        <w:rPr>
          <w:sz w:val="18"/>
          <w:szCs w:val="18"/>
        </w:rPr>
        <w:t>oitenta) dias</w:t>
      </w:r>
      <w:r w:rsidRPr="004E07A3">
        <w:rPr>
          <w:spacing w:val="2"/>
          <w:sz w:val="18"/>
          <w:szCs w:val="18"/>
        </w:rPr>
        <w:t xml:space="preserve"> </w:t>
      </w:r>
      <w:r w:rsidRPr="004E07A3">
        <w:rPr>
          <w:sz w:val="18"/>
          <w:szCs w:val="18"/>
        </w:rPr>
        <w:t>imediatamente</w:t>
      </w:r>
      <w:r w:rsidRPr="004E07A3">
        <w:rPr>
          <w:spacing w:val="-1"/>
          <w:sz w:val="18"/>
          <w:szCs w:val="18"/>
        </w:rPr>
        <w:t xml:space="preserve"> </w:t>
      </w:r>
      <w:r w:rsidRPr="004E07A3">
        <w:rPr>
          <w:sz w:val="18"/>
          <w:szCs w:val="18"/>
        </w:rPr>
        <w:t>anteriores</w:t>
      </w:r>
      <w:r w:rsidRPr="004E07A3">
        <w:rPr>
          <w:spacing w:val="-1"/>
          <w:sz w:val="18"/>
          <w:szCs w:val="18"/>
        </w:rPr>
        <w:t xml:space="preserve"> </w:t>
      </w:r>
      <w:r w:rsidRPr="004E07A3">
        <w:rPr>
          <w:sz w:val="18"/>
          <w:szCs w:val="18"/>
        </w:rPr>
        <w:t>à</w:t>
      </w:r>
      <w:r w:rsidRPr="004E07A3">
        <w:rPr>
          <w:spacing w:val="-1"/>
          <w:sz w:val="18"/>
          <w:szCs w:val="18"/>
        </w:rPr>
        <w:t xml:space="preserve"> </w:t>
      </w:r>
      <w:r w:rsidRPr="004E07A3">
        <w:rPr>
          <w:sz w:val="18"/>
          <w:szCs w:val="18"/>
        </w:rPr>
        <w:t>data</w:t>
      </w:r>
      <w:r w:rsidRPr="004E07A3">
        <w:rPr>
          <w:spacing w:val="-3"/>
          <w:sz w:val="18"/>
          <w:szCs w:val="18"/>
        </w:rPr>
        <w:t xml:space="preserve"> </w:t>
      </w:r>
      <w:r w:rsidRPr="004E07A3">
        <w:rPr>
          <w:sz w:val="18"/>
          <w:szCs w:val="18"/>
        </w:rPr>
        <w:t>de</w:t>
      </w:r>
      <w:r w:rsidRPr="004E07A3">
        <w:rPr>
          <w:spacing w:val="-2"/>
          <w:sz w:val="18"/>
          <w:szCs w:val="18"/>
        </w:rPr>
        <w:t xml:space="preserve"> </w:t>
      </w:r>
      <w:r w:rsidRPr="004E07A3">
        <w:rPr>
          <w:sz w:val="18"/>
          <w:szCs w:val="18"/>
        </w:rPr>
        <w:t>apresentação</w:t>
      </w:r>
      <w:r w:rsidRPr="004E07A3">
        <w:rPr>
          <w:spacing w:val="-3"/>
          <w:sz w:val="18"/>
          <w:szCs w:val="18"/>
        </w:rPr>
        <w:t xml:space="preserve"> </w:t>
      </w:r>
      <w:r w:rsidRPr="004E07A3">
        <w:rPr>
          <w:sz w:val="18"/>
          <w:szCs w:val="18"/>
        </w:rPr>
        <w:t>das</w:t>
      </w:r>
      <w:r w:rsidRPr="004E07A3">
        <w:rPr>
          <w:spacing w:val="-1"/>
          <w:sz w:val="18"/>
          <w:szCs w:val="18"/>
        </w:rPr>
        <w:t xml:space="preserve"> </w:t>
      </w:r>
      <w:r w:rsidRPr="004E07A3">
        <w:rPr>
          <w:sz w:val="18"/>
          <w:szCs w:val="18"/>
        </w:rPr>
        <w:t>propostas.</w:t>
      </w:r>
    </w:p>
    <w:p w:rsidR="004E07A3" w:rsidRPr="004E07A3" w:rsidRDefault="004E07A3" w:rsidP="004E07A3">
      <w:pPr>
        <w:tabs>
          <w:tab w:val="left" w:pos="561"/>
        </w:tabs>
        <w:spacing w:before="1" w:after="240" w:line="276" w:lineRule="auto"/>
        <w:ind w:right="17"/>
        <w:jc w:val="both"/>
        <w:rPr>
          <w:rFonts w:ascii="Arial" w:hAnsi="Arial" w:cs="Arial"/>
          <w:b/>
          <w:sz w:val="18"/>
          <w:szCs w:val="18"/>
          <w:u w:val="single"/>
        </w:rPr>
      </w:pPr>
      <w:r w:rsidRPr="004E07A3">
        <w:rPr>
          <w:rFonts w:ascii="Arial" w:hAnsi="Arial" w:cs="Arial"/>
          <w:b/>
          <w:spacing w:val="-2"/>
          <w:sz w:val="18"/>
          <w:szCs w:val="18"/>
          <w:u w:val="single"/>
        </w:rPr>
        <w:t>10. HABILITAÇÃO JURÍDICA</w:t>
      </w:r>
    </w:p>
    <w:p w:rsidR="004E07A3" w:rsidRPr="00BE3E4F" w:rsidRDefault="004E07A3" w:rsidP="004E07A3">
      <w:pPr>
        <w:tabs>
          <w:tab w:val="left" w:pos="461"/>
        </w:tabs>
        <w:spacing w:after="240" w:line="276" w:lineRule="auto"/>
        <w:ind w:right="17"/>
        <w:jc w:val="both"/>
        <w:rPr>
          <w:rFonts w:ascii="Arial" w:hAnsi="Arial" w:cs="Arial"/>
          <w:sz w:val="18"/>
          <w:szCs w:val="18"/>
        </w:rPr>
      </w:pPr>
      <w:r w:rsidRPr="00BE3E4F">
        <w:rPr>
          <w:rFonts w:ascii="Arial" w:hAnsi="Arial" w:cs="Arial"/>
          <w:sz w:val="18"/>
          <w:szCs w:val="18"/>
        </w:rPr>
        <w:t xml:space="preserve">10.1. Registro empresarial na Junta Comercial, no caso de empresário </w:t>
      </w:r>
      <w:r w:rsidRPr="00BE3E4F">
        <w:rPr>
          <w:rFonts w:ascii="Arial" w:hAnsi="Arial" w:cs="Arial"/>
          <w:spacing w:val="-2"/>
          <w:sz w:val="18"/>
          <w:szCs w:val="18"/>
        </w:rPr>
        <w:t>individual;</w:t>
      </w:r>
    </w:p>
    <w:p w:rsidR="004E07A3" w:rsidRPr="00BE3E4F" w:rsidRDefault="004E07A3" w:rsidP="004E07A3">
      <w:pPr>
        <w:tabs>
          <w:tab w:val="left" w:pos="501"/>
        </w:tabs>
        <w:spacing w:before="1" w:after="240" w:line="276" w:lineRule="auto"/>
        <w:ind w:right="17"/>
        <w:jc w:val="both"/>
        <w:rPr>
          <w:rFonts w:ascii="Arial" w:hAnsi="Arial" w:cs="Arial"/>
          <w:sz w:val="18"/>
          <w:szCs w:val="18"/>
        </w:rPr>
      </w:pPr>
      <w:r w:rsidRPr="00BE3E4F">
        <w:rPr>
          <w:rFonts w:ascii="Arial" w:hAnsi="Arial" w:cs="Arial"/>
          <w:sz w:val="18"/>
          <w:szCs w:val="18"/>
        </w:rPr>
        <w:lastRenderedPageBreak/>
        <w:t>10.2. Ato constitutivo, estatuto ou contrato social em vigor, devidamente registrado na Junta Comercial,em se tratando de sociedade empresária ou cooperativa;</w:t>
      </w:r>
    </w:p>
    <w:p w:rsidR="004E07A3" w:rsidRPr="00BE3E4F" w:rsidRDefault="004E07A3" w:rsidP="004E07A3">
      <w:pPr>
        <w:tabs>
          <w:tab w:val="left" w:pos="465"/>
        </w:tabs>
        <w:spacing w:before="6" w:after="240" w:line="276" w:lineRule="auto"/>
        <w:ind w:right="17"/>
        <w:jc w:val="both"/>
        <w:rPr>
          <w:rFonts w:ascii="Arial" w:hAnsi="Arial" w:cs="Arial"/>
          <w:sz w:val="18"/>
          <w:szCs w:val="18"/>
        </w:rPr>
      </w:pPr>
      <w:r w:rsidRPr="00BE3E4F">
        <w:rPr>
          <w:rFonts w:ascii="Arial" w:hAnsi="Arial" w:cs="Arial"/>
          <w:sz w:val="18"/>
          <w:szCs w:val="18"/>
        </w:rPr>
        <w:t xml:space="preserve">10.3. Documentos de eleição ou designação dos atuais administradores, tratando-se de sociedade empresária ou </w:t>
      </w:r>
      <w:r w:rsidRPr="00BE3E4F">
        <w:rPr>
          <w:rFonts w:ascii="Arial" w:hAnsi="Arial" w:cs="Arial"/>
          <w:spacing w:val="-2"/>
          <w:sz w:val="18"/>
          <w:szCs w:val="18"/>
        </w:rPr>
        <w:t>cooperativa;</w:t>
      </w:r>
    </w:p>
    <w:p w:rsidR="004E07A3" w:rsidRPr="00BE3E4F" w:rsidRDefault="004E07A3" w:rsidP="004E07A3">
      <w:pPr>
        <w:tabs>
          <w:tab w:val="left" w:pos="483"/>
        </w:tabs>
        <w:spacing w:before="9" w:after="240" w:line="276" w:lineRule="auto"/>
        <w:ind w:right="17"/>
        <w:jc w:val="both"/>
        <w:rPr>
          <w:rFonts w:ascii="Arial" w:hAnsi="Arial" w:cs="Arial"/>
          <w:sz w:val="18"/>
          <w:szCs w:val="18"/>
        </w:rPr>
      </w:pPr>
      <w:r w:rsidRPr="00BE3E4F">
        <w:rPr>
          <w:rFonts w:ascii="Arial" w:hAnsi="Arial" w:cs="Arial"/>
          <w:sz w:val="18"/>
          <w:szCs w:val="18"/>
        </w:rPr>
        <w:t>10.4. Ato constitutivo devidamente registrado no Registro Civil de Pessoas Jurídicas tratando-se de sociedade não empresária acompanhado de prova da diretoria em exercício;</w:t>
      </w:r>
    </w:p>
    <w:p w:rsidR="004E07A3" w:rsidRPr="00BE3E4F" w:rsidRDefault="004E07A3" w:rsidP="004E07A3">
      <w:pPr>
        <w:tabs>
          <w:tab w:val="left" w:pos="465"/>
        </w:tabs>
        <w:spacing w:before="1" w:after="240" w:line="276" w:lineRule="auto"/>
        <w:ind w:right="17"/>
        <w:jc w:val="both"/>
        <w:rPr>
          <w:rFonts w:ascii="Arial" w:hAnsi="Arial" w:cs="Arial"/>
          <w:sz w:val="18"/>
          <w:szCs w:val="18"/>
        </w:rPr>
      </w:pPr>
      <w:r w:rsidRPr="00BE3E4F">
        <w:rPr>
          <w:rFonts w:ascii="Arial" w:hAnsi="Arial" w:cs="Arial"/>
          <w:sz w:val="18"/>
          <w:szCs w:val="18"/>
        </w:rPr>
        <w:t>10.5. Decreto de autorização em se tratando de sociedade estrangeira em funcionamento no país, e ato de registro ou autorização para funcionamento expedido pelo órgão competente, quando a atividade assim o exigir.</w:t>
      </w:r>
    </w:p>
    <w:p w:rsidR="004E07A3" w:rsidRPr="00BE3E4F" w:rsidRDefault="004E07A3" w:rsidP="004E07A3">
      <w:pPr>
        <w:pStyle w:val="Heading4"/>
        <w:tabs>
          <w:tab w:val="left" w:pos="430"/>
        </w:tabs>
        <w:spacing w:after="240" w:line="276" w:lineRule="auto"/>
        <w:ind w:left="0" w:right="17"/>
        <w:jc w:val="both"/>
        <w:rPr>
          <w:b w:val="0"/>
          <w:sz w:val="18"/>
          <w:szCs w:val="18"/>
        </w:rPr>
      </w:pPr>
      <w:r w:rsidRPr="00BE3E4F">
        <w:rPr>
          <w:sz w:val="18"/>
          <w:szCs w:val="18"/>
          <w:u w:val="single"/>
        </w:rPr>
        <w:t xml:space="preserve">11. REGULARIDADE FISCAL E </w:t>
      </w:r>
      <w:r w:rsidRPr="00BE3E4F">
        <w:rPr>
          <w:spacing w:val="-2"/>
          <w:sz w:val="18"/>
          <w:szCs w:val="18"/>
          <w:u w:val="single"/>
        </w:rPr>
        <w:t>TRABALHISTA</w:t>
      </w:r>
    </w:p>
    <w:p w:rsidR="004E07A3" w:rsidRPr="00BE3E4F" w:rsidRDefault="004E07A3" w:rsidP="004E07A3">
      <w:pPr>
        <w:tabs>
          <w:tab w:val="left" w:pos="331"/>
        </w:tabs>
        <w:spacing w:before="39" w:after="240" w:line="276" w:lineRule="auto"/>
        <w:ind w:right="17"/>
        <w:jc w:val="both"/>
        <w:rPr>
          <w:rFonts w:ascii="Arial" w:hAnsi="Arial" w:cs="Arial"/>
          <w:sz w:val="18"/>
          <w:szCs w:val="18"/>
        </w:rPr>
      </w:pPr>
      <w:r w:rsidRPr="00BE3E4F">
        <w:rPr>
          <w:rFonts w:ascii="Arial" w:hAnsi="Arial" w:cs="Arial"/>
          <w:sz w:val="18"/>
          <w:szCs w:val="18"/>
        </w:rPr>
        <w:t xml:space="preserve">11.1. Prova de inscrição no Cadastro Nacional de Pessoas Jurídicas do Ministério da Fazenda </w:t>
      </w:r>
      <w:r w:rsidRPr="00BE3E4F">
        <w:rPr>
          <w:rFonts w:ascii="Arial" w:hAnsi="Arial" w:cs="Arial"/>
          <w:spacing w:val="-2"/>
          <w:sz w:val="18"/>
          <w:szCs w:val="18"/>
        </w:rPr>
        <w:t>(CNPJ);</w:t>
      </w:r>
    </w:p>
    <w:p w:rsidR="004E07A3" w:rsidRPr="00BE3E4F" w:rsidRDefault="004E07A3" w:rsidP="004E07A3">
      <w:pPr>
        <w:tabs>
          <w:tab w:val="left" w:pos="331"/>
        </w:tabs>
        <w:spacing w:before="13" w:after="240" w:line="276" w:lineRule="auto"/>
        <w:ind w:right="17"/>
        <w:jc w:val="both"/>
        <w:rPr>
          <w:rFonts w:ascii="Arial" w:hAnsi="Arial" w:cs="Arial"/>
          <w:sz w:val="18"/>
          <w:szCs w:val="18"/>
        </w:rPr>
      </w:pPr>
      <w:r w:rsidRPr="00BE3E4F">
        <w:rPr>
          <w:rFonts w:ascii="Arial" w:hAnsi="Arial" w:cs="Arial"/>
          <w:sz w:val="18"/>
          <w:szCs w:val="18"/>
        </w:rPr>
        <w:t xml:space="preserve">11.2. Prova de inscrição no Cadastro de Contribuintes Estadual </w:t>
      </w:r>
      <w:r w:rsidRPr="00BE3E4F">
        <w:rPr>
          <w:rFonts w:ascii="Arial" w:hAnsi="Arial" w:cs="Arial"/>
          <w:b/>
          <w:sz w:val="18"/>
          <w:szCs w:val="18"/>
          <w:u w:val="single"/>
        </w:rPr>
        <w:t>ou</w:t>
      </w:r>
      <w:r w:rsidRPr="00BE3E4F">
        <w:rPr>
          <w:rFonts w:ascii="Arial" w:hAnsi="Arial" w:cs="Arial"/>
          <w:sz w:val="18"/>
          <w:szCs w:val="18"/>
        </w:rPr>
        <w:t xml:space="preserve"> Municipal, se houver, relativo ao domicílio ou sede do licitante, pertinente ao seu ramo de atividade e compatível com o objeto do certame;</w:t>
      </w:r>
    </w:p>
    <w:p w:rsidR="004E07A3" w:rsidRPr="00BE3E4F" w:rsidRDefault="004E07A3" w:rsidP="004E07A3">
      <w:pPr>
        <w:tabs>
          <w:tab w:val="left" w:pos="361"/>
        </w:tabs>
        <w:spacing w:before="11" w:after="240" w:line="276" w:lineRule="auto"/>
        <w:ind w:right="17"/>
        <w:jc w:val="both"/>
        <w:rPr>
          <w:rFonts w:ascii="Arial" w:hAnsi="Arial" w:cs="Arial"/>
          <w:sz w:val="18"/>
          <w:szCs w:val="18"/>
        </w:rPr>
      </w:pPr>
      <w:r w:rsidRPr="00BE3E4F">
        <w:rPr>
          <w:rFonts w:ascii="Arial" w:hAnsi="Arial" w:cs="Arial"/>
          <w:sz w:val="18"/>
          <w:szCs w:val="18"/>
        </w:rPr>
        <w:t>11.3. Prova de regularidade para com as Fazendas Federal, Estadual e Municipal, do domicílio ou sede do licitante, ou outra equivalente na forma da lei, mediante a apresentação das seguintes certidões:</w:t>
      </w:r>
    </w:p>
    <w:p w:rsidR="004E07A3" w:rsidRPr="00BE3E4F" w:rsidRDefault="004E07A3" w:rsidP="004E07A3">
      <w:pPr>
        <w:pStyle w:val="Corpodetexto"/>
        <w:spacing w:before="1" w:after="240" w:line="276" w:lineRule="auto"/>
        <w:ind w:right="17"/>
        <w:jc w:val="both"/>
        <w:rPr>
          <w:rFonts w:ascii="Arial" w:hAnsi="Arial" w:cs="Arial"/>
          <w:sz w:val="18"/>
          <w:szCs w:val="18"/>
        </w:rPr>
      </w:pPr>
      <w:r w:rsidRPr="00BE3E4F">
        <w:rPr>
          <w:rFonts w:ascii="Arial" w:hAnsi="Arial" w:cs="Arial"/>
          <w:sz w:val="18"/>
          <w:szCs w:val="18"/>
        </w:rPr>
        <w:t>a) Certidão Conjunta Negativa de Débitos ou Certidão Conjunta Positiva com Efeitos de Negativa, relativos a Tributos Federais e à Dívida Ativa da União, expedida pela Secretaria da Receita Federal, com base na Portaria Conjunta RFB/PGFN n.º 1.751, de 02/10/2014;</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b) Certidão de Regularidade de ICMS - Imposto sobre Circulação de Mercadorias e Serviços expedida pela Secretaria da Fazenda ou Certidão Negativa de Débitos Tributários expedida pela Procuradoria Geral do Estadode São Paulo, nos termos da Resolução Conjunta SF/PGE 02, de 09/05/2013 (ou outro ato que vier substituí-la) ou declaração de isenção ou de não incidência assinada pelo representante legal do licitante, sob as penas da </w:t>
      </w:r>
      <w:r w:rsidRPr="00BE3E4F">
        <w:rPr>
          <w:rFonts w:ascii="Arial" w:hAnsi="Arial" w:cs="Arial"/>
          <w:spacing w:val="-4"/>
          <w:sz w:val="18"/>
          <w:szCs w:val="18"/>
        </w:rPr>
        <w:t>lei;</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c) Certidão Negativa ou Positiva com Efeitos de Negativa de Tributos Mobiliários, expedida pela Secretaria Municipal de Finanças;</w:t>
      </w:r>
    </w:p>
    <w:p w:rsidR="004E07A3" w:rsidRPr="00BE3E4F" w:rsidRDefault="004E07A3" w:rsidP="004E07A3">
      <w:pPr>
        <w:tabs>
          <w:tab w:val="left" w:pos="359"/>
        </w:tabs>
        <w:spacing w:before="10" w:after="240" w:line="276" w:lineRule="auto"/>
        <w:ind w:right="17"/>
        <w:jc w:val="both"/>
        <w:rPr>
          <w:rFonts w:ascii="Arial" w:hAnsi="Arial" w:cs="Arial"/>
          <w:sz w:val="18"/>
          <w:szCs w:val="18"/>
        </w:rPr>
      </w:pPr>
      <w:r w:rsidRPr="00BE3E4F">
        <w:rPr>
          <w:rFonts w:ascii="Arial" w:hAnsi="Arial" w:cs="Arial"/>
          <w:sz w:val="18"/>
          <w:szCs w:val="18"/>
        </w:rPr>
        <w:t>11.4. Prova de regularidade perante o Sistema de Seguridade Social – INSS mediante a apresentação da CND - Certidão Negativa de Débito ou CPD-EN - Certidão Positiva com Efeitos de Negativa, com base na Portaria Conjunta RFB/PGFN n.º 1.751, de 02/10/2014;</w:t>
      </w:r>
    </w:p>
    <w:p w:rsidR="004E07A3" w:rsidRPr="00BE3E4F" w:rsidRDefault="004E07A3" w:rsidP="004E07A3">
      <w:pPr>
        <w:tabs>
          <w:tab w:val="left" w:pos="343"/>
        </w:tabs>
        <w:spacing w:before="11" w:after="240" w:line="276" w:lineRule="auto"/>
        <w:ind w:right="17"/>
        <w:jc w:val="both"/>
        <w:rPr>
          <w:rFonts w:ascii="Arial" w:hAnsi="Arial" w:cs="Arial"/>
          <w:sz w:val="18"/>
          <w:szCs w:val="18"/>
        </w:rPr>
      </w:pPr>
      <w:r w:rsidRPr="00BE3E4F">
        <w:rPr>
          <w:rFonts w:ascii="Arial" w:hAnsi="Arial" w:cs="Arial"/>
          <w:sz w:val="18"/>
          <w:szCs w:val="18"/>
        </w:rPr>
        <w:t>11.5. Prova de regularidade perante o Fundo de Garantia por Tempo de Serviço (FGTS), por meio da apresentação do CRF - Certificado de Regularidade do FGTS;</w:t>
      </w:r>
    </w:p>
    <w:p w:rsidR="004E07A3" w:rsidRPr="00BE3E4F" w:rsidRDefault="004E07A3" w:rsidP="004E07A3">
      <w:pPr>
        <w:tabs>
          <w:tab w:val="left" w:pos="278"/>
        </w:tabs>
        <w:spacing w:after="240" w:line="276" w:lineRule="auto"/>
        <w:ind w:right="17"/>
        <w:jc w:val="both"/>
        <w:rPr>
          <w:rFonts w:ascii="Arial" w:hAnsi="Arial" w:cs="Arial"/>
          <w:sz w:val="18"/>
          <w:szCs w:val="18"/>
        </w:rPr>
      </w:pPr>
      <w:r w:rsidRPr="00BE3E4F">
        <w:rPr>
          <w:rFonts w:ascii="Arial" w:hAnsi="Arial" w:cs="Arial"/>
          <w:sz w:val="18"/>
          <w:szCs w:val="18"/>
        </w:rPr>
        <w:t xml:space="preserve">11.6. Prova de inexistência de débitos </w:t>
      </w:r>
      <w:r w:rsidRPr="00BE3E4F">
        <w:rPr>
          <w:rFonts w:ascii="Arial" w:hAnsi="Arial" w:cs="Arial"/>
          <w:spacing w:val="-2"/>
          <w:sz w:val="18"/>
          <w:szCs w:val="18"/>
        </w:rPr>
        <w:t xml:space="preserve">inadimplidos </w:t>
      </w:r>
      <w:r w:rsidRPr="00BE3E4F">
        <w:rPr>
          <w:rFonts w:ascii="Arial" w:hAnsi="Arial" w:cs="Arial"/>
          <w:sz w:val="18"/>
          <w:szCs w:val="18"/>
        </w:rPr>
        <w:t>perante a Justiça do Trabalho, mediante a apresentação de Certidão Negativa ou Certidão Positiva com efeito de Negativa nos termos do Título VII-A da Consolidação das Leis do Trabalho, aprovada pelo Decreto-Lei n</w:t>
      </w:r>
      <w:r w:rsidRPr="00BE3E4F">
        <w:rPr>
          <w:rFonts w:ascii="Arial" w:hAnsi="Arial" w:cs="Arial"/>
          <w:sz w:val="18"/>
          <w:szCs w:val="18"/>
          <w:vertAlign w:val="superscript"/>
        </w:rPr>
        <w:t>o</w:t>
      </w:r>
      <w:r w:rsidRPr="00BE3E4F">
        <w:rPr>
          <w:rFonts w:ascii="Arial" w:hAnsi="Arial" w:cs="Arial"/>
          <w:sz w:val="18"/>
          <w:szCs w:val="18"/>
        </w:rPr>
        <w:t xml:space="preserve"> 5.452, de 1</w:t>
      </w:r>
      <w:r w:rsidRPr="00BE3E4F">
        <w:rPr>
          <w:rFonts w:ascii="Arial" w:hAnsi="Arial" w:cs="Arial"/>
          <w:sz w:val="18"/>
          <w:szCs w:val="18"/>
          <w:vertAlign w:val="superscript"/>
        </w:rPr>
        <w:t>o</w:t>
      </w:r>
      <w:r w:rsidRPr="00BE3E4F">
        <w:rPr>
          <w:rFonts w:ascii="Arial" w:hAnsi="Arial" w:cs="Arial"/>
          <w:sz w:val="18"/>
          <w:szCs w:val="18"/>
        </w:rPr>
        <w:t xml:space="preserve"> de maio de 1943.</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11.7. A comprovação de regularidade fiscal das microempresas e empresas de pequeno porte somente será exigida para efeito de assinastura do contrato.</w:t>
      </w:r>
    </w:p>
    <w:p w:rsidR="004E07A3" w:rsidRPr="00BE3E4F" w:rsidRDefault="004E07A3" w:rsidP="004E07A3">
      <w:pPr>
        <w:pStyle w:val="Corpodetexto"/>
        <w:spacing w:before="1" w:after="240" w:line="276" w:lineRule="auto"/>
        <w:ind w:right="17"/>
        <w:jc w:val="both"/>
        <w:rPr>
          <w:rFonts w:ascii="Arial" w:hAnsi="Arial" w:cs="Arial"/>
          <w:sz w:val="18"/>
          <w:szCs w:val="18"/>
        </w:rPr>
      </w:pPr>
      <w:r w:rsidRPr="00BE3E4F">
        <w:rPr>
          <w:rFonts w:ascii="Arial" w:hAnsi="Arial" w:cs="Arial"/>
          <w:sz w:val="18"/>
          <w:szCs w:val="18"/>
        </w:rPr>
        <w:t>11.8. As microempresas e empresas de pequeno porte, por ocasião da participação neste certame, deverão apresentar toda a documentação exigida para fins de comprovação de regularidade fiscal, mesmo que esta apresente alguma restrição;</w:t>
      </w:r>
    </w:p>
    <w:p w:rsidR="004E07A3" w:rsidRPr="00BE3E4F" w:rsidRDefault="004E07A3" w:rsidP="004E07A3">
      <w:pPr>
        <w:pStyle w:val="Corpodetexto"/>
        <w:spacing w:before="1" w:after="240" w:line="276" w:lineRule="auto"/>
        <w:ind w:right="17"/>
        <w:jc w:val="both"/>
        <w:rPr>
          <w:rFonts w:ascii="Arial" w:hAnsi="Arial" w:cs="Arial"/>
          <w:sz w:val="18"/>
          <w:szCs w:val="18"/>
        </w:rPr>
      </w:pPr>
      <w:r w:rsidRPr="00BE3E4F">
        <w:rPr>
          <w:rFonts w:ascii="Arial" w:hAnsi="Arial" w:cs="Arial"/>
          <w:sz w:val="18"/>
          <w:szCs w:val="18"/>
        </w:rPr>
        <w:t xml:space="preserve">11.9. Havendo alguma restrição na comprovação da regularidade fiscal, será assegurado o </w:t>
      </w:r>
      <w:r w:rsidRPr="00BE3E4F">
        <w:rPr>
          <w:rFonts w:ascii="Arial" w:hAnsi="Arial" w:cs="Arial"/>
          <w:sz w:val="18"/>
          <w:szCs w:val="18"/>
          <w:u w:val="single"/>
        </w:rPr>
        <w:t>prazo de cinco dias úteis</w:t>
      </w:r>
      <w:r w:rsidRPr="00BE3E4F">
        <w:rPr>
          <w:rFonts w:ascii="Arial" w:hAnsi="Arial" w:cs="Arial"/>
          <w:sz w:val="18"/>
          <w:szCs w:val="18"/>
        </w:rPr>
        <w:t xml:space="preserve">, a contar da publicação da homologação do certame, prorrogáveis por igual período, a critério da Administração, para a regularização da documentação, pagamento ou parcelamento do débito, e emissão de </w:t>
      </w:r>
      <w:r w:rsidRPr="00BE3E4F">
        <w:rPr>
          <w:rFonts w:ascii="Arial" w:hAnsi="Arial" w:cs="Arial"/>
          <w:b/>
          <w:sz w:val="18"/>
          <w:szCs w:val="18"/>
        </w:rPr>
        <w:t>eventuais certidões negativas ou positivas com efeito de certidão negativa</w:t>
      </w:r>
      <w:r w:rsidRPr="00BE3E4F">
        <w:rPr>
          <w:rFonts w:ascii="Arial" w:hAnsi="Arial" w:cs="Arial"/>
          <w:sz w:val="18"/>
          <w:szCs w:val="18"/>
        </w:rPr>
        <w:t>;</w:t>
      </w:r>
    </w:p>
    <w:p w:rsidR="004E07A3" w:rsidRPr="004E07A3"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11.10. a não-regularização da documentação, no prazo previsto no </w:t>
      </w:r>
      <w:r w:rsidRPr="00BE4B09">
        <w:rPr>
          <w:rFonts w:ascii="Arial" w:hAnsi="Arial" w:cs="Arial"/>
          <w:b/>
          <w:sz w:val="18"/>
          <w:szCs w:val="18"/>
          <w:highlight w:val="yellow"/>
        </w:rPr>
        <w:t>subitem 11.9.</w:t>
      </w:r>
      <w:r w:rsidRPr="00BE3E4F">
        <w:rPr>
          <w:rFonts w:ascii="Arial" w:hAnsi="Arial" w:cs="Arial"/>
          <w:sz w:val="18"/>
          <w:szCs w:val="18"/>
        </w:rPr>
        <w:t xml:space="preserve"> implicará na </w:t>
      </w:r>
      <w:r w:rsidRPr="00BE3E4F">
        <w:rPr>
          <w:rFonts w:ascii="Arial" w:hAnsi="Arial" w:cs="Arial"/>
          <w:b/>
          <w:sz w:val="18"/>
          <w:szCs w:val="18"/>
        </w:rPr>
        <w:t>decadência do</w:t>
      </w:r>
      <w:r w:rsidRPr="00BE3E4F">
        <w:rPr>
          <w:rFonts w:ascii="Arial" w:hAnsi="Arial" w:cs="Arial"/>
          <w:b/>
          <w:spacing w:val="-2"/>
          <w:sz w:val="18"/>
          <w:szCs w:val="18"/>
        </w:rPr>
        <w:t xml:space="preserve"> direito </w:t>
      </w:r>
      <w:r w:rsidRPr="00BE3E4F">
        <w:rPr>
          <w:rFonts w:ascii="Arial" w:hAnsi="Arial" w:cs="Arial"/>
          <w:b/>
          <w:sz w:val="18"/>
          <w:szCs w:val="18"/>
        </w:rPr>
        <w:t>à contratação</w:t>
      </w:r>
      <w:r w:rsidRPr="00BE3E4F">
        <w:rPr>
          <w:rFonts w:ascii="Arial" w:hAnsi="Arial" w:cs="Arial"/>
          <w:sz w:val="18"/>
          <w:szCs w:val="18"/>
        </w:rPr>
        <w:t xml:space="preserve">, sem prejuízo das sanções legais, </w:t>
      </w:r>
      <w:r w:rsidRPr="00BE3E4F">
        <w:rPr>
          <w:rFonts w:ascii="Arial" w:hAnsi="Arial" w:cs="Arial"/>
          <w:b/>
          <w:sz w:val="18"/>
          <w:szCs w:val="18"/>
        </w:rPr>
        <w:t xml:space="preserve">procedendo-se a convocação dos licitantes para, em sessão pública, </w:t>
      </w:r>
      <w:r w:rsidRPr="00BE3E4F">
        <w:rPr>
          <w:rFonts w:ascii="Arial" w:hAnsi="Arial" w:cs="Arial"/>
          <w:b/>
          <w:sz w:val="18"/>
          <w:szCs w:val="18"/>
        </w:rPr>
        <w:lastRenderedPageBreak/>
        <w:t xml:space="preserve">retomar os </w:t>
      </w:r>
      <w:r w:rsidRPr="004E07A3">
        <w:rPr>
          <w:rFonts w:ascii="Arial" w:hAnsi="Arial" w:cs="Arial"/>
          <w:b/>
          <w:sz w:val="18"/>
          <w:szCs w:val="18"/>
        </w:rPr>
        <w:t>atos referentes ao procedimento licitatório</w:t>
      </w:r>
      <w:r w:rsidRPr="004E07A3">
        <w:rPr>
          <w:rFonts w:ascii="Arial" w:hAnsi="Arial" w:cs="Arial"/>
          <w:sz w:val="18"/>
          <w:szCs w:val="18"/>
        </w:rPr>
        <w:t>.</w:t>
      </w:r>
    </w:p>
    <w:p w:rsidR="004E07A3" w:rsidRPr="004E07A3" w:rsidRDefault="004E07A3" w:rsidP="004E07A3">
      <w:pPr>
        <w:pStyle w:val="Heading4"/>
        <w:tabs>
          <w:tab w:val="left" w:pos="430"/>
        </w:tabs>
        <w:spacing w:after="240" w:line="276" w:lineRule="auto"/>
        <w:ind w:left="0" w:right="17"/>
        <w:jc w:val="both"/>
        <w:rPr>
          <w:b w:val="0"/>
          <w:sz w:val="18"/>
          <w:szCs w:val="18"/>
        </w:rPr>
      </w:pPr>
      <w:r w:rsidRPr="004E07A3">
        <w:rPr>
          <w:spacing w:val="-2"/>
          <w:sz w:val="18"/>
          <w:szCs w:val="18"/>
          <w:u w:val="single"/>
        </w:rPr>
        <w:t>12. QUALIFICAÇÃO ECONÔMICO-FINANCEIRA:</w:t>
      </w:r>
    </w:p>
    <w:p w:rsidR="004E07A3" w:rsidRPr="004E07A3" w:rsidRDefault="004E07A3" w:rsidP="004E07A3">
      <w:pPr>
        <w:pStyle w:val="PargrafodaLista"/>
        <w:tabs>
          <w:tab w:val="left" w:pos="377"/>
        </w:tabs>
        <w:spacing w:after="240" w:line="276" w:lineRule="auto"/>
        <w:ind w:left="0" w:right="17"/>
        <w:rPr>
          <w:rFonts w:ascii="Arial" w:hAnsi="Arial" w:cs="Arial"/>
          <w:sz w:val="18"/>
          <w:szCs w:val="18"/>
        </w:rPr>
      </w:pPr>
      <w:r w:rsidRPr="004E07A3">
        <w:rPr>
          <w:rFonts w:ascii="Arial" w:hAnsi="Arial" w:cs="Arial"/>
          <w:sz w:val="18"/>
          <w:szCs w:val="18"/>
        </w:rPr>
        <w:t>12.1.</w:t>
      </w:r>
      <w:r>
        <w:rPr>
          <w:rFonts w:ascii="Arial" w:hAnsi="Arial" w:cs="Arial"/>
          <w:sz w:val="18"/>
          <w:szCs w:val="18"/>
        </w:rPr>
        <w:t xml:space="preserve"> B</w:t>
      </w:r>
      <w:r w:rsidRPr="004E07A3">
        <w:rPr>
          <w:rFonts w:ascii="Arial" w:hAnsi="Arial" w:cs="Arial"/>
          <w:color w:val="000000"/>
          <w:sz w:val="18"/>
          <w:szCs w:val="18"/>
        </w:rPr>
        <w:t>alanço patrimonial, demonstração de resultado de exercício e demais demonstrações contábeis dos 2 (dois) últimos exercícios sociais</w:t>
      </w:r>
      <w:r>
        <w:rPr>
          <w:rFonts w:ascii="Arial" w:hAnsi="Arial" w:cs="Arial"/>
          <w:color w:val="000000"/>
          <w:sz w:val="18"/>
          <w:szCs w:val="18"/>
        </w:rPr>
        <w:t>.</w:t>
      </w:r>
    </w:p>
    <w:p w:rsidR="004E07A3" w:rsidRPr="004E07A3" w:rsidRDefault="004E07A3" w:rsidP="004E07A3">
      <w:pPr>
        <w:pStyle w:val="PargrafodaLista"/>
        <w:tabs>
          <w:tab w:val="left" w:pos="377"/>
        </w:tabs>
        <w:spacing w:after="240" w:line="276" w:lineRule="auto"/>
        <w:ind w:left="0" w:right="17"/>
        <w:rPr>
          <w:rFonts w:ascii="Arial" w:hAnsi="Arial" w:cs="Arial"/>
          <w:sz w:val="18"/>
          <w:szCs w:val="18"/>
        </w:rPr>
      </w:pPr>
      <w:r w:rsidRPr="004E07A3">
        <w:rPr>
          <w:rFonts w:ascii="Arial" w:hAnsi="Arial" w:cs="Arial"/>
          <w:sz w:val="18"/>
          <w:szCs w:val="18"/>
        </w:rPr>
        <w:t>12.1. Certidão negativa de falência, concordata, recuperação judicial e extrajudicial, expedida pelo distribuidor da sede da pessoa jurídica, ou de execução patrimonial, expedida pelo distribuidor do domicílio da pessoa física.</w:t>
      </w:r>
    </w:p>
    <w:p w:rsidR="004E07A3" w:rsidRPr="004E07A3" w:rsidRDefault="004E07A3" w:rsidP="004E07A3">
      <w:pPr>
        <w:pStyle w:val="PargrafodaLista"/>
        <w:tabs>
          <w:tab w:val="left" w:pos="401"/>
        </w:tabs>
        <w:spacing w:after="240" w:line="276" w:lineRule="auto"/>
        <w:ind w:left="0" w:right="17"/>
        <w:rPr>
          <w:rFonts w:ascii="Arial" w:hAnsi="Arial" w:cs="Arial"/>
          <w:sz w:val="18"/>
          <w:szCs w:val="18"/>
        </w:rPr>
      </w:pPr>
      <w:r w:rsidRPr="004E07A3">
        <w:rPr>
          <w:rFonts w:ascii="Arial" w:hAnsi="Arial" w:cs="Arial"/>
          <w:sz w:val="18"/>
          <w:szCs w:val="18"/>
        </w:rPr>
        <w:t>12.2. Caso o participante deste certame esteja em recuperação judicial, deverá apresentar, durante a fase de habilitação, o plano de recuperação já homologado pelo juízo competente e em pleno vigor.</w:t>
      </w:r>
    </w:p>
    <w:p w:rsidR="004E07A3" w:rsidRDefault="004E07A3" w:rsidP="004E07A3">
      <w:pPr>
        <w:tabs>
          <w:tab w:val="left" w:pos="561"/>
        </w:tabs>
        <w:spacing w:before="1" w:after="240" w:line="276" w:lineRule="auto"/>
        <w:ind w:right="17"/>
        <w:jc w:val="both"/>
        <w:rPr>
          <w:rFonts w:ascii="Arial" w:hAnsi="Arial" w:cs="Arial"/>
          <w:b/>
          <w:sz w:val="18"/>
          <w:szCs w:val="18"/>
          <w:u w:val="single"/>
        </w:rPr>
      </w:pPr>
      <w:r w:rsidRPr="004E07A3">
        <w:rPr>
          <w:rFonts w:ascii="Arial" w:hAnsi="Arial" w:cs="Arial"/>
          <w:b/>
          <w:sz w:val="18"/>
          <w:szCs w:val="18"/>
          <w:u w:val="single"/>
        </w:rPr>
        <w:t>13. QUALIFICAÇÃO TÉCNICA:</w:t>
      </w:r>
    </w:p>
    <w:p w:rsidR="00AF1D90" w:rsidRDefault="00AF1D90" w:rsidP="00AF1D90">
      <w:pPr>
        <w:tabs>
          <w:tab w:val="left" w:pos="456"/>
        </w:tabs>
        <w:spacing w:after="240" w:line="276" w:lineRule="auto"/>
        <w:ind w:right="134"/>
        <w:jc w:val="both"/>
        <w:rPr>
          <w:rFonts w:ascii="Arial" w:hAnsi="Arial" w:cs="Arial"/>
          <w:sz w:val="18"/>
          <w:szCs w:val="18"/>
        </w:rPr>
      </w:pPr>
      <w:r>
        <w:rPr>
          <w:rFonts w:ascii="Arial" w:hAnsi="Arial" w:cs="Arial"/>
          <w:sz w:val="18"/>
          <w:szCs w:val="18"/>
        </w:rPr>
        <w:t xml:space="preserve">13.1. Comprovante de inscrição ou registro da empresa no Conselho Regional de Engenharia e Agronomia - </w:t>
      </w:r>
      <w:r>
        <w:rPr>
          <w:rFonts w:ascii="Arial" w:hAnsi="Arial" w:cs="Arial"/>
          <w:spacing w:val="-53"/>
          <w:sz w:val="18"/>
          <w:szCs w:val="18"/>
        </w:rPr>
        <w:t xml:space="preserve"> </w:t>
      </w:r>
      <w:r>
        <w:rPr>
          <w:rFonts w:ascii="Arial" w:hAnsi="Arial" w:cs="Arial"/>
          <w:sz w:val="18"/>
          <w:szCs w:val="18"/>
        </w:rPr>
        <w:t>CREA, no Conselho de Arquitetura e Urbanismo – CAU, ou no Conselho Regional de Técnicos Industriais da sede da proponente, com indicação do objeto social compatível com a</w:t>
      </w:r>
      <w:r>
        <w:rPr>
          <w:rFonts w:ascii="Arial" w:hAnsi="Arial" w:cs="Arial"/>
          <w:spacing w:val="1"/>
          <w:sz w:val="18"/>
          <w:szCs w:val="18"/>
        </w:rPr>
        <w:t xml:space="preserve"> </w:t>
      </w:r>
      <w:r>
        <w:rPr>
          <w:rFonts w:ascii="Arial" w:hAnsi="Arial" w:cs="Arial"/>
          <w:sz w:val="18"/>
          <w:szCs w:val="18"/>
        </w:rPr>
        <w:t>presente licitação.</w:t>
      </w:r>
    </w:p>
    <w:p w:rsidR="00AF1D90" w:rsidRDefault="00AF1D90" w:rsidP="00AF1D90">
      <w:pPr>
        <w:tabs>
          <w:tab w:val="left" w:pos="638"/>
        </w:tabs>
        <w:spacing w:before="1" w:after="240" w:line="276" w:lineRule="auto"/>
        <w:ind w:right="144"/>
        <w:jc w:val="both"/>
        <w:rPr>
          <w:rFonts w:ascii="Arial" w:hAnsi="Arial" w:cs="Arial"/>
          <w:sz w:val="18"/>
          <w:szCs w:val="18"/>
        </w:rPr>
      </w:pPr>
      <w:r>
        <w:rPr>
          <w:rFonts w:ascii="Arial" w:hAnsi="Arial" w:cs="Arial"/>
          <w:sz w:val="18"/>
          <w:szCs w:val="18"/>
        </w:rPr>
        <w:t>13.2. No caso de a empresa licitante não ser registrada ou inscrita no CREA, CAU ou C.R.T. do Estado de São</w:t>
      </w:r>
      <w:r>
        <w:rPr>
          <w:rFonts w:ascii="Arial" w:hAnsi="Arial" w:cs="Arial"/>
          <w:spacing w:val="1"/>
          <w:sz w:val="18"/>
          <w:szCs w:val="18"/>
        </w:rPr>
        <w:t xml:space="preserve"> </w:t>
      </w:r>
      <w:r>
        <w:rPr>
          <w:rFonts w:ascii="Arial" w:hAnsi="Arial" w:cs="Arial"/>
          <w:sz w:val="18"/>
          <w:szCs w:val="18"/>
        </w:rPr>
        <w:t>Paulo, deverão ser providenciados os respectivos vistos deste órgão regional por ocasião da assinatura do</w:t>
      </w:r>
      <w:r>
        <w:rPr>
          <w:rFonts w:ascii="Arial" w:hAnsi="Arial" w:cs="Arial"/>
          <w:spacing w:val="1"/>
          <w:sz w:val="18"/>
          <w:szCs w:val="18"/>
        </w:rPr>
        <w:t xml:space="preserve"> </w:t>
      </w:r>
      <w:r>
        <w:rPr>
          <w:rFonts w:ascii="Arial" w:hAnsi="Arial" w:cs="Arial"/>
          <w:sz w:val="18"/>
          <w:szCs w:val="18"/>
        </w:rPr>
        <w:t>contrato.</w:t>
      </w:r>
    </w:p>
    <w:p w:rsidR="00AF1D90" w:rsidRDefault="00AF1D90" w:rsidP="00AF1D90">
      <w:pPr>
        <w:pStyle w:val="PargrafodaLista"/>
        <w:tabs>
          <w:tab w:val="left" w:pos="484"/>
        </w:tabs>
        <w:spacing w:before="93" w:after="240" w:line="276" w:lineRule="auto"/>
        <w:ind w:left="0" w:right="136"/>
        <w:rPr>
          <w:rFonts w:ascii="Arial" w:hAnsi="Arial" w:cs="Arial"/>
          <w:sz w:val="18"/>
          <w:szCs w:val="18"/>
        </w:rPr>
      </w:pPr>
      <w:r>
        <w:rPr>
          <w:rFonts w:ascii="Arial" w:hAnsi="Arial" w:cs="Arial"/>
          <w:sz w:val="18"/>
          <w:szCs w:val="18"/>
        </w:rPr>
        <w:t xml:space="preserve">13.3. Capacidade Técnico-Profissional – A </w:t>
      </w:r>
      <w:r>
        <w:rPr>
          <w:rFonts w:ascii="Arial" w:hAnsi="Arial" w:cs="Arial"/>
          <w:i/>
          <w:sz w:val="18"/>
          <w:szCs w:val="18"/>
        </w:rPr>
        <w:t xml:space="preserve">Capacidade técnico-profissional </w:t>
      </w:r>
      <w:r>
        <w:rPr>
          <w:rFonts w:ascii="Arial" w:hAnsi="Arial" w:cs="Arial"/>
          <w:sz w:val="18"/>
          <w:szCs w:val="18"/>
        </w:rPr>
        <w:t>se dará através da comprovação</w:t>
      </w:r>
      <w:r>
        <w:rPr>
          <w:rFonts w:ascii="Arial" w:hAnsi="Arial" w:cs="Arial"/>
          <w:spacing w:val="1"/>
          <w:sz w:val="18"/>
          <w:szCs w:val="18"/>
        </w:rPr>
        <w:t xml:space="preserve"> </w:t>
      </w:r>
      <w:r>
        <w:rPr>
          <w:rFonts w:ascii="Arial" w:hAnsi="Arial" w:cs="Arial"/>
          <w:sz w:val="18"/>
          <w:szCs w:val="18"/>
        </w:rPr>
        <w:t>de que o licitante possui, em seu quadro permanente, na data prevista para a entrega da proposta, pelo</w:t>
      </w:r>
      <w:r>
        <w:rPr>
          <w:rFonts w:ascii="Arial" w:hAnsi="Arial" w:cs="Arial"/>
          <w:spacing w:val="1"/>
          <w:sz w:val="18"/>
          <w:szCs w:val="18"/>
        </w:rPr>
        <w:t xml:space="preserve"> </w:t>
      </w:r>
      <w:r>
        <w:rPr>
          <w:rFonts w:ascii="Arial" w:hAnsi="Arial" w:cs="Arial"/>
          <w:sz w:val="18"/>
          <w:szCs w:val="18"/>
        </w:rPr>
        <w:t>menos um profissional de nível superior, técnico ou outro devidamente reconhecido pela entidade competente, que</w:t>
      </w:r>
      <w:r>
        <w:rPr>
          <w:rFonts w:ascii="Arial" w:hAnsi="Arial" w:cs="Arial"/>
          <w:spacing w:val="1"/>
          <w:sz w:val="18"/>
          <w:szCs w:val="18"/>
        </w:rPr>
        <w:t xml:space="preserve"> </w:t>
      </w:r>
      <w:r>
        <w:rPr>
          <w:rFonts w:ascii="Arial" w:hAnsi="Arial" w:cs="Arial"/>
          <w:sz w:val="18"/>
          <w:szCs w:val="18"/>
        </w:rPr>
        <w:t>será</w:t>
      </w:r>
      <w:r>
        <w:rPr>
          <w:rFonts w:ascii="Arial" w:hAnsi="Arial" w:cs="Arial"/>
          <w:spacing w:val="7"/>
          <w:sz w:val="18"/>
          <w:szCs w:val="18"/>
        </w:rPr>
        <w:t xml:space="preserve"> </w:t>
      </w:r>
      <w:r>
        <w:rPr>
          <w:rFonts w:ascii="Arial" w:hAnsi="Arial" w:cs="Arial"/>
          <w:sz w:val="18"/>
          <w:szCs w:val="18"/>
        </w:rPr>
        <w:t>o</w:t>
      </w:r>
      <w:r>
        <w:rPr>
          <w:rFonts w:ascii="Arial" w:hAnsi="Arial" w:cs="Arial"/>
          <w:spacing w:val="6"/>
          <w:sz w:val="18"/>
          <w:szCs w:val="18"/>
        </w:rPr>
        <w:t xml:space="preserve"> </w:t>
      </w:r>
      <w:r>
        <w:rPr>
          <w:rFonts w:ascii="Arial" w:hAnsi="Arial" w:cs="Arial"/>
          <w:sz w:val="18"/>
          <w:szCs w:val="18"/>
        </w:rPr>
        <w:t>responsável</w:t>
      </w:r>
      <w:r>
        <w:rPr>
          <w:rFonts w:ascii="Arial" w:hAnsi="Arial" w:cs="Arial"/>
          <w:spacing w:val="5"/>
          <w:sz w:val="18"/>
          <w:szCs w:val="18"/>
        </w:rPr>
        <w:t xml:space="preserve"> </w:t>
      </w:r>
      <w:r>
        <w:rPr>
          <w:rFonts w:ascii="Arial" w:hAnsi="Arial" w:cs="Arial"/>
          <w:sz w:val="18"/>
          <w:szCs w:val="18"/>
        </w:rPr>
        <w:t>técnico</w:t>
      </w:r>
      <w:r>
        <w:rPr>
          <w:rFonts w:ascii="Arial" w:hAnsi="Arial" w:cs="Arial"/>
          <w:spacing w:val="8"/>
          <w:sz w:val="18"/>
          <w:szCs w:val="18"/>
        </w:rPr>
        <w:t xml:space="preserve"> </w:t>
      </w:r>
      <w:r>
        <w:rPr>
          <w:rFonts w:ascii="Arial" w:hAnsi="Arial" w:cs="Arial"/>
          <w:sz w:val="18"/>
          <w:szCs w:val="18"/>
        </w:rPr>
        <w:t>pela</w:t>
      </w:r>
      <w:r>
        <w:rPr>
          <w:rFonts w:ascii="Arial" w:hAnsi="Arial" w:cs="Arial"/>
          <w:spacing w:val="9"/>
          <w:sz w:val="18"/>
          <w:szCs w:val="18"/>
        </w:rPr>
        <w:t xml:space="preserve"> </w:t>
      </w:r>
      <w:r>
        <w:rPr>
          <w:rFonts w:ascii="Arial" w:hAnsi="Arial" w:cs="Arial"/>
          <w:sz w:val="18"/>
          <w:szCs w:val="18"/>
        </w:rPr>
        <w:t>execução</w:t>
      </w:r>
      <w:r>
        <w:rPr>
          <w:rFonts w:ascii="Arial" w:hAnsi="Arial" w:cs="Arial"/>
          <w:spacing w:val="7"/>
          <w:sz w:val="18"/>
          <w:szCs w:val="18"/>
        </w:rPr>
        <w:t xml:space="preserve"> </w:t>
      </w:r>
      <w:r>
        <w:rPr>
          <w:rFonts w:ascii="Arial" w:hAnsi="Arial" w:cs="Arial"/>
          <w:sz w:val="18"/>
          <w:szCs w:val="18"/>
        </w:rPr>
        <w:t>dos</w:t>
      </w:r>
      <w:r>
        <w:rPr>
          <w:rFonts w:ascii="Arial" w:hAnsi="Arial" w:cs="Arial"/>
          <w:spacing w:val="7"/>
          <w:sz w:val="18"/>
          <w:szCs w:val="18"/>
        </w:rPr>
        <w:t xml:space="preserve"> </w:t>
      </w:r>
      <w:r>
        <w:rPr>
          <w:rFonts w:ascii="Arial" w:hAnsi="Arial" w:cs="Arial"/>
          <w:sz w:val="18"/>
          <w:szCs w:val="18"/>
        </w:rPr>
        <w:t>serviços,</w:t>
      </w:r>
      <w:r>
        <w:rPr>
          <w:rFonts w:ascii="Arial" w:hAnsi="Arial" w:cs="Arial"/>
          <w:spacing w:val="6"/>
          <w:sz w:val="18"/>
          <w:szCs w:val="18"/>
        </w:rPr>
        <w:t xml:space="preserve"> </w:t>
      </w:r>
      <w:r>
        <w:rPr>
          <w:rFonts w:ascii="Arial" w:hAnsi="Arial" w:cs="Arial"/>
          <w:sz w:val="18"/>
          <w:szCs w:val="18"/>
        </w:rPr>
        <w:t>devidamente</w:t>
      </w:r>
      <w:r>
        <w:rPr>
          <w:rFonts w:ascii="Arial" w:hAnsi="Arial" w:cs="Arial"/>
          <w:spacing w:val="6"/>
          <w:sz w:val="18"/>
          <w:szCs w:val="18"/>
        </w:rPr>
        <w:t xml:space="preserve"> </w:t>
      </w:r>
      <w:r>
        <w:rPr>
          <w:rFonts w:ascii="Arial" w:hAnsi="Arial" w:cs="Arial"/>
          <w:sz w:val="18"/>
          <w:szCs w:val="18"/>
        </w:rPr>
        <w:t>registrado</w:t>
      </w:r>
      <w:r>
        <w:rPr>
          <w:rFonts w:ascii="Arial" w:hAnsi="Arial" w:cs="Arial"/>
          <w:spacing w:val="10"/>
          <w:sz w:val="18"/>
          <w:szCs w:val="18"/>
        </w:rPr>
        <w:t xml:space="preserve"> </w:t>
      </w:r>
      <w:r>
        <w:rPr>
          <w:rFonts w:ascii="Arial" w:hAnsi="Arial" w:cs="Arial"/>
          <w:sz w:val="18"/>
          <w:szCs w:val="18"/>
        </w:rPr>
        <w:t>no</w:t>
      </w:r>
      <w:r>
        <w:rPr>
          <w:rFonts w:ascii="Arial" w:hAnsi="Arial" w:cs="Arial"/>
          <w:spacing w:val="6"/>
          <w:sz w:val="18"/>
          <w:szCs w:val="18"/>
        </w:rPr>
        <w:t xml:space="preserve"> </w:t>
      </w:r>
      <w:r>
        <w:rPr>
          <w:rFonts w:ascii="Arial" w:hAnsi="Arial" w:cs="Arial"/>
          <w:sz w:val="18"/>
          <w:szCs w:val="18"/>
        </w:rPr>
        <w:t>Conselho</w:t>
      </w:r>
      <w:r>
        <w:rPr>
          <w:rFonts w:ascii="Arial" w:hAnsi="Arial" w:cs="Arial"/>
          <w:spacing w:val="6"/>
          <w:sz w:val="18"/>
          <w:szCs w:val="18"/>
        </w:rPr>
        <w:t xml:space="preserve"> </w:t>
      </w:r>
      <w:r>
        <w:rPr>
          <w:rFonts w:ascii="Arial" w:hAnsi="Arial" w:cs="Arial"/>
          <w:sz w:val="18"/>
          <w:szCs w:val="18"/>
        </w:rPr>
        <w:t>de</w:t>
      </w:r>
      <w:r>
        <w:rPr>
          <w:rFonts w:ascii="Arial" w:hAnsi="Arial" w:cs="Arial"/>
          <w:spacing w:val="8"/>
          <w:sz w:val="18"/>
          <w:szCs w:val="18"/>
        </w:rPr>
        <w:t xml:space="preserve"> </w:t>
      </w:r>
      <w:r>
        <w:rPr>
          <w:rFonts w:ascii="Arial" w:hAnsi="Arial" w:cs="Arial"/>
          <w:sz w:val="18"/>
          <w:szCs w:val="18"/>
        </w:rPr>
        <w:t>Engenharia</w:t>
      </w:r>
      <w:r>
        <w:rPr>
          <w:rFonts w:ascii="Arial" w:hAnsi="Arial" w:cs="Arial"/>
          <w:spacing w:val="-53"/>
          <w:sz w:val="18"/>
          <w:szCs w:val="18"/>
        </w:rPr>
        <w:t xml:space="preserve"> </w:t>
      </w:r>
      <w:r>
        <w:rPr>
          <w:rFonts w:ascii="Arial" w:hAnsi="Arial" w:cs="Arial"/>
          <w:sz w:val="18"/>
          <w:szCs w:val="18"/>
        </w:rPr>
        <w:t>e Agronomia – CREA, Conselho de Arquitetura e Urbanismo – CAU ou Conselho Regional dos Técnicos Industriais e que seja detentor de no mínimo um</w:t>
      </w:r>
      <w:r>
        <w:rPr>
          <w:rFonts w:ascii="Arial" w:hAnsi="Arial" w:cs="Arial"/>
          <w:spacing w:val="1"/>
          <w:sz w:val="18"/>
          <w:szCs w:val="18"/>
        </w:rPr>
        <w:t xml:space="preserve"> </w:t>
      </w:r>
      <w:r>
        <w:rPr>
          <w:rFonts w:ascii="Arial" w:hAnsi="Arial" w:cs="Arial"/>
          <w:b/>
          <w:sz w:val="18"/>
          <w:szCs w:val="18"/>
        </w:rPr>
        <w:t>atestado de responsabilidade técnica, registro de responsabilidade técnica</w:t>
      </w:r>
      <w:r>
        <w:rPr>
          <w:rFonts w:ascii="Arial" w:hAnsi="Arial" w:cs="Arial"/>
          <w:sz w:val="18"/>
          <w:szCs w:val="18"/>
        </w:rPr>
        <w:t xml:space="preserve"> ou </w:t>
      </w:r>
      <w:r>
        <w:rPr>
          <w:rFonts w:ascii="Arial" w:hAnsi="Arial" w:cs="Arial"/>
          <w:b/>
          <w:sz w:val="18"/>
          <w:szCs w:val="18"/>
        </w:rPr>
        <w:t>termo de responsabilidade técnica</w:t>
      </w:r>
      <w:r>
        <w:rPr>
          <w:rFonts w:ascii="Arial" w:hAnsi="Arial" w:cs="Arial"/>
          <w:sz w:val="18"/>
          <w:szCs w:val="18"/>
        </w:rPr>
        <w:t xml:space="preserve"> por execução de obra ou serviço de características semelhantes ao do</w:t>
      </w:r>
      <w:r>
        <w:rPr>
          <w:rFonts w:ascii="Arial" w:hAnsi="Arial" w:cs="Arial"/>
          <w:spacing w:val="1"/>
          <w:sz w:val="18"/>
          <w:szCs w:val="18"/>
        </w:rPr>
        <w:t xml:space="preserve"> </w:t>
      </w:r>
      <w:r>
        <w:rPr>
          <w:rFonts w:ascii="Arial" w:hAnsi="Arial" w:cs="Arial"/>
          <w:sz w:val="18"/>
          <w:szCs w:val="18"/>
        </w:rPr>
        <w:t>objeto desta</w:t>
      </w:r>
      <w:r>
        <w:rPr>
          <w:rFonts w:ascii="Arial" w:hAnsi="Arial" w:cs="Arial"/>
          <w:spacing w:val="1"/>
          <w:sz w:val="18"/>
          <w:szCs w:val="18"/>
        </w:rPr>
        <w:t xml:space="preserve"> </w:t>
      </w:r>
      <w:r>
        <w:rPr>
          <w:rFonts w:ascii="Arial" w:hAnsi="Arial" w:cs="Arial"/>
          <w:sz w:val="18"/>
          <w:szCs w:val="18"/>
        </w:rPr>
        <w:t>licitação,</w:t>
      </w:r>
      <w:r>
        <w:rPr>
          <w:rFonts w:ascii="Arial" w:hAnsi="Arial" w:cs="Arial"/>
          <w:spacing w:val="1"/>
          <w:sz w:val="18"/>
          <w:szCs w:val="18"/>
        </w:rPr>
        <w:t xml:space="preserve"> </w:t>
      </w:r>
      <w:r>
        <w:rPr>
          <w:rFonts w:ascii="Arial" w:hAnsi="Arial" w:cs="Arial"/>
          <w:sz w:val="18"/>
          <w:szCs w:val="18"/>
        </w:rPr>
        <w:t>independentemente</w:t>
      </w:r>
      <w:r>
        <w:rPr>
          <w:rFonts w:ascii="Arial" w:hAnsi="Arial" w:cs="Arial"/>
          <w:spacing w:val="1"/>
          <w:sz w:val="18"/>
          <w:szCs w:val="18"/>
        </w:rPr>
        <w:t xml:space="preserve"> </w:t>
      </w:r>
      <w:r>
        <w:rPr>
          <w:rFonts w:ascii="Arial" w:hAnsi="Arial" w:cs="Arial"/>
          <w:sz w:val="18"/>
          <w:szCs w:val="18"/>
        </w:rPr>
        <w:t>de</w:t>
      </w:r>
      <w:r>
        <w:rPr>
          <w:rFonts w:ascii="Arial" w:hAnsi="Arial" w:cs="Arial"/>
          <w:spacing w:val="-1"/>
          <w:sz w:val="18"/>
          <w:szCs w:val="18"/>
        </w:rPr>
        <w:t xml:space="preserve"> </w:t>
      </w:r>
      <w:r>
        <w:rPr>
          <w:rFonts w:ascii="Arial" w:hAnsi="Arial" w:cs="Arial"/>
          <w:sz w:val="18"/>
          <w:szCs w:val="18"/>
        </w:rPr>
        <w:t>seu</w:t>
      </w:r>
      <w:r>
        <w:rPr>
          <w:rFonts w:ascii="Arial" w:hAnsi="Arial" w:cs="Arial"/>
          <w:spacing w:val="-2"/>
          <w:sz w:val="18"/>
          <w:szCs w:val="18"/>
        </w:rPr>
        <w:t xml:space="preserve"> </w:t>
      </w:r>
      <w:r>
        <w:rPr>
          <w:rFonts w:ascii="Arial" w:hAnsi="Arial" w:cs="Arial"/>
          <w:sz w:val="18"/>
          <w:szCs w:val="18"/>
        </w:rPr>
        <w:t>quantitativo.</w:t>
      </w:r>
    </w:p>
    <w:p w:rsidR="00AF1D90" w:rsidRDefault="00AF1D90" w:rsidP="00AF1D90">
      <w:pPr>
        <w:pStyle w:val="Corpodetexto"/>
        <w:spacing w:after="240" w:line="276" w:lineRule="auto"/>
        <w:ind w:right="141"/>
        <w:jc w:val="both"/>
        <w:rPr>
          <w:rFonts w:ascii="Arial" w:hAnsi="Arial" w:cs="Arial"/>
          <w:sz w:val="18"/>
          <w:szCs w:val="18"/>
        </w:rPr>
      </w:pPr>
      <w:r>
        <w:rPr>
          <w:rFonts w:ascii="Arial" w:hAnsi="Arial" w:cs="Arial"/>
          <w:sz w:val="18"/>
          <w:szCs w:val="18"/>
        </w:rPr>
        <w:t>13.4. A comprovação do vínculo profissional far-se-á através da apresentação do contrato social, quando</w:t>
      </w:r>
      <w:r>
        <w:rPr>
          <w:rFonts w:ascii="Arial" w:hAnsi="Arial" w:cs="Arial"/>
          <w:spacing w:val="1"/>
          <w:sz w:val="18"/>
          <w:szCs w:val="18"/>
        </w:rPr>
        <w:t xml:space="preserve"> </w:t>
      </w:r>
      <w:r>
        <w:rPr>
          <w:rFonts w:ascii="Arial" w:hAnsi="Arial" w:cs="Arial"/>
          <w:sz w:val="18"/>
          <w:szCs w:val="18"/>
        </w:rPr>
        <w:t>sócios, registro na</w:t>
      </w:r>
      <w:r>
        <w:rPr>
          <w:rFonts w:ascii="Arial" w:hAnsi="Arial" w:cs="Arial"/>
          <w:spacing w:val="1"/>
          <w:sz w:val="18"/>
          <w:szCs w:val="18"/>
        </w:rPr>
        <w:t xml:space="preserve"> </w:t>
      </w:r>
      <w:r>
        <w:rPr>
          <w:rFonts w:ascii="Arial" w:hAnsi="Arial" w:cs="Arial"/>
          <w:sz w:val="18"/>
          <w:szCs w:val="18"/>
        </w:rPr>
        <w:t>carteira profissional, ficha de empregado ou contrato de trabalho, sendo possível a</w:t>
      </w:r>
      <w:r>
        <w:rPr>
          <w:rFonts w:ascii="Arial" w:hAnsi="Arial" w:cs="Arial"/>
          <w:spacing w:val="1"/>
          <w:sz w:val="18"/>
          <w:szCs w:val="18"/>
        </w:rPr>
        <w:t xml:space="preserve"> </w:t>
      </w:r>
      <w:r>
        <w:rPr>
          <w:rFonts w:ascii="Arial" w:hAnsi="Arial" w:cs="Arial"/>
          <w:sz w:val="18"/>
          <w:szCs w:val="18"/>
        </w:rPr>
        <w:t>contratação de profissional autônomo que preencha os requisitos, desde que vinculado, o profissional acima</w:t>
      </w:r>
      <w:r>
        <w:rPr>
          <w:rFonts w:ascii="Arial" w:hAnsi="Arial" w:cs="Arial"/>
          <w:spacing w:val="1"/>
          <w:sz w:val="18"/>
          <w:szCs w:val="18"/>
        </w:rPr>
        <w:t xml:space="preserve"> </w:t>
      </w:r>
      <w:r>
        <w:rPr>
          <w:rFonts w:ascii="Arial" w:hAnsi="Arial" w:cs="Arial"/>
          <w:sz w:val="18"/>
          <w:szCs w:val="18"/>
        </w:rPr>
        <w:t>indicado,</w:t>
      </w:r>
      <w:r>
        <w:rPr>
          <w:rFonts w:ascii="Arial" w:hAnsi="Arial" w:cs="Arial"/>
          <w:spacing w:val="-2"/>
          <w:sz w:val="18"/>
          <w:szCs w:val="18"/>
        </w:rPr>
        <w:t xml:space="preserve"> </w:t>
      </w:r>
      <w:r>
        <w:rPr>
          <w:rFonts w:ascii="Arial" w:hAnsi="Arial" w:cs="Arial"/>
          <w:sz w:val="18"/>
          <w:szCs w:val="18"/>
        </w:rPr>
        <w:t>com</w:t>
      </w:r>
      <w:r>
        <w:rPr>
          <w:rFonts w:ascii="Arial" w:hAnsi="Arial" w:cs="Arial"/>
          <w:spacing w:val="1"/>
          <w:sz w:val="18"/>
          <w:szCs w:val="18"/>
        </w:rPr>
        <w:t xml:space="preserve"> </w:t>
      </w:r>
      <w:r>
        <w:rPr>
          <w:rFonts w:ascii="Arial" w:hAnsi="Arial" w:cs="Arial"/>
          <w:sz w:val="18"/>
          <w:szCs w:val="18"/>
        </w:rPr>
        <w:t>a</w:t>
      </w:r>
      <w:r>
        <w:rPr>
          <w:rFonts w:ascii="Arial" w:hAnsi="Arial" w:cs="Arial"/>
          <w:spacing w:val="-1"/>
          <w:sz w:val="18"/>
          <w:szCs w:val="18"/>
        </w:rPr>
        <w:t xml:space="preserve"> </w:t>
      </w:r>
      <w:r>
        <w:rPr>
          <w:rFonts w:ascii="Arial" w:hAnsi="Arial" w:cs="Arial"/>
          <w:sz w:val="18"/>
          <w:szCs w:val="18"/>
        </w:rPr>
        <w:t>empresa licitante</w:t>
      </w:r>
      <w:r>
        <w:rPr>
          <w:rFonts w:ascii="Arial" w:hAnsi="Arial" w:cs="Arial"/>
          <w:spacing w:val="-1"/>
          <w:sz w:val="18"/>
          <w:szCs w:val="18"/>
        </w:rPr>
        <w:t xml:space="preserve"> </w:t>
      </w:r>
      <w:r>
        <w:rPr>
          <w:rFonts w:ascii="Arial" w:hAnsi="Arial" w:cs="Arial"/>
          <w:sz w:val="18"/>
          <w:szCs w:val="18"/>
        </w:rPr>
        <w:t>na</w:t>
      </w:r>
      <w:r>
        <w:rPr>
          <w:rFonts w:ascii="Arial" w:hAnsi="Arial" w:cs="Arial"/>
          <w:spacing w:val="1"/>
          <w:sz w:val="18"/>
          <w:szCs w:val="18"/>
        </w:rPr>
        <w:t xml:space="preserve"> </w:t>
      </w:r>
      <w:r>
        <w:rPr>
          <w:rFonts w:ascii="Arial" w:hAnsi="Arial" w:cs="Arial"/>
          <w:sz w:val="18"/>
          <w:szCs w:val="18"/>
        </w:rPr>
        <w:t>data</w:t>
      </w:r>
      <w:r>
        <w:rPr>
          <w:rFonts w:ascii="Arial" w:hAnsi="Arial" w:cs="Arial"/>
          <w:spacing w:val="-1"/>
          <w:sz w:val="18"/>
          <w:szCs w:val="18"/>
        </w:rPr>
        <w:t xml:space="preserve"> </w:t>
      </w:r>
      <w:r>
        <w:rPr>
          <w:rFonts w:ascii="Arial" w:hAnsi="Arial" w:cs="Arial"/>
          <w:sz w:val="18"/>
          <w:szCs w:val="18"/>
        </w:rPr>
        <w:t>prevista</w:t>
      </w:r>
      <w:r>
        <w:rPr>
          <w:rFonts w:ascii="Arial" w:hAnsi="Arial" w:cs="Arial"/>
          <w:spacing w:val="-2"/>
          <w:sz w:val="18"/>
          <w:szCs w:val="18"/>
        </w:rPr>
        <w:t xml:space="preserve"> </w:t>
      </w:r>
      <w:r>
        <w:rPr>
          <w:rFonts w:ascii="Arial" w:hAnsi="Arial" w:cs="Arial"/>
          <w:sz w:val="18"/>
          <w:szCs w:val="18"/>
        </w:rPr>
        <w:t>para</w:t>
      </w:r>
      <w:r>
        <w:rPr>
          <w:rFonts w:ascii="Arial" w:hAnsi="Arial" w:cs="Arial"/>
          <w:spacing w:val="-1"/>
          <w:sz w:val="18"/>
          <w:szCs w:val="18"/>
        </w:rPr>
        <w:t xml:space="preserve"> </w:t>
      </w:r>
      <w:r>
        <w:rPr>
          <w:rFonts w:ascii="Arial" w:hAnsi="Arial" w:cs="Arial"/>
          <w:sz w:val="18"/>
          <w:szCs w:val="18"/>
        </w:rPr>
        <w:t>entrega</w:t>
      </w:r>
      <w:r>
        <w:rPr>
          <w:rFonts w:ascii="Arial" w:hAnsi="Arial" w:cs="Arial"/>
          <w:spacing w:val="1"/>
          <w:sz w:val="18"/>
          <w:szCs w:val="18"/>
        </w:rPr>
        <w:t xml:space="preserve"> </w:t>
      </w:r>
      <w:r>
        <w:rPr>
          <w:rFonts w:ascii="Arial" w:hAnsi="Arial" w:cs="Arial"/>
          <w:sz w:val="18"/>
          <w:szCs w:val="18"/>
        </w:rPr>
        <w:t>da</w:t>
      </w:r>
      <w:r>
        <w:rPr>
          <w:rFonts w:ascii="Arial" w:hAnsi="Arial" w:cs="Arial"/>
          <w:spacing w:val="1"/>
          <w:sz w:val="18"/>
          <w:szCs w:val="18"/>
        </w:rPr>
        <w:t xml:space="preserve"> </w:t>
      </w:r>
      <w:r>
        <w:rPr>
          <w:rFonts w:ascii="Arial" w:hAnsi="Arial" w:cs="Arial"/>
          <w:sz w:val="18"/>
          <w:szCs w:val="18"/>
        </w:rPr>
        <w:t>proposta;</w:t>
      </w:r>
    </w:p>
    <w:p w:rsidR="00AF1D90" w:rsidRDefault="00AF1D90" w:rsidP="00AF1D90">
      <w:pPr>
        <w:pStyle w:val="Corpodetexto"/>
        <w:spacing w:after="240" w:line="276" w:lineRule="auto"/>
        <w:ind w:right="135"/>
        <w:jc w:val="both"/>
        <w:rPr>
          <w:rFonts w:ascii="Arial" w:hAnsi="Arial" w:cs="Arial"/>
          <w:sz w:val="18"/>
          <w:szCs w:val="18"/>
        </w:rPr>
      </w:pPr>
      <w:r>
        <w:rPr>
          <w:rFonts w:ascii="Arial" w:hAnsi="Arial" w:cs="Arial"/>
          <w:sz w:val="18"/>
          <w:szCs w:val="18"/>
        </w:rPr>
        <w:t>13.5. A comprovação da detenção de atestado ou termo de responsabilidade técnica deverá ser efetuada mediante</w:t>
      </w:r>
      <w:r>
        <w:rPr>
          <w:rFonts w:ascii="Arial" w:hAnsi="Arial" w:cs="Arial"/>
          <w:spacing w:val="1"/>
          <w:sz w:val="18"/>
          <w:szCs w:val="18"/>
        </w:rPr>
        <w:t xml:space="preserve"> </w:t>
      </w:r>
      <w:r>
        <w:rPr>
          <w:rFonts w:ascii="Arial" w:hAnsi="Arial" w:cs="Arial"/>
          <w:sz w:val="18"/>
          <w:szCs w:val="18"/>
        </w:rPr>
        <w:t>apresentação de Certidão de Acervo Técnico – CAT, emitida pelo CREA, CAU ou C.R.T., acompanhada de atestado</w:t>
      </w:r>
      <w:r>
        <w:rPr>
          <w:rFonts w:ascii="Arial" w:hAnsi="Arial" w:cs="Arial"/>
          <w:spacing w:val="1"/>
          <w:sz w:val="18"/>
          <w:szCs w:val="18"/>
        </w:rPr>
        <w:t xml:space="preserve"> </w:t>
      </w:r>
      <w:r>
        <w:rPr>
          <w:rFonts w:ascii="Arial" w:hAnsi="Arial" w:cs="Arial"/>
          <w:sz w:val="18"/>
          <w:szCs w:val="18"/>
        </w:rPr>
        <w:t xml:space="preserve">emitido por pessoa jurídica de direito público ou privado, devidamente certificado pelo respectivo conselho, através </w:t>
      </w:r>
      <w:r>
        <w:rPr>
          <w:rFonts w:ascii="Arial" w:hAnsi="Arial" w:cs="Arial"/>
          <w:spacing w:val="-53"/>
          <w:sz w:val="18"/>
          <w:szCs w:val="18"/>
        </w:rPr>
        <w:t xml:space="preserve"> </w:t>
      </w:r>
      <w:r>
        <w:rPr>
          <w:rFonts w:ascii="Arial" w:hAnsi="Arial" w:cs="Arial"/>
          <w:sz w:val="18"/>
          <w:szCs w:val="18"/>
        </w:rPr>
        <w:t>de anotação expressa</w:t>
      </w:r>
      <w:r>
        <w:rPr>
          <w:rFonts w:ascii="Arial" w:hAnsi="Arial" w:cs="Arial"/>
          <w:spacing w:val="1"/>
          <w:sz w:val="18"/>
          <w:szCs w:val="18"/>
        </w:rPr>
        <w:t xml:space="preserve"> </w:t>
      </w:r>
      <w:r>
        <w:rPr>
          <w:rFonts w:ascii="Arial" w:hAnsi="Arial" w:cs="Arial"/>
          <w:sz w:val="18"/>
          <w:szCs w:val="18"/>
        </w:rPr>
        <w:t>que vincule o documento ao acervo, por</w:t>
      </w:r>
      <w:r>
        <w:rPr>
          <w:rFonts w:ascii="Arial" w:hAnsi="Arial" w:cs="Arial"/>
          <w:spacing w:val="1"/>
          <w:sz w:val="18"/>
          <w:szCs w:val="18"/>
        </w:rPr>
        <w:t xml:space="preserve"> </w:t>
      </w:r>
      <w:r>
        <w:rPr>
          <w:rFonts w:ascii="Arial" w:hAnsi="Arial" w:cs="Arial"/>
          <w:sz w:val="18"/>
          <w:szCs w:val="18"/>
        </w:rPr>
        <w:t>execução</w:t>
      </w:r>
      <w:r>
        <w:rPr>
          <w:rFonts w:ascii="Arial" w:hAnsi="Arial" w:cs="Arial"/>
          <w:spacing w:val="1"/>
          <w:sz w:val="18"/>
          <w:szCs w:val="18"/>
        </w:rPr>
        <w:t xml:space="preserve"> </w:t>
      </w:r>
      <w:r>
        <w:rPr>
          <w:rFonts w:ascii="Arial" w:hAnsi="Arial" w:cs="Arial"/>
          <w:sz w:val="18"/>
          <w:szCs w:val="18"/>
        </w:rPr>
        <w:t>de</w:t>
      </w:r>
      <w:r>
        <w:rPr>
          <w:rFonts w:ascii="Arial" w:hAnsi="Arial" w:cs="Arial"/>
          <w:spacing w:val="1"/>
          <w:sz w:val="18"/>
          <w:szCs w:val="18"/>
        </w:rPr>
        <w:t xml:space="preserve"> </w:t>
      </w:r>
      <w:r>
        <w:rPr>
          <w:rFonts w:ascii="Arial" w:hAnsi="Arial" w:cs="Arial"/>
          <w:sz w:val="18"/>
          <w:szCs w:val="18"/>
        </w:rPr>
        <w:t>serviços de</w:t>
      </w:r>
      <w:r>
        <w:rPr>
          <w:rFonts w:ascii="Arial" w:hAnsi="Arial" w:cs="Arial"/>
          <w:spacing w:val="1"/>
          <w:sz w:val="18"/>
          <w:szCs w:val="18"/>
        </w:rPr>
        <w:t xml:space="preserve"> </w:t>
      </w:r>
      <w:r>
        <w:rPr>
          <w:rFonts w:ascii="Arial" w:hAnsi="Arial" w:cs="Arial"/>
          <w:sz w:val="18"/>
          <w:szCs w:val="18"/>
        </w:rPr>
        <w:t>características</w:t>
      </w:r>
      <w:r>
        <w:rPr>
          <w:rFonts w:ascii="Arial" w:hAnsi="Arial" w:cs="Arial"/>
          <w:spacing w:val="1"/>
          <w:sz w:val="18"/>
          <w:szCs w:val="18"/>
        </w:rPr>
        <w:t xml:space="preserve"> </w:t>
      </w:r>
      <w:r>
        <w:rPr>
          <w:rFonts w:ascii="Arial" w:hAnsi="Arial" w:cs="Arial"/>
          <w:sz w:val="18"/>
          <w:szCs w:val="18"/>
        </w:rPr>
        <w:t>equivalentes às</w:t>
      </w:r>
      <w:r>
        <w:rPr>
          <w:rFonts w:ascii="Arial" w:hAnsi="Arial" w:cs="Arial"/>
          <w:spacing w:val="3"/>
          <w:sz w:val="18"/>
          <w:szCs w:val="18"/>
        </w:rPr>
        <w:t xml:space="preserve"> </w:t>
      </w:r>
      <w:r>
        <w:rPr>
          <w:rFonts w:ascii="Arial" w:hAnsi="Arial" w:cs="Arial"/>
          <w:sz w:val="18"/>
          <w:szCs w:val="18"/>
        </w:rPr>
        <w:t>do</w:t>
      </w:r>
      <w:r>
        <w:rPr>
          <w:rFonts w:ascii="Arial" w:hAnsi="Arial" w:cs="Arial"/>
          <w:spacing w:val="1"/>
          <w:sz w:val="18"/>
          <w:szCs w:val="18"/>
        </w:rPr>
        <w:t xml:space="preserve"> </w:t>
      </w:r>
      <w:r>
        <w:rPr>
          <w:rFonts w:ascii="Arial" w:hAnsi="Arial" w:cs="Arial"/>
          <w:sz w:val="18"/>
          <w:szCs w:val="18"/>
        </w:rPr>
        <w:t>objeto</w:t>
      </w:r>
      <w:r>
        <w:rPr>
          <w:rFonts w:ascii="Arial" w:hAnsi="Arial" w:cs="Arial"/>
          <w:spacing w:val="1"/>
          <w:sz w:val="18"/>
          <w:szCs w:val="18"/>
        </w:rPr>
        <w:t xml:space="preserve"> </w:t>
      </w:r>
      <w:r>
        <w:rPr>
          <w:rFonts w:ascii="Arial" w:hAnsi="Arial" w:cs="Arial"/>
          <w:sz w:val="18"/>
          <w:szCs w:val="18"/>
        </w:rPr>
        <w:t>desta</w:t>
      </w:r>
      <w:r>
        <w:rPr>
          <w:rFonts w:ascii="Arial" w:hAnsi="Arial" w:cs="Arial"/>
          <w:spacing w:val="-1"/>
          <w:sz w:val="18"/>
          <w:szCs w:val="18"/>
        </w:rPr>
        <w:t xml:space="preserve"> </w:t>
      </w:r>
      <w:r>
        <w:rPr>
          <w:rFonts w:ascii="Arial" w:hAnsi="Arial" w:cs="Arial"/>
          <w:sz w:val="18"/>
          <w:szCs w:val="18"/>
        </w:rPr>
        <w:t>licitação.</w:t>
      </w:r>
    </w:p>
    <w:p w:rsidR="004E07A3" w:rsidRPr="00832A2E" w:rsidRDefault="004E07A3" w:rsidP="004E07A3">
      <w:pPr>
        <w:pStyle w:val="PargrafodaLista"/>
        <w:tabs>
          <w:tab w:val="left" w:pos="482"/>
        </w:tabs>
        <w:spacing w:after="240" w:line="276" w:lineRule="auto"/>
        <w:ind w:left="0" w:right="133"/>
        <w:rPr>
          <w:rFonts w:ascii="Arial" w:hAnsi="Arial" w:cs="Arial"/>
          <w:sz w:val="18"/>
          <w:szCs w:val="18"/>
        </w:rPr>
      </w:pPr>
      <w:r w:rsidRPr="004E07A3">
        <w:rPr>
          <w:rFonts w:ascii="Arial" w:hAnsi="Arial" w:cs="Arial"/>
          <w:sz w:val="18"/>
          <w:szCs w:val="18"/>
        </w:rPr>
        <w:t xml:space="preserve">13.6. Capacitação </w:t>
      </w:r>
      <w:r w:rsidRPr="00C407B8">
        <w:rPr>
          <w:rFonts w:ascii="Arial" w:hAnsi="Arial" w:cs="Arial"/>
          <w:sz w:val="18"/>
          <w:szCs w:val="18"/>
        </w:rPr>
        <w:t>Técnico-Operacional – Atestado, por pessoa jurídica de direito público ou privado, onde</w:t>
      </w:r>
      <w:r w:rsidRPr="00C407B8">
        <w:rPr>
          <w:rFonts w:ascii="Arial" w:hAnsi="Arial" w:cs="Arial"/>
          <w:spacing w:val="1"/>
          <w:sz w:val="18"/>
          <w:szCs w:val="18"/>
        </w:rPr>
        <w:t xml:space="preserve"> </w:t>
      </w:r>
      <w:r w:rsidRPr="00C407B8">
        <w:rPr>
          <w:rFonts w:ascii="Arial" w:hAnsi="Arial" w:cs="Arial"/>
          <w:sz w:val="18"/>
          <w:szCs w:val="18"/>
        </w:rPr>
        <w:t xml:space="preserve">fique comprovado que a LICITANTE (pessoa </w:t>
      </w:r>
      <w:r w:rsidR="00AF1D90">
        <w:rPr>
          <w:rFonts w:ascii="Arial" w:hAnsi="Arial" w:cs="Arial"/>
          <w:sz w:val="18"/>
          <w:szCs w:val="18"/>
        </w:rPr>
        <w:t>j</w:t>
      </w:r>
      <w:r w:rsidRPr="00C407B8">
        <w:rPr>
          <w:rFonts w:ascii="Arial" w:hAnsi="Arial" w:cs="Arial"/>
          <w:sz w:val="18"/>
          <w:szCs w:val="18"/>
        </w:rPr>
        <w:t>urídica) executou serviços, obra de construção, reforma ou</w:t>
      </w:r>
      <w:r w:rsidRPr="00C407B8">
        <w:rPr>
          <w:rFonts w:ascii="Arial" w:hAnsi="Arial" w:cs="Arial"/>
          <w:spacing w:val="1"/>
          <w:sz w:val="18"/>
          <w:szCs w:val="18"/>
        </w:rPr>
        <w:t xml:space="preserve"> </w:t>
      </w:r>
      <w:r w:rsidRPr="00C407B8">
        <w:rPr>
          <w:rFonts w:ascii="Arial" w:hAnsi="Arial" w:cs="Arial"/>
          <w:sz w:val="18"/>
          <w:szCs w:val="18"/>
        </w:rPr>
        <w:t>ampliação,</w:t>
      </w:r>
      <w:r w:rsidRPr="00C407B8">
        <w:rPr>
          <w:rFonts w:ascii="Arial" w:hAnsi="Arial" w:cs="Arial"/>
          <w:spacing w:val="1"/>
          <w:sz w:val="18"/>
          <w:szCs w:val="18"/>
        </w:rPr>
        <w:t xml:space="preserve"> </w:t>
      </w:r>
      <w:r w:rsidRPr="00C407B8">
        <w:rPr>
          <w:rFonts w:ascii="Arial" w:hAnsi="Arial" w:cs="Arial"/>
          <w:sz w:val="18"/>
          <w:szCs w:val="18"/>
        </w:rPr>
        <w:t>serviços</w:t>
      </w:r>
      <w:r w:rsidRPr="00C407B8">
        <w:rPr>
          <w:rFonts w:ascii="Arial" w:hAnsi="Arial" w:cs="Arial"/>
          <w:spacing w:val="1"/>
          <w:sz w:val="18"/>
          <w:szCs w:val="18"/>
        </w:rPr>
        <w:t xml:space="preserve"> </w:t>
      </w:r>
      <w:r w:rsidRPr="00832A2E">
        <w:rPr>
          <w:rFonts w:ascii="Arial" w:hAnsi="Arial" w:cs="Arial"/>
          <w:b/>
          <w:sz w:val="18"/>
          <w:szCs w:val="18"/>
          <w:u w:val="single"/>
        </w:rPr>
        <w:t>similares</w:t>
      </w:r>
      <w:r w:rsidRPr="00832A2E">
        <w:rPr>
          <w:rFonts w:ascii="Arial" w:hAnsi="Arial" w:cs="Arial"/>
          <w:b/>
          <w:spacing w:val="1"/>
          <w:sz w:val="18"/>
          <w:szCs w:val="18"/>
          <w:u w:val="single"/>
        </w:rPr>
        <w:t xml:space="preserve"> </w:t>
      </w:r>
      <w:r w:rsidRPr="00832A2E">
        <w:rPr>
          <w:rFonts w:ascii="Arial" w:hAnsi="Arial" w:cs="Arial"/>
          <w:b/>
          <w:sz w:val="18"/>
          <w:szCs w:val="18"/>
          <w:u w:val="single"/>
        </w:rPr>
        <w:t>e</w:t>
      </w:r>
      <w:r w:rsidRPr="00832A2E">
        <w:rPr>
          <w:rFonts w:ascii="Arial" w:hAnsi="Arial" w:cs="Arial"/>
          <w:b/>
          <w:spacing w:val="1"/>
          <w:sz w:val="18"/>
          <w:szCs w:val="18"/>
          <w:u w:val="single"/>
        </w:rPr>
        <w:t xml:space="preserve"> </w:t>
      </w:r>
      <w:r w:rsidRPr="00832A2E">
        <w:rPr>
          <w:rFonts w:ascii="Arial" w:hAnsi="Arial" w:cs="Arial"/>
          <w:b/>
          <w:sz w:val="18"/>
          <w:szCs w:val="18"/>
          <w:u w:val="single"/>
        </w:rPr>
        <w:t>equivalentes</w:t>
      </w:r>
      <w:r w:rsidRPr="00C407B8">
        <w:rPr>
          <w:rFonts w:ascii="Arial" w:hAnsi="Arial" w:cs="Arial"/>
          <w:spacing w:val="1"/>
          <w:sz w:val="18"/>
          <w:szCs w:val="18"/>
        </w:rPr>
        <w:t xml:space="preserve"> </w:t>
      </w:r>
      <w:r w:rsidRPr="00C407B8">
        <w:rPr>
          <w:rFonts w:ascii="Arial" w:hAnsi="Arial" w:cs="Arial"/>
          <w:sz w:val="18"/>
          <w:szCs w:val="18"/>
        </w:rPr>
        <w:t>com</w:t>
      </w:r>
      <w:r w:rsidRPr="00C407B8">
        <w:rPr>
          <w:rFonts w:ascii="Arial" w:hAnsi="Arial" w:cs="Arial"/>
          <w:spacing w:val="1"/>
          <w:sz w:val="18"/>
          <w:szCs w:val="18"/>
        </w:rPr>
        <w:t xml:space="preserve"> </w:t>
      </w:r>
      <w:r w:rsidRPr="00C407B8">
        <w:rPr>
          <w:rFonts w:ascii="Arial" w:hAnsi="Arial" w:cs="Arial"/>
          <w:sz w:val="18"/>
          <w:szCs w:val="18"/>
        </w:rPr>
        <w:t>o</w:t>
      </w:r>
      <w:r w:rsidRPr="00C407B8">
        <w:rPr>
          <w:rFonts w:ascii="Arial" w:hAnsi="Arial" w:cs="Arial"/>
          <w:spacing w:val="1"/>
          <w:sz w:val="18"/>
          <w:szCs w:val="18"/>
        </w:rPr>
        <w:t xml:space="preserve"> </w:t>
      </w:r>
      <w:r w:rsidRPr="00C407B8">
        <w:rPr>
          <w:rFonts w:ascii="Arial" w:hAnsi="Arial" w:cs="Arial"/>
          <w:sz w:val="18"/>
          <w:szCs w:val="18"/>
        </w:rPr>
        <w:t>objeto</w:t>
      </w:r>
      <w:r w:rsidRPr="00C407B8">
        <w:rPr>
          <w:rFonts w:ascii="Arial" w:hAnsi="Arial" w:cs="Arial"/>
          <w:spacing w:val="1"/>
          <w:sz w:val="18"/>
          <w:szCs w:val="18"/>
        </w:rPr>
        <w:t xml:space="preserve"> </w:t>
      </w:r>
      <w:r w:rsidRPr="00C407B8">
        <w:rPr>
          <w:rFonts w:ascii="Arial" w:hAnsi="Arial" w:cs="Arial"/>
          <w:sz w:val="18"/>
          <w:szCs w:val="18"/>
        </w:rPr>
        <w:t>da</w:t>
      </w:r>
      <w:r w:rsidRPr="00C407B8">
        <w:rPr>
          <w:rFonts w:ascii="Arial" w:hAnsi="Arial" w:cs="Arial"/>
          <w:spacing w:val="1"/>
          <w:sz w:val="18"/>
          <w:szCs w:val="18"/>
        </w:rPr>
        <w:t xml:space="preserve"> </w:t>
      </w:r>
      <w:r w:rsidRPr="00C407B8">
        <w:rPr>
          <w:rFonts w:ascii="Arial" w:hAnsi="Arial" w:cs="Arial"/>
          <w:sz w:val="18"/>
          <w:szCs w:val="18"/>
        </w:rPr>
        <w:t>licitação,</w:t>
      </w:r>
      <w:r w:rsidRPr="00C407B8">
        <w:rPr>
          <w:rFonts w:ascii="Arial" w:hAnsi="Arial" w:cs="Arial"/>
          <w:spacing w:val="1"/>
          <w:sz w:val="18"/>
          <w:szCs w:val="18"/>
        </w:rPr>
        <w:t xml:space="preserve"> </w:t>
      </w:r>
      <w:r w:rsidRPr="00C407B8">
        <w:rPr>
          <w:rFonts w:ascii="Arial" w:hAnsi="Arial" w:cs="Arial"/>
          <w:sz w:val="18"/>
          <w:szCs w:val="18"/>
        </w:rPr>
        <w:t xml:space="preserve">no </w:t>
      </w:r>
      <w:r w:rsidRPr="00832A2E">
        <w:rPr>
          <w:rFonts w:ascii="Arial" w:hAnsi="Arial" w:cs="Arial"/>
          <w:sz w:val="18"/>
          <w:szCs w:val="18"/>
        </w:rPr>
        <w:t>mínimo nos quantitativos abaixo:</w:t>
      </w:r>
    </w:p>
    <w:p w:rsidR="00E1715D" w:rsidRDefault="00341422" w:rsidP="004E07A3">
      <w:pPr>
        <w:pStyle w:val="PargrafodaLista"/>
        <w:tabs>
          <w:tab w:val="left" w:pos="482"/>
        </w:tabs>
        <w:spacing w:after="240" w:line="276" w:lineRule="auto"/>
        <w:ind w:left="0" w:right="133"/>
        <w:rPr>
          <w:rFonts w:ascii="Arial" w:hAnsi="Arial" w:cs="Arial"/>
          <w:b/>
          <w:i/>
          <w:sz w:val="18"/>
          <w:szCs w:val="18"/>
        </w:rPr>
      </w:pPr>
      <w:r w:rsidRPr="00832A2E">
        <w:rPr>
          <w:rFonts w:ascii="Arial" w:hAnsi="Arial" w:cs="Arial"/>
          <w:b/>
          <w:i/>
          <w:sz w:val="18"/>
          <w:szCs w:val="18"/>
        </w:rPr>
        <w:t xml:space="preserve">a. </w:t>
      </w:r>
      <w:r w:rsidR="00B90EB5" w:rsidRPr="00832A2E">
        <w:rPr>
          <w:rFonts w:ascii="Arial" w:hAnsi="Arial" w:cs="Arial"/>
          <w:b/>
          <w:i/>
          <w:sz w:val="18"/>
          <w:szCs w:val="18"/>
        </w:rPr>
        <w:t xml:space="preserve">Código nº </w:t>
      </w:r>
      <w:r w:rsidR="00BD0C1D">
        <w:rPr>
          <w:rFonts w:ascii="Arial" w:hAnsi="Arial" w:cs="Arial"/>
          <w:b/>
          <w:i/>
          <w:sz w:val="18"/>
          <w:szCs w:val="18"/>
        </w:rPr>
        <w:t xml:space="preserve">5404340 da planilha orçamentária </w:t>
      </w:r>
      <w:r w:rsidR="00E1715D">
        <w:rPr>
          <w:rFonts w:ascii="Arial" w:hAnsi="Arial" w:cs="Arial"/>
          <w:b/>
          <w:i/>
          <w:sz w:val="18"/>
          <w:szCs w:val="18"/>
        </w:rPr>
        <w:t xml:space="preserve">– mínimo: </w:t>
      </w:r>
      <w:r w:rsidR="00BD0C1D">
        <w:rPr>
          <w:rFonts w:ascii="Arial" w:hAnsi="Arial" w:cs="Arial"/>
          <w:b/>
          <w:i/>
          <w:sz w:val="18"/>
          <w:szCs w:val="18"/>
        </w:rPr>
        <w:t>108,96</w:t>
      </w:r>
      <w:r w:rsidR="00E1715D">
        <w:rPr>
          <w:rFonts w:ascii="Arial" w:hAnsi="Arial" w:cs="Arial"/>
          <w:b/>
          <w:i/>
          <w:sz w:val="18"/>
          <w:szCs w:val="18"/>
        </w:rPr>
        <w:t xml:space="preserve"> m²;</w:t>
      </w:r>
    </w:p>
    <w:p w:rsidR="00E1715D" w:rsidRDefault="00E1715D" w:rsidP="004E07A3">
      <w:pPr>
        <w:pStyle w:val="PargrafodaLista"/>
        <w:tabs>
          <w:tab w:val="left" w:pos="482"/>
        </w:tabs>
        <w:spacing w:after="240" w:line="276" w:lineRule="auto"/>
        <w:ind w:left="0" w:right="133"/>
        <w:rPr>
          <w:rFonts w:ascii="Arial" w:hAnsi="Arial" w:cs="Arial"/>
          <w:b/>
          <w:i/>
          <w:sz w:val="18"/>
          <w:szCs w:val="18"/>
        </w:rPr>
      </w:pPr>
      <w:r>
        <w:rPr>
          <w:rFonts w:ascii="Arial" w:hAnsi="Arial" w:cs="Arial"/>
          <w:b/>
          <w:i/>
          <w:sz w:val="18"/>
          <w:szCs w:val="18"/>
        </w:rPr>
        <w:t xml:space="preserve">b. </w:t>
      </w:r>
      <w:r w:rsidR="00BD0C1D" w:rsidRPr="00832A2E">
        <w:rPr>
          <w:rFonts w:ascii="Arial" w:hAnsi="Arial" w:cs="Arial"/>
          <w:b/>
          <w:i/>
          <w:sz w:val="18"/>
          <w:szCs w:val="18"/>
        </w:rPr>
        <w:t xml:space="preserve">Código nº </w:t>
      </w:r>
      <w:r w:rsidR="00BD0C1D">
        <w:rPr>
          <w:rFonts w:ascii="Arial" w:hAnsi="Arial" w:cs="Arial"/>
          <w:b/>
          <w:i/>
          <w:sz w:val="18"/>
          <w:szCs w:val="18"/>
        </w:rPr>
        <w:t>1705020 da planilha orçamentária – mínimo: 33,40 m³;</w:t>
      </w:r>
    </w:p>
    <w:p w:rsidR="00E1715D" w:rsidRDefault="00E1715D" w:rsidP="004E07A3">
      <w:pPr>
        <w:pStyle w:val="PargrafodaLista"/>
        <w:tabs>
          <w:tab w:val="left" w:pos="482"/>
        </w:tabs>
        <w:spacing w:after="240" w:line="276" w:lineRule="auto"/>
        <w:ind w:left="0" w:right="133"/>
        <w:rPr>
          <w:rFonts w:ascii="Arial" w:hAnsi="Arial" w:cs="Arial"/>
          <w:b/>
          <w:i/>
          <w:sz w:val="18"/>
          <w:szCs w:val="18"/>
        </w:rPr>
      </w:pPr>
      <w:r>
        <w:rPr>
          <w:rFonts w:ascii="Arial" w:hAnsi="Arial" w:cs="Arial"/>
          <w:b/>
          <w:i/>
          <w:sz w:val="18"/>
          <w:szCs w:val="18"/>
        </w:rPr>
        <w:t xml:space="preserve">c. </w:t>
      </w:r>
      <w:r w:rsidR="00BD0C1D" w:rsidRPr="00832A2E">
        <w:rPr>
          <w:rFonts w:ascii="Arial" w:hAnsi="Arial" w:cs="Arial"/>
          <w:b/>
          <w:i/>
          <w:sz w:val="18"/>
          <w:szCs w:val="18"/>
        </w:rPr>
        <w:t xml:space="preserve">Código nº </w:t>
      </w:r>
      <w:r w:rsidR="00BD0C1D">
        <w:rPr>
          <w:rFonts w:ascii="Arial" w:hAnsi="Arial" w:cs="Arial"/>
          <w:b/>
          <w:i/>
          <w:sz w:val="18"/>
          <w:szCs w:val="18"/>
        </w:rPr>
        <w:t>1116220 da planilha orçamentária – mínimo: 668,19m²;</w:t>
      </w:r>
    </w:p>
    <w:p w:rsidR="00BD0C1D" w:rsidRDefault="00BD0C1D" w:rsidP="004E07A3">
      <w:pPr>
        <w:pStyle w:val="PargrafodaLista"/>
        <w:tabs>
          <w:tab w:val="left" w:pos="482"/>
        </w:tabs>
        <w:spacing w:after="240" w:line="276" w:lineRule="auto"/>
        <w:ind w:left="0" w:right="133"/>
        <w:rPr>
          <w:rFonts w:ascii="Arial" w:hAnsi="Arial" w:cs="Arial"/>
          <w:b/>
          <w:i/>
          <w:sz w:val="18"/>
          <w:szCs w:val="18"/>
        </w:rPr>
      </w:pPr>
      <w:r>
        <w:rPr>
          <w:rFonts w:ascii="Arial" w:hAnsi="Arial" w:cs="Arial"/>
          <w:b/>
          <w:i/>
          <w:sz w:val="18"/>
          <w:szCs w:val="18"/>
        </w:rPr>
        <w:t xml:space="preserve">d. </w:t>
      </w:r>
      <w:r w:rsidRPr="00832A2E">
        <w:rPr>
          <w:rFonts w:ascii="Arial" w:hAnsi="Arial" w:cs="Arial"/>
          <w:b/>
          <w:i/>
          <w:sz w:val="18"/>
          <w:szCs w:val="18"/>
        </w:rPr>
        <w:t xml:space="preserve">Código nº </w:t>
      </w:r>
      <w:r>
        <w:rPr>
          <w:rFonts w:ascii="Arial" w:hAnsi="Arial" w:cs="Arial"/>
          <w:b/>
          <w:i/>
          <w:sz w:val="18"/>
          <w:szCs w:val="18"/>
        </w:rPr>
        <w:t>1503030 da planilha orçamentária – mínimo: 4.629,01 quilogramas;</w:t>
      </w:r>
    </w:p>
    <w:p w:rsidR="00E1715D" w:rsidRDefault="00BD0C1D" w:rsidP="004E07A3">
      <w:pPr>
        <w:pStyle w:val="PargrafodaLista"/>
        <w:tabs>
          <w:tab w:val="left" w:pos="482"/>
        </w:tabs>
        <w:spacing w:after="240" w:line="276" w:lineRule="auto"/>
        <w:ind w:left="0" w:right="133"/>
        <w:rPr>
          <w:rFonts w:ascii="Arial" w:hAnsi="Arial" w:cs="Arial"/>
          <w:b/>
          <w:i/>
          <w:sz w:val="18"/>
          <w:szCs w:val="18"/>
        </w:rPr>
      </w:pPr>
      <w:r>
        <w:rPr>
          <w:rFonts w:ascii="Arial" w:hAnsi="Arial" w:cs="Arial"/>
          <w:b/>
          <w:i/>
          <w:sz w:val="18"/>
          <w:szCs w:val="18"/>
        </w:rPr>
        <w:t>e</w:t>
      </w:r>
      <w:r w:rsidR="00E1715D">
        <w:rPr>
          <w:rFonts w:ascii="Arial" w:hAnsi="Arial" w:cs="Arial"/>
          <w:b/>
          <w:i/>
          <w:sz w:val="18"/>
          <w:szCs w:val="18"/>
        </w:rPr>
        <w:t xml:space="preserve">. </w:t>
      </w:r>
      <w:r w:rsidRPr="00832A2E">
        <w:rPr>
          <w:rFonts w:ascii="Arial" w:hAnsi="Arial" w:cs="Arial"/>
          <w:b/>
          <w:i/>
          <w:sz w:val="18"/>
          <w:szCs w:val="18"/>
        </w:rPr>
        <w:t xml:space="preserve">Código nº </w:t>
      </w:r>
      <w:r>
        <w:rPr>
          <w:rFonts w:ascii="Arial" w:hAnsi="Arial" w:cs="Arial"/>
          <w:b/>
          <w:i/>
          <w:sz w:val="18"/>
          <w:szCs w:val="18"/>
        </w:rPr>
        <w:t>94213 da planilha orçamentária – mínimo: 492,56 m²;</w:t>
      </w:r>
    </w:p>
    <w:p w:rsidR="00BD0C1D" w:rsidRDefault="00BD0C1D" w:rsidP="004E07A3">
      <w:pPr>
        <w:pStyle w:val="PargrafodaLista"/>
        <w:tabs>
          <w:tab w:val="left" w:pos="482"/>
        </w:tabs>
        <w:spacing w:after="240" w:line="276" w:lineRule="auto"/>
        <w:ind w:left="0" w:right="133"/>
        <w:rPr>
          <w:rFonts w:ascii="Arial" w:hAnsi="Arial" w:cs="Arial"/>
          <w:b/>
          <w:i/>
          <w:sz w:val="18"/>
          <w:szCs w:val="18"/>
        </w:rPr>
      </w:pPr>
      <w:r>
        <w:rPr>
          <w:rFonts w:ascii="Arial" w:hAnsi="Arial" w:cs="Arial"/>
          <w:b/>
          <w:i/>
          <w:sz w:val="18"/>
          <w:szCs w:val="18"/>
        </w:rPr>
        <w:t xml:space="preserve">f. </w:t>
      </w:r>
      <w:r w:rsidRPr="00832A2E">
        <w:rPr>
          <w:rFonts w:ascii="Arial" w:hAnsi="Arial" w:cs="Arial"/>
          <w:b/>
          <w:i/>
          <w:sz w:val="18"/>
          <w:szCs w:val="18"/>
        </w:rPr>
        <w:t xml:space="preserve">Código nº </w:t>
      </w:r>
      <w:r>
        <w:rPr>
          <w:rFonts w:ascii="Arial" w:hAnsi="Arial" w:cs="Arial"/>
          <w:b/>
          <w:i/>
          <w:sz w:val="18"/>
          <w:szCs w:val="18"/>
        </w:rPr>
        <w:t>3311050 da planilha orçamentária – mínimo: 386,86 m²;</w:t>
      </w:r>
    </w:p>
    <w:p w:rsidR="00BD0C1D" w:rsidRDefault="00BD0C1D" w:rsidP="004E07A3">
      <w:pPr>
        <w:pStyle w:val="PargrafodaLista"/>
        <w:tabs>
          <w:tab w:val="left" w:pos="482"/>
        </w:tabs>
        <w:spacing w:after="240" w:line="276" w:lineRule="auto"/>
        <w:ind w:left="0" w:right="133"/>
        <w:rPr>
          <w:rFonts w:ascii="Arial" w:hAnsi="Arial" w:cs="Arial"/>
          <w:b/>
          <w:i/>
          <w:sz w:val="18"/>
          <w:szCs w:val="18"/>
        </w:rPr>
      </w:pPr>
      <w:r>
        <w:rPr>
          <w:rFonts w:ascii="Arial" w:hAnsi="Arial" w:cs="Arial"/>
          <w:b/>
          <w:i/>
          <w:sz w:val="18"/>
          <w:szCs w:val="18"/>
        </w:rPr>
        <w:lastRenderedPageBreak/>
        <w:t xml:space="preserve">g. </w:t>
      </w:r>
      <w:r w:rsidRPr="00832A2E">
        <w:rPr>
          <w:rFonts w:ascii="Arial" w:hAnsi="Arial" w:cs="Arial"/>
          <w:b/>
          <w:i/>
          <w:sz w:val="18"/>
          <w:szCs w:val="18"/>
        </w:rPr>
        <w:t xml:space="preserve">Código nº </w:t>
      </w:r>
      <w:r>
        <w:rPr>
          <w:rFonts w:ascii="Arial" w:hAnsi="Arial" w:cs="Arial"/>
          <w:b/>
          <w:i/>
          <w:sz w:val="18"/>
          <w:szCs w:val="18"/>
        </w:rPr>
        <w:t>3306020 da planilha orçamentária – mínimo: 153,28 m²;</w:t>
      </w:r>
    </w:p>
    <w:p w:rsidR="004E07A3" w:rsidRPr="004E07A3" w:rsidRDefault="004E07A3" w:rsidP="004E07A3">
      <w:pPr>
        <w:pStyle w:val="Heading2"/>
        <w:tabs>
          <w:tab w:val="left" w:pos="473"/>
        </w:tabs>
        <w:spacing w:before="9" w:after="240" w:line="276" w:lineRule="auto"/>
        <w:ind w:left="0" w:right="135"/>
        <w:rPr>
          <w:b w:val="0"/>
          <w:sz w:val="18"/>
          <w:szCs w:val="18"/>
        </w:rPr>
      </w:pPr>
      <w:r w:rsidRPr="00C407B8">
        <w:rPr>
          <w:b w:val="0"/>
          <w:sz w:val="18"/>
          <w:szCs w:val="18"/>
        </w:rPr>
        <w:t>13.7. Declaração formal assinada pelo representante legal do licitante e/ou responsável</w:t>
      </w:r>
      <w:r w:rsidRPr="004E07A3">
        <w:rPr>
          <w:b w:val="0"/>
          <w:sz w:val="18"/>
          <w:szCs w:val="18"/>
        </w:rPr>
        <w:t xml:space="preserve"> técnico e/ou por</w:t>
      </w:r>
      <w:r w:rsidRPr="004E07A3">
        <w:rPr>
          <w:b w:val="0"/>
          <w:spacing w:val="1"/>
          <w:sz w:val="18"/>
          <w:szCs w:val="18"/>
        </w:rPr>
        <w:t xml:space="preserve"> </w:t>
      </w:r>
      <w:r w:rsidRPr="004E07A3">
        <w:rPr>
          <w:b w:val="0"/>
          <w:sz w:val="18"/>
          <w:szCs w:val="18"/>
        </w:rPr>
        <w:t>pessoa por ele indicada de que tem conhecimento do local e das condições e peculiaridades da</w:t>
      </w:r>
      <w:r w:rsidRPr="004E07A3">
        <w:rPr>
          <w:b w:val="0"/>
          <w:spacing w:val="1"/>
          <w:sz w:val="18"/>
          <w:szCs w:val="18"/>
        </w:rPr>
        <w:t xml:space="preserve"> </w:t>
      </w:r>
      <w:r w:rsidRPr="004E07A3">
        <w:rPr>
          <w:b w:val="0"/>
          <w:sz w:val="18"/>
          <w:szCs w:val="18"/>
        </w:rPr>
        <w:t>realização</w:t>
      </w:r>
      <w:r w:rsidRPr="004E07A3">
        <w:rPr>
          <w:b w:val="0"/>
          <w:spacing w:val="-1"/>
          <w:sz w:val="18"/>
          <w:szCs w:val="18"/>
        </w:rPr>
        <w:t xml:space="preserve"> </w:t>
      </w:r>
      <w:r w:rsidRPr="004E07A3">
        <w:rPr>
          <w:b w:val="0"/>
          <w:sz w:val="18"/>
          <w:szCs w:val="18"/>
        </w:rPr>
        <w:t>do</w:t>
      </w:r>
      <w:r w:rsidRPr="004E07A3">
        <w:rPr>
          <w:b w:val="0"/>
          <w:spacing w:val="2"/>
          <w:sz w:val="18"/>
          <w:szCs w:val="18"/>
        </w:rPr>
        <w:t xml:space="preserve"> </w:t>
      </w:r>
      <w:r w:rsidRPr="004E07A3">
        <w:rPr>
          <w:b w:val="0"/>
          <w:sz w:val="18"/>
          <w:szCs w:val="18"/>
        </w:rPr>
        <w:t>serviço objeto da</w:t>
      </w:r>
      <w:r w:rsidRPr="004E07A3">
        <w:rPr>
          <w:b w:val="0"/>
          <w:spacing w:val="-1"/>
          <w:sz w:val="18"/>
          <w:szCs w:val="18"/>
        </w:rPr>
        <w:t xml:space="preserve"> </w:t>
      </w:r>
      <w:r w:rsidRPr="004E07A3">
        <w:rPr>
          <w:b w:val="0"/>
          <w:sz w:val="18"/>
          <w:szCs w:val="18"/>
        </w:rPr>
        <w:t>contratação.</w:t>
      </w:r>
    </w:p>
    <w:p w:rsidR="004E07A3" w:rsidRPr="004E07A3" w:rsidRDefault="004E07A3" w:rsidP="004E07A3">
      <w:pPr>
        <w:pStyle w:val="PargrafodaLista"/>
        <w:tabs>
          <w:tab w:val="left" w:pos="648"/>
        </w:tabs>
        <w:spacing w:after="240" w:line="276" w:lineRule="auto"/>
        <w:ind w:left="0" w:right="136"/>
        <w:rPr>
          <w:rFonts w:ascii="Arial" w:hAnsi="Arial" w:cs="Arial"/>
          <w:sz w:val="18"/>
          <w:szCs w:val="18"/>
        </w:rPr>
      </w:pPr>
      <w:r w:rsidRPr="004E07A3">
        <w:rPr>
          <w:rFonts w:ascii="Arial" w:hAnsi="Arial" w:cs="Arial"/>
          <w:sz w:val="18"/>
          <w:szCs w:val="18"/>
        </w:rPr>
        <w:t>13.8. Considerando que na presente contratação a avaliação prévia do local de execução é imprescindível</w:t>
      </w:r>
      <w:r w:rsidRPr="004E07A3">
        <w:rPr>
          <w:rFonts w:ascii="Arial" w:hAnsi="Arial" w:cs="Arial"/>
          <w:spacing w:val="1"/>
          <w:sz w:val="18"/>
          <w:szCs w:val="18"/>
        </w:rPr>
        <w:t xml:space="preserve"> </w:t>
      </w:r>
      <w:r w:rsidRPr="004E07A3">
        <w:rPr>
          <w:rFonts w:ascii="Arial" w:hAnsi="Arial" w:cs="Arial"/>
          <w:sz w:val="18"/>
          <w:szCs w:val="18"/>
        </w:rPr>
        <w:t>para o conhecimento pleno das condições</w:t>
      </w:r>
      <w:r w:rsidRPr="004E07A3">
        <w:rPr>
          <w:rFonts w:ascii="Arial" w:hAnsi="Arial" w:cs="Arial"/>
          <w:spacing w:val="1"/>
          <w:sz w:val="18"/>
          <w:szCs w:val="18"/>
        </w:rPr>
        <w:t xml:space="preserve"> </w:t>
      </w:r>
      <w:r w:rsidRPr="004E07A3">
        <w:rPr>
          <w:rFonts w:ascii="Arial" w:hAnsi="Arial" w:cs="Arial"/>
          <w:sz w:val="18"/>
          <w:szCs w:val="18"/>
        </w:rPr>
        <w:t>e peculiaridades</w:t>
      </w:r>
      <w:r w:rsidRPr="004E07A3">
        <w:rPr>
          <w:rFonts w:ascii="Arial" w:hAnsi="Arial" w:cs="Arial"/>
          <w:spacing w:val="1"/>
          <w:sz w:val="18"/>
          <w:szCs w:val="18"/>
        </w:rPr>
        <w:t xml:space="preserve"> </w:t>
      </w:r>
      <w:r w:rsidRPr="004E07A3">
        <w:rPr>
          <w:rFonts w:ascii="Arial" w:hAnsi="Arial" w:cs="Arial"/>
          <w:sz w:val="18"/>
          <w:szCs w:val="18"/>
        </w:rPr>
        <w:t>do objeto a ser</w:t>
      </w:r>
      <w:r w:rsidRPr="004E07A3">
        <w:rPr>
          <w:rFonts w:ascii="Arial" w:hAnsi="Arial" w:cs="Arial"/>
          <w:spacing w:val="55"/>
          <w:sz w:val="18"/>
          <w:szCs w:val="18"/>
        </w:rPr>
        <w:t xml:space="preserve"> </w:t>
      </w:r>
      <w:r w:rsidRPr="004E07A3">
        <w:rPr>
          <w:rFonts w:ascii="Arial" w:hAnsi="Arial" w:cs="Arial"/>
          <w:sz w:val="18"/>
          <w:szCs w:val="18"/>
        </w:rPr>
        <w:t>contratado, o licitante deve</w:t>
      </w:r>
      <w:r w:rsidRPr="004E07A3">
        <w:rPr>
          <w:rFonts w:ascii="Arial" w:hAnsi="Arial" w:cs="Arial"/>
          <w:spacing w:val="1"/>
          <w:sz w:val="18"/>
          <w:szCs w:val="18"/>
        </w:rPr>
        <w:t xml:space="preserve"> </w:t>
      </w:r>
      <w:r w:rsidRPr="004E07A3">
        <w:rPr>
          <w:rFonts w:ascii="Arial" w:hAnsi="Arial" w:cs="Arial"/>
          <w:sz w:val="18"/>
          <w:szCs w:val="18"/>
        </w:rPr>
        <w:t>atestar, sob pena de inabilitação, que conhece o local e as condições de realização do serviço, assegurado a</w:t>
      </w:r>
      <w:r w:rsidRPr="004E07A3">
        <w:rPr>
          <w:rFonts w:ascii="Arial" w:hAnsi="Arial" w:cs="Arial"/>
          <w:spacing w:val="1"/>
          <w:sz w:val="18"/>
          <w:szCs w:val="18"/>
        </w:rPr>
        <w:t xml:space="preserve"> </w:t>
      </w:r>
      <w:r w:rsidRPr="004E07A3">
        <w:rPr>
          <w:rFonts w:ascii="Arial" w:hAnsi="Arial" w:cs="Arial"/>
          <w:sz w:val="18"/>
          <w:szCs w:val="18"/>
        </w:rPr>
        <w:t>ele o</w:t>
      </w:r>
      <w:r w:rsidRPr="004E07A3">
        <w:rPr>
          <w:rFonts w:ascii="Arial" w:hAnsi="Arial" w:cs="Arial"/>
          <w:spacing w:val="-1"/>
          <w:sz w:val="18"/>
          <w:szCs w:val="18"/>
        </w:rPr>
        <w:t xml:space="preserve"> </w:t>
      </w:r>
      <w:r w:rsidRPr="004E07A3">
        <w:rPr>
          <w:rFonts w:ascii="Arial" w:hAnsi="Arial" w:cs="Arial"/>
          <w:sz w:val="18"/>
          <w:szCs w:val="18"/>
        </w:rPr>
        <w:t>direito de</w:t>
      </w:r>
      <w:r w:rsidRPr="004E07A3">
        <w:rPr>
          <w:rFonts w:ascii="Arial" w:hAnsi="Arial" w:cs="Arial"/>
          <w:spacing w:val="-1"/>
          <w:sz w:val="18"/>
          <w:szCs w:val="18"/>
        </w:rPr>
        <w:t xml:space="preserve"> </w:t>
      </w:r>
      <w:r w:rsidRPr="004E07A3">
        <w:rPr>
          <w:rFonts w:ascii="Arial" w:hAnsi="Arial" w:cs="Arial"/>
          <w:sz w:val="18"/>
          <w:szCs w:val="18"/>
        </w:rPr>
        <w:t>realização</w:t>
      </w:r>
      <w:r w:rsidRPr="004E07A3">
        <w:rPr>
          <w:rFonts w:ascii="Arial" w:hAnsi="Arial" w:cs="Arial"/>
          <w:spacing w:val="-1"/>
          <w:sz w:val="18"/>
          <w:szCs w:val="18"/>
        </w:rPr>
        <w:t xml:space="preserve"> </w:t>
      </w:r>
      <w:r w:rsidRPr="004E07A3">
        <w:rPr>
          <w:rFonts w:ascii="Arial" w:hAnsi="Arial" w:cs="Arial"/>
          <w:sz w:val="18"/>
          <w:szCs w:val="18"/>
        </w:rPr>
        <w:t>de</w:t>
      </w:r>
      <w:r w:rsidRPr="004E07A3">
        <w:rPr>
          <w:rFonts w:ascii="Arial" w:hAnsi="Arial" w:cs="Arial"/>
          <w:spacing w:val="-1"/>
          <w:sz w:val="18"/>
          <w:szCs w:val="18"/>
        </w:rPr>
        <w:t xml:space="preserve"> </w:t>
      </w:r>
      <w:r w:rsidRPr="004E07A3">
        <w:rPr>
          <w:rFonts w:ascii="Arial" w:hAnsi="Arial" w:cs="Arial"/>
          <w:sz w:val="18"/>
          <w:szCs w:val="18"/>
        </w:rPr>
        <w:t>vistoria</w:t>
      </w:r>
      <w:r w:rsidRPr="004E07A3">
        <w:rPr>
          <w:rFonts w:ascii="Arial" w:hAnsi="Arial" w:cs="Arial"/>
          <w:spacing w:val="1"/>
          <w:sz w:val="18"/>
          <w:szCs w:val="18"/>
        </w:rPr>
        <w:t xml:space="preserve"> </w:t>
      </w:r>
      <w:r w:rsidRPr="004E07A3">
        <w:rPr>
          <w:rFonts w:ascii="Arial" w:hAnsi="Arial" w:cs="Arial"/>
          <w:sz w:val="18"/>
          <w:szCs w:val="18"/>
        </w:rPr>
        <w:t>prévia.</w:t>
      </w:r>
    </w:p>
    <w:p w:rsidR="004E07A3" w:rsidRPr="004E07A3" w:rsidRDefault="004E07A3" w:rsidP="004E07A3">
      <w:pPr>
        <w:pStyle w:val="PargrafodaLista"/>
        <w:tabs>
          <w:tab w:val="left" w:pos="631"/>
        </w:tabs>
        <w:spacing w:before="9" w:after="240" w:line="276" w:lineRule="auto"/>
        <w:ind w:left="0" w:right="135"/>
        <w:rPr>
          <w:rFonts w:ascii="Arial" w:hAnsi="Arial" w:cs="Arial"/>
          <w:sz w:val="18"/>
          <w:szCs w:val="18"/>
        </w:rPr>
      </w:pPr>
      <w:r w:rsidRPr="004E07A3">
        <w:rPr>
          <w:rFonts w:ascii="Arial" w:hAnsi="Arial" w:cs="Arial"/>
          <w:sz w:val="18"/>
          <w:szCs w:val="18"/>
        </w:rPr>
        <w:t>13.9. O licitante que optar por realizar vistoria prévia terá disponibilizado pela Secretaria de Obras em data e</w:t>
      </w:r>
      <w:r w:rsidRPr="004E07A3">
        <w:rPr>
          <w:rFonts w:ascii="Arial" w:hAnsi="Arial" w:cs="Arial"/>
          <w:spacing w:val="1"/>
          <w:sz w:val="18"/>
          <w:szCs w:val="18"/>
        </w:rPr>
        <w:t xml:space="preserve"> </w:t>
      </w:r>
      <w:r w:rsidRPr="004E07A3">
        <w:rPr>
          <w:rFonts w:ascii="Arial" w:hAnsi="Arial" w:cs="Arial"/>
          <w:sz w:val="18"/>
          <w:szCs w:val="18"/>
        </w:rPr>
        <w:t xml:space="preserve">horário exclusivos até 1 (dia) útil anterior a data da licitação das </w:t>
      </w:r>
      <w:r>
        <w:rPr>
          <w:rFonts w:ascii="Arial" w:hAnsi="Arial" w:cs="Arial"/>
          <w:sz w:val="18"/>
          <w:szCs w:val="18"/>
        </w:rPr>
        <w:t>08</w:t>
      </w:r>
      <w:r w:rsidRPr="004E07A3">
        <w:rPr>
          <w:rFonts w:ascii="Arial" w:hAnsi="Arial" w:cs="Arial"/>
          <w:sz w:val="18"/>
          <w:szCs w:val="18"/>
        </w:rPr>
        <w:t xml:space="preserve"> </w:t>
      </w:r>
      <w:r>
        <w:rPr>
          <w:rFonts w:ascii="Arial" w:hAnsi="Arial" w:cs="Arial"/>
          <w:sz w:val="18"/>
          <w:szCs w:val="18"/>
        </w:rPr>
        <w:t>às</w:t>
      </w:r>
      <w:r w:rsidRPr="004E07A3">
        <w:rPr>
          <w:rFonts w:ascii="Arial" w:hAnsi="Arial" w:cs="Arial"/>
          <w:sz w:val="18"/>
          <w:szCs w:val="18"/>
        </w:rPr>
        <w:t xml:space="preserve"> 16 horas, a ser agendado pelo e-mail</w:t>
      </w:r>
      <w:r w:rsidRPr="004E07A3">
        <w:rPr>
          <w:rFonts w:ascii="Arial" w:hAnsi="Arial" w:cs="Arial"/>
          <w:color w:val="000080"/>
          <w:spacing w:val="1"/>
          <w:sz w:val="18"/>
          <w:szCs w:val="18"/>
        </w:rPr>
        <w:t xml:space="preserve"> </w:t>
      </w:r>
      <w:hyperlink r:id="rId21" w:history="1">
        <w:r w:rsidRPr="004E07A3">
          <w:rPr>
            <w:rStyle w:val="Hyperlink"/>
            <w:rFonts w:ascii="Arial" w:hAnsi="Arial" w:cs="Arial"/>
            <w:sz w:val="18"/>
            <w:szCs w:val="18"/>
            <w:u w:color="000080"/>
          </w:rPr>
          <w:t xml:space="preserve">engenharia@aramina.sp.gov.br </w:t>
        </w:r>
        <w:r w:rsidRPr="004E07A3">
          <w:rPr>
            <w:rStyle w:val="Hyperlink"/>
            <w:rFonts w:ascii="Arial" w:hAnsi="Arial" w:cs="Arial"/>
            <w:color w:val="auto"/>
            <w:sz w:val="18"/>
            <w:szCs w:val="18"/>
            <w:u w:color="000080"/>
          </w:rPr>
          <w:t>ou</w:t>
        </w:r>
        <w:r w:rsidRPr="004E07A3">
          <w:rPr>
            <w:rStyle w:val="Hyperlink"/>
            <w:rFonts w:ascii="Arial" w:hAnsi="Arial" w:cs="Arial"/>
            <w:sz w:val="18"/>
            <w:szCs w:val="18"/>
            <w:u w:color="000080"/>
          </w:rPr>
          <w:t xml:space="preserve"> infraestrutura2@aramina.sp.gov.br</w:t>
        </w:r>
        <w:r w:rsidRPr="004E07A3">
          <w:rPr>
            <w:rStyle w:val="Hyperlink"/>
            <w:rFonts w:ascii="Arial" w:hAnsi="Arial" w:cs="Arial"/>
            <w:sz w:val="18"/>
            <w:szCs w:val="18"/>
          </w:rPr>
          <w:t xml:space="preserve">, </w:t>
        </w:r>
      </w:hyperlink>
      <w:r w:rsidRPr="004E07A3">
        <w:rPr>
          <w:rFonts w:ascii="Arial" w:hAnsi="Arial" w:cs="Arial"/>
          <w:sz w:val="18"/>
          <w:szCs w:val="18"/>
        </w:rPr>
        <w:t>de modo que seu agendamento não coincida com o agendamento de</w:t>
      </w:r>
      <w:r w:rsidRPr="004E07A3">
        <w:rPr>
          <w:rFonts w:ascii="Arial" w:hAnsi="Arial" w:cs="Arial"/>
          <w:spacing w:val="1"/>
          <w:sz w:val="18"/>
          <w:szCs w:val="18"/>
        </w:rPr>
        <w:t xml:space="preserve"> </w:t>
      </w:r>
      <w:r w:rsidRPr="004E07A3">
        <w:rPr>
          <w:rFonts w:ascii="Arial" w:hAnsi="Arial" w:cs="Arial"/>
          <w:sz w:val="18"/>
          <w:szCs w:val="18"/>
        </w:rPr>
        <w:t>outros</w:t>
      </w:r>
      <w:r w:rsidRPr="004E07A3">
        <w:rPr>
          <w:rFonts w:ascii="Arial" w:hAnsi="Arial" w:cs="Arial"/>
          <w:spacing w:val="-1"/>
          <w:sz w:val="18"/>
          <w:szCs w:val="18"/>
        </w:rPr>
        <w:t xml:space="preserve"> </w:t>
      </w:r>
      <w:r w:rsidRPr="004E07A3">
        <w:rPr>
          <w:rFonts w:ascii="Arial" w:hAnsi="Arial" w:cs="Arial"/>
          <w:sz w:val="18"/>
          <w:szCs w:val="18"/>
        </w:rPr>
        <w:t>licitantes.</w:t>
      </w:r>
    </w:p>
    <w:p w:rsidR="004E07A3" w:rsidRPr="004E07A3" w:rsidRDefault="004E07A3" w:rsidP="004E07A3">
      <w:pPr>
        <w:pStyle w:val="Corpodetexto"/>
        <w:spacing w:after="240" w:line="276" w:lineRule="auto"/>
        <w:ind w:right="141"/>
        <w:jc w:val="both"/>
        <w:rPr>
          <w:rFonts w:ascii="Arial" w:hAnsi="Arial" w:cs="Arial"/>
          <w:sz w:val="18"/>
          <w:szCs w:val="18"/>
        </w:rPr>
      </w:pPr>
      <w:r w:rsidRPr="004E07A3">
        <w:rPr>
          <w:rFonts w:ascii="Arial" w:hAnsi="Arial" w:cs="Arial"/>
          <w:sz w:val="18"/>
          <w:szCs w:val="18"/>
        </w:rPr>
        <w:t>13.10. Caso o licitante opte por não realizar vistoria, poderá su</w:t>
      </w:r>
      <w:r w:rsidR="00832A2E">
        <w:rPr>
          <w:rFonts w:ascii="Arial" w:hAnsi="Arial" w:cs="Arial"/>
          <w:sz w:val="18"/>
          <w:szCs w:val="18"/>
        </w:rPr>
        <w:t xml:space="preserve">bstituir a declaração exigida na </w:t>
      </w:r>
      <w:r w:rsidR="00832A2E" w:rsidRPr="00832A2E">
        <w:rPr>
          <w:rFonts w:ascii="Arial" w:hAnsi="Arial" w:cs="Arial"/>
          <w:b/>
          <w:sz w:val="18"/>
          <w:szCs w:val="18"/>
        </w:rPr>
        <w:t>cláusula 13.8</w:t>
      </w:r>
      <w:r w:rsidRPr="004E07A3">
        <w:rPr>
          <w:rFonts w:ascii="Arial" w:hAnsi="Arial" w:cs="Arial"/>
          <w:sz w:val="18"/>
          <w:szCs w:val="18"/>
        </w:rPr>
        <w:t xml:space="preserve"> por</w:t>
      </w:r>
      <w:r w:rsidRPr="004E07A3">
        <w:rPr>
          <w:rFonts w:ascii="Arial" w:hAnsi="Arial" w:cs="Arial"/>
          <w:spacing w:val="1"/>
          <w:sz w:val="18"/>
          <w:szCs w:val="18"/>
        </w:rPr>
        <w:t xml:space="preserve"> </w:t>
      </w:r>
      <w:r w:rsidRPr="004E07A3">
        <w:rPr>
          <w:rFonts w:ascii="Arial" w:hAnsi="Arial" w:cs="Arial"/>
          <w:sz w:val="18"/>
          <w:szCs w:val="18"/>
        </w:rPr>
        <w:t>declaração</w:t>
      </w:r>
      <w:r w:rsidRPr="004E07A3">
        <w:rPr>
          <w:rFonts w:ascii="Arial" w:hAnsi="Arial" w:cs="Arial"/>
          <w:spacing w:val="-3"/>
          <w:sz w:val="18"/>
          <w:szCs w:val="18"/>
        </w:rPr>
        <w:t xml:space="preserve"> </w:t>
      </w:r>
      <w:r w:rsidRPr="004E07A3">
        <w:rPr>
          <w:rFonts w:ascii="Arial" w:hAnsi="Arial" w:cs="Arial"/>
          <w:sz w:val="18"/>
          <w:szCs w:val="18"/>
        </w:rPr>
        <w:t>formal</w:t>
      </w:r>
      <w:r w:rsidRPr="004E07A3">
        <w:rPr>
          <w:rFonts w:ascii="Arial" w:hAnsi="Arial" w:cs="Arial"/>
          <w:spacing w:val="-1"/>
          <w:sz w:val="18"/>
          <w:szCs w:val="18"/>
        </w:rPr>
        <w:t xml:space="preserve"> </w:t>
      </w:r>
      <w:r w:rsidRPr="004E07A3">
        <w:rPr>
          <w:rFonts w:ascii="Arial" w:hAnsi="Arial" w:cs="Arial"/>
          <w:sz w:val="18"/>
          <w:szCs w:val="18"/>
        </w:rPr>
        <w:t>assinada acerca</w:t>
      </w:r>
      <w:r w:rsidRPr="004E07A3">
        <w:rPr>
          <w:rFonts w:ascii="Arial" w:hAnsi="Arial" w:cs="Arial"/>
          <w:spacing w:val="-3"/>
          <w:sz w:val="18"/>
          <w:szCs w:val="18"/>
        </w:rPr>
        <w:t xml:space="preserve"> </w:t>
      </w:r>
      <w:r w:rsidRPr="004E07A3">
        <w:rPr>
          <w:rFonts w:ascii="Arial" w:hAnsi="Arial" w:cs="Arial"/>
          <w:sz w:val="18"/>
          <w:szCs w:val="18"/>
        </w:rPr>
        <w:t>do</w:t>
      </w:r>
      <w:r w:rsidRPr="004E07A3">
        <w:rPr>
          <w:rFonts w:ascii="Arial" w:hAnsi="Arial" w:cs="Arial"/>
          <w:spacing w:val="-3"/>
          <w:sz w:val="18"/>
          <w:szCs w:val="18"/>
        </w:rPr>
        <w:t xml:space="preserve"> </w:t>
      </w:r>
      <w:r w:rsidRPr="004E07A3">
        <w:rPr>
          <w:rFonts w:ascii="Arial" w:hAnsi="Arial" w:cs="Arial"/>
          <w:sz w:val="18"/>
          <w:szCs w:val="18"/>
        </w:rPr>
        <w:t>conhecimento pleno</w:t>
      </w:r>
      <w:r w:rsidRPr="004E07A3">
        <w:rPr>
          <w:rFonts w:ascii="Arial" w:hAnsi="Arial" w:cs="Arial"/>
          <w:spacing w:val="-1"/>
          <w:sz w:val="18"/>
          <w:szCs w:val="18"/>
        </w:rPr>
        <w:t xml:space="preserve"> </w:t>
      </w:r>
      <w:r w:rsidRPr="004E07A3">
        <w:rPr>
          <w:rFonts w:ascii="Arial" w:hAnsi="Arial" w:cs="Arial"/>
          <w:sz w:val="18"/>
          <w:szCs w:val="18"/>
        </w:rPr>
        <w:t>das</w:t>
      </w:r>
      <w:r w:rsidRPr="004E07A3">
        <w:rPr>
          <w:rFonts w:ascii="Arial" w:hAnsi="Arial" w:cs="Arial"/>
          <w:spacing w:val="-2"/>
          <w:sz w:val="18"/>
          <w:szCs w:val="18"/>
        </w:rPr>
        <w:t xml:space="preserve"> </w:t>
      </w:r>
      <w:r w:rsidRPr="004E07A3">
        <w:rPr>
          <w:rFonts w:ascii="Arial" w:hAnsi="Arial" w:cs="Arial"/>
          <w:sz w:val="18"/>
          <w:szCs w:val="18"/>
        </w:rPr>
        <w:t>condições e</w:t>
      </w:r>
      <w:r w:rsidRPr="004E07A3">
        <w:rPr>
          <w:rFonts w:ascii="Arial" w:hAnsi="Arial" w:cs="Arial"/>
          <w:spacing w:val="-3"/>
          <w:sz w:val="18"/>
          <w:szCs w:val="18"/>
        </w:rPr>
        <w:t xml:space="preserve"> </w:t>
      </w:r>
      <w:r w:rsidRPr="004E07A3">
        <w:rPr>
          <w:rFonts w:ascii="Arial" w:hAnsi="Arial" w:cs="Arial"/>
          <w:sz w:val="18"/>
          <w:szCs w:val="18"/>
        </w:rPr>
        <w:t>peculiaridades</w:t>
      </w:r>
      <w:r w:rsidRPr="004E07A3">
        <w:rPr>
          <w:rFonts w:ascii="Arial" w:hAnsi="Arial" w:cs="Arial"/>
          <w:spacing w:val="-2"/>
          <w:sz w:val="18"/>
          <w:szCs w:val="18"/>
        </w:rPr>
        <w:t xml:space="preserve"> </w:t>
      </w:r>
      <w:r w:rsidRPr="004E07A3">
        <w:rPr>
          <w:rFonts w:ascii="Arial" w:hAnsi="Arial" w:cs="Arial"/>
          <w:sz w:val="18"/>
          <w:szCs w:val="18"/>
        </w:rPr>
        <w:t>da</w:t>
      </w:r>
      <w:r w:rsidRPr="004E07A3">
        <w:rPr>
          <w:rFonts w:ascii="Arial" w:hAnsi="Arial" w:cs="Arial"/>
          <w:spacing w:val="-3"/>
          <w:sz w:val="18"/>
          <w:szCs w:val="18"/>
        </w:rPr>
        <w:t xml:space="preserve"> </w:t>
      </w:r>
      <w:r w:rsidRPr="004E07A3">
        <w:rPr>
          <w:rFonts w:ascii="Arial" w:hAnsi="Arial" w:cs="Arial"/>
          <w:sz w:val="18"/>
          <w:szCs w:val="18"/>
        </w:rPr>
        <w:t>contratação.</w:t>
      </w:r>
    </w:p>
    <w:p w:rsidR="004E07A3" w:rsidRPr="00BE3E4F" w:rsidRDefault="004E07A3" w:rsidP="004E07A3">
      <w:pPr>
        <w:tabs>
          <w:tab w:val="left" w:pos="355"/>
          <w:tab w:val="left" w:pos="484"/>
        </w:tabs>
        <w:spacing w:before="240" w:after="240" w:line="276" w:lineRule="auto"/>
        <w:ind w:right="17"/>
        <w:jc w:val="both"/>
        <w:rPr>
          <w:rFonts w:ascii="Arial" w:hAnsi="Arial" w:cs="Arial"/>
          <w:b/>
          <w:sz w:val="18"/>
          <w:szCs w:val="18"/>
          <w:u w:val="single"/>
        </w:rPr>
      </w:pPr>
      <w:r w:rsidRPr="00BE3E4F">
        <w:rPr>
          <w:rFonts w:ascii="Arial" w:hAnsi="Arial" w:cs="Arial"/>
          <w:b/>
          <w:sz w:val="18"/>
          <w:szCs w:val="18"/>
          <w:u w:val="single"/>
        </w:rPr>
        <w:t xml:space="preserve">14. OUTRAS </w:t>
      </w:r>
      <w:r w:rsidRPr="00BE3E4F">
        <w:rPr>
          <w:rFonts w:ascii="Arial" w:hAnsi="Arial" w:cs="Arial"/>
          <w:b/>
          <w:spacing w:val="-2"/>
          <w:sz w:val="18"/>
          <w:szCs w:val="18"/>
          <w:u w:val="single"/>
        </w:rPr>
        <w:t>COMPROVAÇÕES</w:t>
      </w:r>
    </w:p>
    <w:p w:rsidR="004E07A3" w:rsidRPr="00BE3E4F" w:rsidRDefault="004E07A3" w:rsidP="004E07A3">
      <w:pPr>
        <w:pStyle w:val="PargrafodaLista"/>
        <w:tabs>
          <w:tab w:val="left" w:pos="493"/>
        </w:tabs>
        <w:spacing w:after="240" w:line="276" w:lineRule="auto"/>
        <w:ind w:left="0" w:right="17"/>
        <w:rPr>
          <w:rFonts w:ascii="Arial" w:hAnsi="Arial" w:cs="Arial"/>
          <w:sz w:val="18"/>
          <w:szCs w:val="18"/>
        </w:rPr>
      </w:pPr>
      <w:r w:rsidRPr="00BE3E4F">
        <w:rPr>
          <w:rFonts w:ascii="Arial" w:hAnsi="Arial" w:cs="Arial"/>
          <w:sz w:val="18"/>
          <w:szCs w:val="18"/>
        </w:rPr>
        <w:t xml:space="preserve">14.1. Declaração da licitante, elaborada em papel timbrado e subscrita por seu representante legal, de que se encontra em situação regular perante o Ministério do Trabalho, conforme modelo </w:t>
      </w:r>
      <w:r w:rsidRPr="00BE3E4F">
        <w:rPr>
          <w:rFonts w:ascii="Arial" w:hAnsi="Arial" w:cs="Arial"/>
          <w:b/>
          <w:sz w:val="18"/>
          <w:szCs w:val="18"/>
          <w:highlight w:val="green"/>
        </w:rPr>
        <w:t>Anexo VIII</w:t>
      </w:r>
      <w:r w:rsidRPr="00BE3E4F">
        <w:rPr>
          <w:rFonts w:ascii="Arial" w:hAnsi="Arial" w:cs="Arial"/>
          <w:sz w:val="18"/>
          <w:szCs w:val="18"/>
          <w:highlight w:val="green"/>
        </w:rPr>
        <w:t>;</w:t>
      </w:r>
    </w:p>
    <w:p w:rsidR="004E07A3" w:rsidRPr="00BE3E4F" w:rsidRDefault="004E07A3" w:rsidP="004E07A3">
      <w:pPr>
        <w:pStyle w:val="PargrafodaLista"/>
        <w:tabs>
          <w:tab w:val="left" w:pos="501"/>
        </w:tabs>
        <w:spacing w:before="9" w:after="240" w:line="276" w:lineRule="auto"/>
        <w:ind w:left="0" w:right="17"/>
        <w:rPr>
          <w:rFonts w:ascii="Arial" w:hAnsi="Arial" w:cs="Arial"/>
          <w:sz w:val="18"/>
          <w:szCs w:val="18"/>
        </w:rPr>
      </w:pPr>
      <w:r w:rsidRPr="00BE3E4F">
        <w:rPr>
          <w:rFonts w:ascii="Arial" w:hAnsi="Arial" w:cs="Arial"/>
          <w:sz w:val="18"/>
          <w:szCs w:val="18"/>
        </w:rPr>
        <w:t xml:space="preserve">14.2. Declaração elaborada em papel timbrado e subscrita pelo representante legal da licitante, assegurando a inexistência de impedimento legal para licitar ou contratar com a Administração, conforme modelo apresentado no </w:t>
      </w:r>
      <w:r w:rsidRPr="00BE3E4F">
        <w:rPr>
          <w:rFonts w:ascii="Arial" w:hAnsi="Arial" w:cs="Arial"/>
          <w:b/>
          <w:sz w:val="18"/>
          <w:szCs w:val="18"/>
          <w:highlight w:val="green"/>
        </w:rPr>
        <w:t>Anexo III</w:t>
      </w:r>
      <w:r w:rsidRPr="00BE3E4F">
        <w:rPr>
          <w:rFonts w:ascii="Arial" w:hAnsi="Arial" w:cs="Arial"/>
          <w:b/>
          <w:sz w:val="18"/>
          <w:szCs w:val="18"/>
        </w:rPr>
        <w:t xml:space="preserve"> </w:t>
      </w:r>
      <w:r w:rsidRPr="00BE3E4F">
        <w:rPr>
          <w:rFonts w:ascii="Arial" w:hAnsi="Arial" w:cs="Arial"/>
          <w:sz w:val="18"/>
          <w:szCs w:val="18"/>
        </w:rPr>
        <w:t>deste edital;</w:t>
      </w:r>
    </w:p>
    <w:p w:rsidR="004E07A3" w:rsidRPr="00BE3E4F" w:rsidRDefault="004E07A3" w:rsidP="004E07A3">
      <w:pPr>
        <w:pStyle w:val="PargrafodaLista"/>
        <w:tabs>
          <w:tab w:val="left" w:pos="478"/>
        </w:tabs>
        <w:spacing w:before="1" w:after="240" w:line="276" w:lineRule="auto"/>
        <w:ind w:left="0" w:right="17"/>
        <w:rPr>
          <w:rFonts w:ascii="Arial" w:hAnsi="Arial" w:cs="Arial"/>
          <w:sz w:val="18"/>
          <w:szCs w:val="18"/>
        </w:rPr>
      </w:pPr>
      <w:r w:rsidRPr="00BE3E4F">
        <w:rPr>
          <w:rFonts w:ascii="Arial" w:hAnsi="Arial" w:cs="Arial"/>
          <w:sz w:val="18"/>
          <w:szCs w:val="18"/>
        </w:rPr>
        <w:t xml:space="preserve">14.3. Declaração elaborada em papel timbrado e subscrita pelo representante legal da licitante, assegurando o pleno atendimento aos requisitos de habilitação, conforme modelo apresentado no </w:t>
      </w:r>
      <w:r w:rsidRPr="00BE3E4F">
        <w:rPr>
          <w:rFonts w:ascii="Arial" w:hAnsi="Arial" w:cs="Arial"/>
          <w:b/>
          <w:sz w:val="18"/>
          <w:szCs w:val="18"/>
          <w:highlight w:val="green"/>
        </w:rPr>
        <w:t>Anexo IV</w:t>
      </w:r>
      <w:r w:rsidRPr="00BE3E4F">
        <w:rPr>
          <w:rFonts w:ascii="Arial" w:hAnsi="Arial" w:cs="Arial"/>
          <w:b/>
          <w:sz w:val="18"/>
          <w:szCs w:val="18"/>
        </w:rPr>
        <w:t xml:space="preserve"> </w:t>
      </w:r>
      <w:r w:rsidRPr="00BE3E4F">
        <w:rPr>
          <w:rFonts w:ascii="Arial" w:hAnsi="Arial" w:cs="Arial"/>
          <w:sz w:val="18"/>
          <w:szCs w:val="18"/>
        </w:rPr>
        <w:t>deste edital;</w:t>
      </w:r>
    </w:p>
    <w:p w:rsidR="004E07A3" w:rsidRPr="00BE3E4F" w:rsidRDefault="004E07A3" w:rsidP="004E07A3">
      <w:pPr>
        <w:pStyle w:val="PargrafodaLista"/>
        <w:tabs>
          <w:tab w:val="left" w:pos="501"/>
        </w:tabs>
        <w:spacing w:after="240" w:line="276" w:lineRule="auto"/>
        <w:ind w:left="0" w:right="17"/>
        <w:rPr>
          <w:rFonts w:ascii="Arial" w:hAnsi="Arial" w:cs="Arial"/>
          <w:sz w:val="18"/>
          <w:szCs w:val="18"/>
        </w:rPr>
      </w:pPr>
      <w:r w:rsidRPr="00BE3E4F">
        <w:rPr>
          <w:rFonts w:ascii="Arial" w:hAnsi="Arial" w:cs="Arial"/>
          <w:sz w:val="18"/>
          <w:szCs w:val="18"/>
        </w:rPr>
        <w:t xml:space="preserve">14.4. Declaração elaborada em papel timbrado e subscrita pelo representante legal da licitante, informando os dados do responsável pela assinatura do contrato, conforme modelo apresentado no </w:t>
      </w:r>
      <w:r w:rsidRPr="00BE3E4F">
        <w:rPr>
          <w:rFonts w:ascii="Arial" w:hAnsi="Arial" w:cs="Arial"/>
          <w:b/>
          <w:sz w:val="18"/>
          <w:szCs w:val="18"/>
          <w:highlight w:val="green"/>
        </w:rPr>
        <w:t>Anexo IX</w:t>
      </w:r>
      <w:r w:rsidRPr="00BE3E4F">
        <w:rPr>
          <w:rFonts w:ascii="Arial" w:hAnsi="Arial" w:cs="Arial"/>
          <w:b/>
          <w:sz w:val="18"/>
          <w:szCs w:val="18"/>
        </w:rPr>
        <w:t xml:space="preserve"> </w:t>
      </w:r>
      <w:r w:rsidRPr="00BE3E4F">
        <w:rPr>
          <w:rFonts w:ascii="Arial" w:hAnsi="Arial" w:cs="Arial"/>
          <w:sz w:val="18"/>
          <w:szCs w:val="18"/>
        </w:rPr>
        <w:t>deste edital;</w:t>
      </w:r>
    </w:p>
    <w:p w:rsidR="004E07A3" w:rsidRPr="00BE3E4F" w:rsidRDefault="004E07A3" w:rsidP="004E07A3">
      <w:pPr>
        <w:pStyle w:val="PargrafodaLista"/>
        <w:tabs>
          <w:tab w:val="left" w:pos="665"/>
        </w:tabs>
        <w:spacing w:after="240" w:line="276" w:lineRule="auto"/>
        <w:ind w:left="0" w:right="17"/>
        <w:rPr>
          <w:rFonts w:ascii="Arial" w:hAnsi="Arial" w:cs="Arial"/>
          <w:sz w:val="18"/>
          <w:szCs w:val="18"/>
        </w:rPr>
      </w:pPr>
      <w:r w:rsidRPr="00BE3E4F">
        <w:rPr>
          <w:rFonts w:ascii="Arial" w:hAnsi="Arial" w:cs="Arial"/>
          <w:sz w:val="18"/>
          <w:szCs w:val="18"/>
        </w:rPr>
        <w:t xml:space="preserve">14.5. Na hipótese de não constar prazo de validade nas certidões apresentadas, a Administração aceitará como válidas as expedidas até </w:t>
      </w:r>
      <w:r w:rsidRPr="00BE3E4F">
        <w:rPr>
          <w:rFonts w:ascii="Arial" w:hAnsi="Arial" w:cs="Arial"/>
          <w:b/>
          <w:sz w:val="18"/>
          <w:szCs w:val="18"/>
        </w:rPr>
        <w:t xml:space="preserve">180 (cento e oitenta) dias </w:t>
      </w:r>
      <w:r w:rsidRPr="00BE3E4F">
        <w:rPr>
          <w:rFonts w:ascii="Arial" w:hAnsi="Arial" w:cs="Arial"/>
          <w:sz w:val="18"/>
          <w:szCs w:val="18"/>
        </w:rPr>
        <w:t>imediatamente anteriores à data de apresentação das propostas.</w:t>
      </w:r>
    </w:p>
    <w:p w:rsidR="004E07A3" w:rsidRPr="00BE3E4F" w:rsidRDefault="004E07A3" w:rsidP="004E07A3">
      <w:pPr>
        <w:pStyle w:val="PargrafodaLista"/>
        <w:tabs>
          <w:tab w:val="left" w:pos="699"/>
        </w:tabs>
        <w:spacing w:after="240" w:line="276" w:lineRule="auto"/>
        <w:ind w:left="0" w:right="17"/>
        <w:rPr>
          <w:rFonts w:ascii="Arial" w:hAnsi="Arial" w:cs="Arial"/>
          <w:sz w:val="18"/>
          <w:szCs w:val="18"/>
        </w:rPr>
      </w:pPr>
      <w:r w:rsidRPr="00BE3E4F">
        <w:rPr>
          <w:rFonts w:ascii="Arial" w:hAnsi="Arial" w:cs="Arial"/>
          <w:sz w:val="18"/>
          <w:szCs w:val="18"/>
        </w:rPr>
        <w:t>14.6. Eventuais erros e/ou vícios sanáveis, tais como: falta de assinatura; falta da declaração; poderão ser saneadas no ato d</w:t>
      </w:r>
      <w:r w:rsidR="00256CA0">
        <w:rPr>
          <w:rFonts w:ascii="Arial" w:hAnsi="Arial" w:cs="Arial"/>
          <w:sz w:val="18"/>
          <w:szCs w:val="18"/>
        </w:rPr>
        <w:t>a concorrência</w:t>
      </w:r>
      <w:r w:rsidRPr="00BE3E4F">
        <w:rPr>
          <w:rFonts w:ascii="Arial" w:hAnsi="Arial" w:cs="Arial"/>
          <w:sz w:val="18"/>
          <w:szCs w:val="18"/>
        </w:rPr>
        <w:t>, desde que o representante possua poderes para tanto, e que não seja erro e/ouvícios substanciais que possa gerar dúvidas e/ou conflito de intenções.</w:t>
      </w:r>
    </w:p>
    <w:p w:rsidR="004E07A3" w:rsidRPr="00BE3E4F" w:rsidRDefault="004E07A3" w:rsidP="004E07A3">
      <w:pPr>
        <w:pStyle w:val="Heading4"/>
        <w:tabs>
          <w:tab w:val="left" w:pos="374"/>
        </w:tabs>
        <w:spacing w:before="1" w:after="240" w:line="276" w:lineRule="auto"/>
        <w:ind w:left="0" w:right="17"/>
        <w:jc w:val="both"/>
        <w:rPr>
          <w:sz w:val="18"/>
          <w:szCs w:val="18"/>
          <w:u w:val="single"/>
        </w:rPr>
      </w:pPr>
      <w:r w:rsidRPr="00BE3E4F">
        <w:rPr>
          <w:sz w:val="18"/>
          <w:szCs w:val="18"/>
          <w:u w:val="single"/>
        </w:rPr>
        <w:t xml:space="preserve">15. DO PROCEDIMENTO E DO </w:t>
      </w:r>
      <w:r w:rsidRPr="00BE3E4F">
        <w:rPr>
          <w:spacing w:val="-2"/>
          <w:sz w:val="18"/>
          <w:szCs w:val="18"/>
          <w:u w:val="single"/>
        </w:rPr>
        <w:t>JULGAMENTO</w:t>
      </w:r>
    </w:p>
    <w:p w:rsidR="004E07A3" w:rsidRPr="00BE3E4F" w:rsidRDefault="004E07A3" w:rsidP="004E07A3">
      <w:pPr>
        <w:pStyle w:val="PargrafodaLista"/>
        <w:tabs>
          <w:tab w:val="left" w:pos="598"/>
        </w:tabs>
        <w:spacing w:after="240" w:line="276" w:lineRule="auto"/>
        <w:ind w:left="0" w:right="17"/>
        <w:rPr>
          <w:rFonts w:ascii="Arial" w:hAnsi="Arial" w:cs="Arial"/>
          <w:sz w:val="18"/>
          <w:szCs w:val="18"/>
        </w:rPr>
      </w:pPr>
      <w:r w:rsidRPr="00BE3E4F">
        <w:rPr>
          <w:rFonts w:ascii="Arial" w:hAnsi="Arial" w:cs="Arial"/>
          <w:sz w:val="18"/>
          <w:szCs w:val="18"/>
        </w:rPr>
        <w:t>15.1. No horário e local indicados no preâmbulo, será aberta a sessão de processamento do</w:t>
      </w:r>
      <w:r w:rsidR="00256CA0">
        <w:rPr>
          <w:rFonts w:ascii="Arial" w:hAnsi="Arial" w:cs="Arial"/>
          <w:sz w:val="18"/>
          <w:szCs w:val="18"/>
        </w:rPr>
        <w:t xml:space="preserve"> certame</w:t>
      </w:r>
      <w:r w:rsidRPr="00BE3E4F">
        <w:rPr>
          <w:rFonts w:ascii="Arial" w:hAnsi="Arial" w:cs="Arial"/>
          <w:sz w:val="18"/>
          <w:szCs w:val="18"/>
        </w:rPr>
        <w:t xml:space="preserve">, iniciando-se com o credenciamento dos interessados em participar do certame, com </w:t>
      </w:r>
      <w:r w:rsidRPr="00BE3E4F">
        <w:rPr>
          <w:rFonts w:ascii="Arial" w:hAnsi="Arial" w:cs="Arial"/>
          <w:sz w:val="18"/>
          <w:szCs w:val="18"/>
          <w:u w:val="single"/>
        </w:rPr>
        <w:t>duração máxima de 30 minutos</w:t>
      </w:r>
      <w:r w:rsidRPr="00BE3E4F">
        <w:rPr>
          <w:rFonts w:ascii="Arial" w:hAnsi="Arial" w:cs="Arial"/>
          <w:sz w:val="18"/>
          <w:szCs w:val="18"/>
        </w:rPr>
        <w:t>.</w:t>
      </w:r>
    </w:p>
    <w:p w:rsidR="004E07A3" w:rsidRPr="00BE3E4F" w:rsidRDefault="004E07A3" w:rsidP="004E07A3">
      <w:pPr>
        <w:pStyle w:val="PargrafodaLista"/>
        <w:tabs>
          <w:tab w:val="left" w:pos="604"/>
        </w:tabs>
        <w:spacing w:after="240" w:line="276" w:lineRule="auto"/>
        <w:ind w:left="0" w:right="17"/>
        <w:rPr>
          <w:rFonts w:ascii="Arial" w:hAnsi="Arial" w:cs="Arial"/>
          <w:sz w:val="18"/>
          <w:szCs w:val="18"/>
        </w:rPr>
      </w:pPr>
      <w:r w:rsidRPr="00BE3E4F">
        <w:rPr>
          <w:rFonts w:ascii="Arial" w:hAnsi="Arial" w:cs="Arial"/>
          <w:sz w:val="18"/>
          <w:szCs w:val="18"/>
        </w:rPr>
        <w:t xml:space="preserve">15.2. Após os respectivos credenciamentos, as licitantes entregarão ao </w:t>
      </w:r>
      <w:r w:rsidR="004933CF">
        <w:rPr>
          <w:rFonts w:ascii="Arial" w:hAnsi="Arial" w:cs="Arial"/>
          <w:sz w:val="18"/>
          <w:szCs w:val="18"/>
        </w:rPr>
        <w:t>agente</w:t>
      </w:r>
      <w:r w:rsidRPr="00BE3E4F">
        <w:rPr>
          <w:rFonts w:ascii="Arial" w:hAnsi="Arial" w:cs="Arial"/>
          <w:sz w:val="18"/>
          <w:szCs w:val="18"/>
        </w:rPr>
        <w:t xml:space="preserve"> a declaração de pleno atendimento aos requisitos de habilitação, de acordo com o estabelecido neste edital, em envelopes separados, a proposta de preços e os documentos de habilitação.</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15.3. Iniciada a abertura do primeiro envelope proposta, estará encerrado o credenciamento e, por consequência, a possibilidade de admissão de novos participantes no certame.</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15.4. A análise das propostas pelo </w:t>
      </w:r>
      <w:r w:rsidR="004933CF">
        <w:rPr>
          <w:rFonts w:ascii="Arial" w:hAnsi="Arial" w:cs="Arial"/>
          <w:sz w:val="18"/>
          <w:szCs w:val="18"/>
        </w:rPr>
        <w:t>agente</w:t>
      </w:r>
      <w:r w:rsidRPr="00BE3E4F">
        <w:rPr>
          <w:rFonts w:ascii="Arial" w:hAnsi="Arial" w:cs="Arial"/>
          <w:sz w:val="18"/>
          <w:szCs w:val="18"/>
        </w:rPr>
        <w:t xml:space="preserve"> visará ao atendimento das condições estabelecidas neste Edital e seus anexos, sendo desclassificadas as propostas que:</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I - Contiverem vícios insanáveis;</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lastRenderedPageBreak/>
        <w:t>II - Não obedeceremn às especificações técnicas pormenorizadas no edital;</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III - Apresentarem preços manifestamente inexequíveis ou permanecerem acima do orçamento estimado para a contratação;</w:t>
      </w:r>
    </w:p>
    <w:p w:rsidR="004E07A3" w:rsidRPr="00BE3E4F" w:rsidRDefault="004E07A3" w:rsidP="004E07A3">
      <w:pPr>
        <w:tabs>
          <w:tab w:val="left" w:pos="620"/>
        </w:tabs>
        <w:spacing w:after="240" w:line="276" w:lineRule="auto"/>
        <w:ind w:right="17"/>
        <w:jc w:val="both"/>
        <w:rPr>
          <w:rFonts w:ascii="Arial" w:hAnsi="Arial" w:cs="Arial"/>
          <w:sz w:val="18"/>
          <w:szCs w:val="18"/>
        </w:rPr>
      </w:pPr>
      <w:r w:rsidRPr="00BE3E4F">
        <w:rPr>
          <w:rFonts w:ascii="Arial" w:hAnsi="Arial" w:cs="Arial"/>
          <w:sz w:val="18"/>
          <w:szCs w:val="18"/>
        </w:rPr>
        <w:t>IV - Não tiverem sua exequibilidade demonstrada, quando exigida pela Administração;</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V - Apresentarem desconformidade com quaisquer outras exigências do edital, desde que insanável.</w:t>
      </w:r>
    </w:p>
    <w:p w:rsidR="004E07A3" w:rsidRPr="00BE3E4F" w:rsidRDefault="004E07A3" w:rsidP="004E07A3">
      <w:pPr>
        <w:tabs>
          <w:tab w:val="left" w:pos="626"/>
        </w:tabs>
        <w:spacing w:after="240" w:line="276" w:lineRule="auto"/>
        <w:ind w:right="17"/>
        <w:jc w:val="both"/>
        <w:rPr>
          <w:rFonts w:ascii="Arial" w:hAnsi="Arial" w:cs="Arial"/>
          <w:sz w:val="18"/>
          <w:szCs w:val="18"/>
        </w:rPr>
      </w:pPr>
      <w:r w:rsidRPr="00BE3E4F">
        <w:rPr>
          <w:rFonts w:ascii="Arial" w:hAnsi="Arial" w:cs="Arial"/>
          <w:sz w:val="18"/>
          <w:szCs w:val="18"/>
        </w:rPr>
        <w:t>15.5. A Administração poderá realizar diligências para aferir a exequibilidade das propostas ou exigir dos licitantes que ela seja demonstrada, conforme disposto no inciso IV do art. 59 da Lei Federal 14.133/2021.</w:t>
      </w:r>
    </w:p>
    <w:p w:rsidR="004E07A3" w:rsidRPr="00BE3E4F" w:rsidRDefault="004E07A3" w:rsidP="004E07A3">
      <w:pPr>
        <w:tabs>
          <w:tab w:val="left" w:pos="626"/>
        </w:tabs>
        <w:spacing w:after="240" w:line="276" w:lineRule="auto"/>
        <w:ind w:right="17"/>
        <w:jc w:val="both"/>
        <w:rPr>
          <w:rFonts w:ascii="Arial" w:hAnsi="Arial" w:cs="Arial"/>
          <w:sz w:val="18"/>
          <w:szCs w:val="18"/>
        </w:rPr>
      </w:pPr>
      <w:r w:rsidRPr="00BE3E4F">
        <w:rPr>
          <w:rFonts w:ascii="Arial" w:hAnsi="Arial" w:cs="Arial"/>
          <w:sz w:val="18"/>
          <w:szCs w:val="18"/>
        </w:rPr>
        <w:t>15.6. No tocante aos preços, as propostas serão verificadas quanto à exatidão das operações aritméticas que conduziram ao valor total orçado, procedendo-se às correções no caso de eventuais erros, tomando-se como corretos os preços unitários. As correções efetuadas serão consideradas para apuração do valor da proposta.</w:t>
      </w:r>
    </w:p>
    <w:p w:rsidR="004E07A3" w:rsidRPr="00BE3E4F" w:rsidRDefault="004E07A3" w:rsidP="004E07A3">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15.7. Os lances deverão ser formulados em valores distintos e decrescentes, inferiores à proposta de menor preço,observadaareduçãomínimaentreos lances no valor correspondentea 0,5%(meio por cento),aplicável inclusive em relação ao primeiro.</w:t>
      </w:r>
    </w:p>
    <w:p w:rsidR="004E07A3" w:rsidRPr="00BE3E4F" w:rsidRDefault="004E07A3" w:rsidP="004E07A3">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15.8. A etapa de lances será considerada encerrada quando todos os participantes dessa etapa declinarem da formulação de lances.</w:t>
      </w:r>
    </w:p>
    <w:p w:rsidR="004E07A3" w:rsidRPr="00BE3E4F" w:rsidRDefault="004E07A3" w:rsidP="004E07A3">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15.9. Encerrada a etapa de lances, serão classificadas as propostas selecionadas e não selecionadas para essa etapa, na ordem crescente de valores, considerando-se para as selecionadas, o último preço ofertado. Com base nessa classificação, será assegurada às licitantes microempresas e empresas de pequeno porte preferência á contratação, observadas as seguintes regras:</w:t>
      </w:r>
    </w:p>
    <w:p w:rsidR="004E07A3" w:rsidRPr="00BE3E4F" w:rsidRDefault="004E07A3" w:rsidP="004E07A3">
      <w:pPr>
        <w:tabs>
          <w:tab w:val="left" w:pos="731"/>
        </w:tabs>
        <w:spacing w:after="240" w:line="276" w:lineRule="auto"/>
        <w:ind w:right="17"/>
        <w:jc w:val="both"/>
        <w:rPr>
          <w:rFonts w:ascii="Arial" w:hAnsi="Arial" w:cs="Arial"/>
          <w:sz w:val="18"/>
          <w:szCs w:val="18"/>
        </w:rPr>
      </w:pPr>
      <w:r w:rsidRPr="00BE3E4F">
        <w:rPr>
          <w:rFonts w:ascii="Arial" w:hAnsi="Arial" w:cs="Arial"/>
          <w:sz w:val="18"/>
          <w:szCs w:val="18"/>
        </w:rPr>
        <w:t xml:space="preserve">15.10. O </w:t>
      </w:r>
      <w:r w:rsidR="004933CF">
        <w:rPr>
          <w:rFonts w:ascii="Arial" w:hAnsi="Arial" w:cs="Arial"/>
          <w:sz w:val="18"/>
          <w:szCs w:val="18"/>
        </w:rPr>
        <w:t>agente</w:t>
      </w:r>
      <w:r w:rsidRPr="00BE3E4F">
        <w:rPr>
          <w:rFonts w:ascii="Arial" w:hAnsi="Arial" w:cs="Arial"/>
          <w:sz w:val="18"/>
          <w:szCs w:val="18"/>
        </w:rPr>
        <w:t xml:space="preserve"> convocará a microempresa ou empresa de pequeno porte, detentora da proposta de menor valor, dentre aquelas cujos valores sejam iguais ou superiores até 5% (cinco por cento) ao valor da proposta melhor classificada, para que apresente preço inferior ao da melhor classificada, no prazo de 5 (cinco) minutos, sob pena de preclusão do direito de preferência.</w:t>
      </w:r>
    </w:p>
    <w:p w:rsidR="004E07A3" w:rsidRPr="00BE3E4F" w:rsidRDefault="004E07A3" w:rsidP="004E07A3">
      <w:pPr>
        <w:tabs>
          <w:tab w:val="left" w:pos="731"/>
        </w:tabs>
        <w:spacing w:after="240" w:line="276" w:lineRule="auto"/>
        <w:ind w:right="17"/>
        <w:jc w:val="both"/>
        <w:rPr>
          <w:rFonts w:ascii="Arial" w:hAnsi="Arial" w:cs="Arial"/>
          <w:sz w:val="18"/>
          <w:szCs w:val="18"/>
        </w:rPr>
      </w:pPr>
      <w:r w:rsidRPr="00BE3E4F">
        <w:rPr>
          <w:rFonts w:ascii="Arial" w:hAnsi="Arial" w:cs="Arial"/>
          <w:sz w:val="18"/>
          <w:szCs w:val="18"/>
        </w:rPr>
        <w:t>15.11. Não havendo a apresentação de novo preço, inferior ao preço da proposta melhor classificada, serão convocadas para o exercício do direito de preferência, respeitada a ordem de classificação.</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 xml:space="preserve">15.12. Caso a detentora da melhor oferta, de acordo com a classificação de que trata a </w:t>
      </w:r>
      <w:r w:rsidRPr="00BE4B09">
        <w:rPr>
          <w:rFonts w:ascii="Arial" w:hAnsi="Arial" w:cs="Arial"/>
          <w:b/>
          <w:sz w:val="18"/>
          <w:szCs w:val="18"/>
          <w:highlight w:val="yellow"/>
          <w:u w:val="single"/>
        </w:rPr>
        <w:t>cláusula 7</w:t>
      </w:r>
      <w:r w:rsidRPr="00BE3E4F">
        <w:rPr>
          <w:rFonts w:ascii="Arial" w:hAnsi="Arial" w:cs="Arial"/>
          <w:sz w:val="18"/>
          <w:szCs w:val="18"/>
        </w:rPr>
        <w:t>, seja microempresa ou empresa de pequeno porte, não será assegurado o direito de preferência, passando-se, desde logo, à negociação do preço.</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 xml:space="preserve">15.13. O </w:t>
      </w:r>
      <w:r w:rsidR="004933CF">
        <w:rPr>
          <w:rFonts w:ascii="Arial" w:hAnsi="Arial" w:cs="Arial"/>
          <w:sz w:val="18"/>
          <w:szCs w:val="18"/>
        </w:rPr>
        <w:t>agente</w:t>
      </w:r>
      <w:r w:rsidRPr="00BE3E4F">
        <w:rPr>
          <w:rFonts w:ascii="Arial" w:hAnsi="Arial" w:cs="Arial"/>
          <w:sz w:val="18"/>
          <w:szCs w:val="18"/>
        </w:rPr>
        <w:t xml:space="preserve"> poderá negociar com o autor da oferta de menor valor, ou, na falta desta, com base na classificação, com vistas à redução do preço.</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15.14. A</w:t>
      </w:r>
      <w:r w:rsidR="004933CF">
        <w:rPr>
          <w:rFonts w:ascii="Arial" w:hAnsi="Arial" w:cs="Arial"/>
          <w:sz w:val="18"/>
          <w:szCs w:val="18"/>
        </w:rPr>
        <w:t>pós a negociação, se houver, o agente</w:t>
      </w:r>
      <w:r w:rsidRPr="00BE3E4F">
        <w:rPr>
          <w:rFonts w:ascii="Arial" w:hAnsi="Arial" w:cs="Arial"/>
          <w:sz w:val="18"/>
          <w:szCs w:val="18"/>
        </w:rPr>
        <w:t xml:space="preserve"> examinará a aceitabilidade do menor preço, decidindo motivadamente a respeito.</w:t>
      </w:r>
    </w:p>
    <w:p w:rsidR="004E07A3" w:rsidRPr="00BE3E4F" w:rsidRDefault="004E07A3" w:rsidP="004E07A3">
      <w:pPr>
        <w:pStyle w:val="PargrafodaLista"/>
        <w:tabs>
          <w:tab w:val="left" w:pos="744"/>
        </w:tabs>
        <w:spacing w:before="1" w:after="240" w:line="276" w:lineRule="auto"/>
        <w:ind w:left="0" w:right="17"/>
        <w:rPr>
          <w:rFonts w:ascii="Arial" w:hAnsi="Arial" w:cs="Arial"/>
          <w:spacing w:val="-2"/>
          <w:sz w:val="18"/>
          <w:szCs w:val="18"/>
        </w:rPr>
      </w:pPr>
      <w:r w:rsidRPr="00BE3E4F">
        <w:rPr>
          <w:rFonts w:ascii="Arial" w:hAnsi="Arial" w:cs="Arial"/>
          <w:sz w:val="18"/>
          <w:szCs w:val="18"/>
        </w:rPr>
        <w:t xml:space="preserve">15.15. A aceitabilidade será aferida a partir dos preços de mercado vigentes na data da apresentação das propostas, apurados mediante pesquisa realizada pelo órgão licitante, que será juntada aos autos por ocasião do </w:t>
      </w:r>
      <w:r w:rsidRPr="00BE3E4F">
        <w:rPr>
          <w:rFonts w:ascii="Arial" w:hAnsi="Arial" w:cs="Arial"/>
          <w:spacing w:val="-2"/>
          <w:sz w:val="18"/>
          <w:szCs w:val="18"/>
        </w:rPr>
        <w:t>julgamento.</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15.16. Após o envio da proposta readequada e dos documentos de habilitação, o agente de contratação iniciará a fase de aceitação e julgamento da proposta e habilitação.</w:t>
      </w:r>
    </w:p>
    <w:p w:rsidR="004E07A3" w:rsidRPr="00BE3E4F" w:rsidRDefault="004E07A3" w:rsidP="004E07A3">
      <w:pPr>
        <w:pStyle w:val="PargrafodaLista"/>
        <w:tabs>
          <w:tab w:val="left" w:pos="744"/>
        </w:tabs>
        <w:spacing w:before="1" w:after="240" w:line="276" w:lineRule="auto"/>
        <w:ind w:left="0" w:right="17"/>
        <w:rPr>
          <w:rFonts w:ascii="Arial" w:hAnsi="Arial" w:cs="Arial"/>
          <w:sz w:val="18"/>
          <w:szCs w:val="18"/>
        </w:rPr>
      </w:pPr>
      <w:r w:rsidRPr="00BE3E4F">
        <w:rPr>
          <w:rFonts w:ascii="Arial" w:hAnsi="Arial" w:cs="Arial"/>
          <w:sz w:val="18"/>
          <w:szCs w:val="18"/>
        </w:rPr>
        <w:t>15.17. A qualquer momento, o agente de contratação poderá suspender a sessão por prazo a ser informado no chat.</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15.18. Se a oferta não for aceitável, ou se a licitante desatender as exigências para a habilitação, o</w:t>
      </w:r>
      <w:r w:rsidR="004933CF">
        <w:rPr>
          <w:rFonts w:ascii="Arial" w:hAnsi="Arial" w:cs="Arial"/>
          <w:sz w:val="18"/>
          <w:szCs w:val="18"/>
        </w:rPr>
        <w:t xml:space="preserve"> agente</w:t>
      </w:r>
      <w:r w:rsidRPr="00BE3E4F">
        <w:rPr>
          <w:rFonts w:ascii="Arial" w:hAnsi="Arial" w:cs="Arial"/>
          <w:sz w:val="18"/>
          <w:szCs w:val="18"/>
        </w:rPr>
        <w:t>, respeitada a ordem de classificação, examinará a oferta subsequente de menor preço, negociará com o seu autor, decidirá sobre a sua aceitabilidade e, em caso positivo, verificará as condições de habilitação e assim sucessivamente, até a apuração de uma oferta aceitável cujo autor atenda os requisitos de habilitação, caso em que será declarado vencedor.</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lastRenderedPageBreak/>
        <w:t xml:space="preserve">15.19. Será declarada vencedora a licitante que, na etapa de lances, apresentar o </w:t>
      </w:r>
      <w:r w:rsidRPr="00094088">
        <w:rPr>
          <w:rFonts w:ascii="Arial" w:hAnsi="Arial" w:cs="Arial"/>
          <w:b/>
          <w:sz w:val="18"/>
          <w:szCs w:val="18"/>
          <w:highlight w:val="green"/>
        </w:rPr>
        <w:t>MENOR PREÇO.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sz w:val="18"/>
          <w:szCs w:val="18"/>
          <w:u w:val="single"/>
        </w:rPr>
        <w:t xml:space="preserve">16. DO RECURSO, DA ADJUDICAÇÃO E DA </w:t>
      </w:r>
      <w:r w:rsidRPr="00BE3E4F">
        <w:rPr>
          <w:spacing w:val="-2"/>
          <w:sz w:val="18"/>
          <w:szCs w:val="18"/>
          <w:u w:val="single"/>
        </w:rPr>
        <w:t>HOMOLOGAÇÃO:</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16.1. O prazo recursal é de 3 (três) dias úteis contados da data de intimação ou de lavratura da ata e observará o disposto no art. 165 da Lei 14.133/2021.</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16.2. A intenção de recorrer deverá ser manifestada imediatamente, no prazo de até 30 (trinta) minutos, sob pena de preclusão;</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16.3. O prazo de 3 (três) dias úteis para apresentação das razões recursais será iniciadana data de intimação ou de lavratura da ata de habilitação ou inabilitação que ocorrerá exclusivamente pelo sistema.</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 xml:space="preserve">16.4. O prazo para apresentação de contrarrazões ao recurso,pelos demais licitantes será de 3 (três) dias úteis, contados da data da divulgação da interposição do recurso a ser, realizada pelo sistema, assegurada a vista imediata dos elementos indispensáveis á defesa de seus interesses. </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16.5. Os recursos deverão ser encaminhados em campo próprio do sistema.</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16.6. O recurso será dirigido ao</w:t>
      </w:r>
      <w:r w:rsidR="004933CF">
        <w:rPr>
          <w:rFonts w:ascii="Arial" w:hAnsi="Arial" w:cs="Arial"/>
          <w:sz w:val="18"/>
          <w:szCs w:val="18"/>
        </w:rPr>
        <w:t xml:space="preserve"> agente</w:t>
      </w:r>
      <w:r w:rsidRPr="00BE3E4F">
        <w:rPr>
          <w:rFonts w:ascii="Arial" w:hAnsi="Arial" w:cs="Arial"/>
          <w:sz w:val="18"/>
          <w:szCs w:val="18"/>
        </w:rPr>
        <w:t xml:space="preserve"> ou à autoridade que proferiu a decisão recorrida, que poderá reconsiderar sua decisão no prazo de 3 (três) dias úteis, ou, nesse mesmo prazo, encaminhar recurso para a autoridade superior, a qual deverá proferir sua decisão no prazo de 10 (dez) dias úteis, contado do recebimento dos autos.</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 xml:space="preserve">16.7. Os recursos interpostos fora do prazo não serão conhecidos. </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16.8. O recurso e o pedido de reconsideração terão efeito suspensivo do ato ou da decisão recorrida até que sobrevenha decis final da iutoridacle competente.</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16.9. O acolhimento do recurso invalida tão somente os atos insuscetíveis de aproveitamento.</w:t>
      </w:r>
    </w:p>
    <w:p w:rsidR="00B514C2" w:rsidRDefault="004E07A3" w:rsidP="00B514C2">
      <w:pPr>
        <w:pStyle w:val="Heading4"/>
        <w:tabs>
          <w:tab w:val="left" w:pos="619"/>
        </w:tabs>
        <w:spacing w:before="240" w:line="276" w:lineRule="auto"/>
        <w:ind w:left="0" w:right="17"/>
        <w:jc w:val="both"/>
        <w:rPr>
          <w:sz w:val="18"/>
          <w:szCs w:val="18"/>
        </w:rPr>
      </w:pPr>
      <w:r w:rsidRPr="00BE3E4F">
        <w:rPr>
          <w:sz w:val="18"/>
          <w:szCs w:val="18"/>
        </w:rPr>
        <w:t>17.</w:t>
      </w:r>
      <w:r w:rsidR="00B514C2">
        <w:rPr>
          <w:sz w:val="18"/>
          <w:szCs w:val="18"/>
        </w:rPr>
        <w:t xml:space="preserve"> DA GARANTIA DA EXECUÇÃO:</w:t>
      </w:r>
    </w:p>
    <w:p w:rsidR="00B514C2" w:rsidRPr="0040685A" w:rsidRDefault="00B514C2" w:rsidP="00B514C2">
      <w:pPr>
        <w:pStyle w:val="Heading4"/>
        <w:tabs>
          <w:tab w:val="left" w:pos="619"/>
        </w:tabs>
        <w:spacing w:before="240" w:line="276" w:lineRule="auto"/>
        <w:ind w:left="0" w:right="17"/>
        <w:jc w:val="both"/>
        <w:rPr>
          <w:b w:val="0"/>
          <w:sz w:val="18"/>
          <w:szCs w:val="18"/>
        </w:rPr>
      </w:pPr>
      <w:r w:rsidRPr="00AF4793">
        <w:rPr>
          <w:b w:val="0"/>
          <w:sz w:val="18"/>
          <w:szCs w:val="18"/>
        </w:rPr>
        <w:t>17.1.</w:t>
      </w:r>
      <w:r w:rsidRPr="0040685A">
        <w:rPr>
          <w:b w:val="0"/>
          <w:sz w:val="18"/>
          <w:szCs w:val="18"/>
        </w:rPr>
        <w:t xml:space="preserve"> Da </w:t>
      </w:r>
      <w:r>
        <w:rPr>
          <w:b w:val="0"/>
          <w:sz w:val="18"/>
          <w:szCs w:val="18"/>
        </w:rPr>
        <w:t>VENCEDORA</w:t>
      </w:r>
      <w:r w:rsidRPr="0040685A">
        <w:rPr>
          <w:b w:val="0"/>
          <w:sz w:val="18"/>
          <w:szCs w:val="18"/>
        </w:rPr>
        <w:t xml:space="preserve"> será exigida garantia da execução dos serviços de </w:t>
      </w:r>
      <w:r w:rsidRPr="0040685A">
        <w:rPr>
          <w:sz w:val="18"/>
          <w:szCs w:val="18"/>
          <w:u w:val="single"/>
        </w:rPr>
        <w:t>5% (cinco por cento)</w:t>
      </w:r>
      <w:r w:rsidRPr="0040685A">
        <w:rPr>
          <w:b w:val="0"/>
          <w:sz w:val="18"/>
          <w:szCs w:val="18"/>
        </w:rPr>
        <w:t>, nas seguintes modalidades:</w:t>
      </w:r>
    </w:p>
    <w:p w:rsidR="00B514C2" w:rsidRDefault="00B514C2" w:rsidP="00B514C2">
      <w:pPr>
        <w:pStyle w:val="Heading4"/>
        <w:tabs>
          <w:tab w:val="left" w:pos="619"/>
        </w:tabs>
        <w:spacing w:before="240" w:line="276" w:lineRule="auto"/>
        <w:ind w:left="0" w:right="17"/>
        <w:jc w:val="both"/>
        <w:rPr>
          <w:b w:val="0"/>
          <w:sz w:val="18"/>
          <w:szCs w:val="18"/>
        </w:rPr>
      </w:pPr>
      <w:r w:rsidRPr="0040685A">
        <w:rPr>
          <w:b w:val="0"/>
          <w:sz w:val="18"/>
          <w:szCs w:val="18"/>
        </w:rPr>
        <w:t>I - caução em dinheiro ou em títulos da divida pública emitidos sob a forma escritural, mediante registro em sistema centralizado de liquidação e de custódia autorizado pelo Banco Central do Brasil, e avaliados por seus valores econômicos, conforme defini</w:t>
      </w:r>
      <w:r>
        <w:rPr>
          <w:b w:val="0"/>
          <w:sz w:val="18"/>
          <w:szCs w:val="18"/>
        </w:rPr>
        <w:t>do pelo Ministério da Economia;</w:t>
      </w:r>
    </w:p>
    <w:p w:rsidR="00B514C2" w:rsidRDefault="00B514C2" w:rsidP="00B514C2">
      <w:pPr>
        <w:pStyle w:val="Heading4"/>
        <w:tabs>
          <w:tab w:val="left" w:pos="619"/>
        </w:tabs>
        <w:spacing w:before="240" w:line="276" w:lineRule="auto"/>
        <w:ind w:left="0" w:right="17"/>
        <w:jc w:val="both"/>
        <w:rPr>
          <w:b w:val="0"/>
          <w:sz w:val="18"/>
          <w:szCs w:val="18"/>
        </w:rPr>
      </w:pPr>
      <w:r w:rsidRPr="0040685A">
        <w:rPr>
          <w:b w:val="0"/>
          <w:sz w:val="18"/>
          <w:szCs w:val="18"/>
        </w:rPr>
        <w:t>II - seguro-garantia;</w:t>
      </w:r>
    </w:p>
    <w:p w:rsidR="00B514C2" w:rsidRDefault="00B514C2" w:rsidP="00B514C2">
      <w:pPr>
        <w:pStyle w:val="Heading4"/>
        <w:tabs>
          <w:tab w:val="left" w:pos="619"/>
        </w:tabs>
        <w:spacing w:before="240" w:line="276" w:lineRule="auto"/>
        <w:ind w:left="0" w:right="17"/>
        <w:jc w:val="both"/>
        <w:rPr>
          <w:b w:val="0"/>
          <w:sz w:val="18"/>
          <w:szCs w:val="18"/>
        </w:rPr>
      </w:pPr>
      <w:r w:rsidRPr="0040685A">
        <w:rPr>
          <w:b w:val="0"/>
          <w:sz w:val="18"/>
          <w:szCs w:val="18"/>
        </w:rPr>
        <w:t>Ill - fiança bancária emitida por banco ou instituição financeira devidamente autorizada a operar no Pais pelo Banco Central do Brasil.</w:t>
      </w:r>
    </w:p>
    <w:p w:rsidR="00B514C2" w:rsidRDefault="00B514C2" w:rsidP="00B514C2">
      <w:pPr>
        <w:pStyle w:val="Heading4"/>
        <w:tabs>
          <w:tab w:val="left" w:pos="619"/>
        </w:tabs>
        <w:spacing w:before="240" w:line="276" w:lineRule="auto"/>
        <w:ind w:left="0" w:right="17"/>
        <w:jc w:val="both"/>
        <w:rPr>
          <w:b w:val="0"/>
          <w:sz w:val="18"/>
          <w:szCs w:val="18"/>
        </w:rPr>
      </w:pPr>
      <w:r w:rsidRPr="0040685A">
        <w:rPr>
          <w:b w:val="0"/>
          <w:sz w:val="18"/>
          <w:szCs w:val="18"/>
        </w:rPr>
        <w:t>IV - titulo de capitalização custeado por pagamento único, com resgate pelo valor total.</w:t>
      </w:r>
    </w:p>
    <w:p w:rsidR="00AF4793" w:rsidRDefault="00AF4793" w:rsidP="00AF4793">
      <w:pPr>
        <w:pStyle w:val="Heading4"/>
        <w:tabs>
          <w:tab w:val="left" w:pos="619"/>
        </w:tabs>
        <w:spacing w:before="240" w:after="240" w:line="276" w:lineRule="auto"/>
        <w:ind w:left="0" w:right="17"/>
        <w:jc w:val="both"/>
        <w:rPr>
          <w:sz w:val="18"/>
          <w:szCs w:val="18"/>
        </w:rPr>
      </w:pPr>
      <w:r>
        <w:rPr>
          <w:b w:val="0"/>
          <w:sz w:val="18"/>
          <w:szCs w:val="18"/>
        </w:rPr>
        <w:t>17</w:t>
      </w:r>
      <w:r w:rsidR="00B514C2">
        <w:rPr>
          <w:b w:val="0"/>
          <w:sz w:val="18"/>
          <w:szCs w:val="18"/>
        </w:rPr>
        <w:t xml:space="preserve">.2. O prazo para a apresentação da garantia de que trata a </w:t>
      </w:r>
      <w:r w:rsidR="00B514C2" w:rsidRPr="00AF4793">
        <w:rPr>
          <w:b w:val="0"/>
          <w:i/>
          <w:sz w:val="18"/>
          <w:szCs w:val="18"/>
        </w:rPr>
        <w:t xml:space="preserve">cláusula </w:t>
      </w:r>
      <w:r w:rsidRPr="00AF4793">
        <w:rPr>
          <w:b w:val="0"/>
          <w:i/>
          <w:sz w:val="18"/>
          <w:szCs w:val="18"/>
        </w:rPr>
        <w:t>17</w:t>
      </w:r>
      <w:r w:rsidR="00B514C2" w:rsidRPr="00AF4793">
        <w:rPr>
          <w:b w:val="0"/>
          <w:i/>
          <w:sz w:val="18"/>
          <w:szCs w:val="18"/>
        </w:rPr>
        <w:t>.1. inciso II</w:t>
      </w:r>
      <w:r w:rsidR="00B514C2">
        <w:rPr>
          <w:b w:val="0"/>
          <w:sz w:val="18"/>
          <w:szCs w:val="18"/>
        </w:rPr>
        <w:t xml:space="preserve"> </w:t>
      </w:r>
      <w:r w:rsidR="00B514C2" w:rsidRPr="00B514C2">
        <w:rPr>
          <w:sz w:val="18"/>
          <w:szCs w:val="18"/>
          <w:u w:val="single"/>
        </w:rPr>
        <w:t>será de até 01</w:t>
      </w:r>
      <w:r>
        <w:rPr>
          <w:sz w:val="18"/>
          <w:szCs w:val="18"/>
          <w:u w:val="single"/>
        </w:rPr>
        <w:t xml:space="preserve"> </w:t>
      </w:r>
      <w:r w:rsidR="00B514C2" w:rsidRPr="00B514C2">
        <w:rPr>
          <w:sz w:val="18"/>
          <w:szCs w:val="18"/>
          <w:u w:val="single"/>
        </w:rPr>
        <w:t>(um) mês</w:t>
      </w:r>
      <w:r w:rsidR="00B514C2">
        <w:rPr>
          <w:b w:val="0"/>
          <w:sz w:val="18"/>
          <w:szCs w:val="18"/>
        </w:rPr>
        <w:t xml:space="preserve">, </w:t>
      </w:r>
      <w:r>
        <w:rPr>
          <w:b w:val="0"/>
          <w:sz w:val="18"/>
          <w:szCs w:val="18"/>
        </w:rPr>
        <w:t xml:space="preserve">contado da data de homologação da licitação e anterior à assinatura do contrato, </w:t>
      </w:r>
      <w:r w:rsidR="00B514C2">
        <w:rPr>
          <w:b w:val="0"/>
          <w:sz w:val="18"/>
          <w:szCs w:val="18"/>
        </w:rPr>
        <w:t xml:space="preserve">nas condições do art. 96, § 3º da Lei Federal nº </w:t>
      </w:r>
      <w:r>
        <w:rPr>
          <w:b w:val="0"/>
          <w:sz w:val="18"/>
          <w:szCs w:val="18"/>
        </w:rPr>
        <w:t>14.133/2021.</w:t>
      </w:r>
    </w:p>
    <w:p w:rsidR="004E07A3" w:rsidRPr="00BE3E4F" w:rsidRDefault="00AF4793" w:rsidP="004E07A3">
      <w:pPr>
        <w:pStyle w:val="Heading4"/>
        <w:tabs>
          <w:tab w:val="left" w:pos="429"/>
        </w:tabs>
        <w:spacing w:before="1" w:after="240" w:line="276" w:lineRule="auto"/>
        <w:ind w:left="0" w:right="17"/>
        <w:jc w:val="both"/>
        <w:rPr>
          <w:b w:val="0"/>
          <w:sz w:val="18"/>
          <w:szCs w:val="18"/>
        </w:rPr>
      </w:pPr>
      <w:r>
        <w:rPr>
          <w:sz w:val="18"/>
          <w:szCs w:val="18"/>
        </w:rPr>
        <w:t xml:space="preserve">18. </w:t>
      </w:r>
      <w:r w:rsidR="004E07A3" w:rsidRPr="00BE3E4F">
        <w:rPr>
          <w:sz w:val="18"/>
          <w:szCs w:val="18"/>
        </w:rPr>
        <w:t xml:space="preserve">DOS PRAZOS, DAS CONDIÇÕES E DO LOCAL DE ENTREGA DO OBJETO DA </w:t>
      </w:r>
      <w:r w:rsidR="004E07A3" w:rsidRPr="00BE3E4F">
        <w:rPr>
          <w:spacing w:val="-2"/>
          <w:sz w:val="18"/>
          <w:szCs w:val="18"/>
        </w:rPr>
        <w:t>LICITAÇÃO:</w:t>
      </w:r>
    </w:p>
    <w:p w:rsidR="004E07A3" w:rsidRPr="00BE3E4F" w:rsidRDefault="00AF4793" w:rsidP="004E07A3">
      <w:pPr>
        <w:pStyle w:val="Corpodetexto"/>
        <w:spacing w:before="8" w:after="240" w:line="276" w:lineRule="auto"/>
        <w:ind w:right="17"/>
        <w:jc w:val="both"/>
        <w:rPr>
          <w:rFonts w:ascii="Arial" w:hAnsi="Arial" w:cs="Arial"/>
          <w:sz w:val="18"/>
          <w:szCs w:val="18"/>
        </w:rPr>
      </w:pPr>
      <w:r>
        <w:rPr>
          <w:rFonts w:ascii="Arial" w:hAnsi="Arial" w:cs="Arial"/>
          <w:sz w:val="18"/>
          <w:szCs w:val="18"/>
        </w:rPr>
        <w:t>18</w:t>
      </w:r>
      <w:r w:rsidR="004E07A3" w:rsidRPr="00BE3E4F">
        <w:rPr>
          <w:rFonts w:ascii="Arial" w:hAnsi="Arial" w:cs="Arial"/>
          <w:sz w:val="18"/>
          <w:szCs w:val="18"/>
        </w:rPr>
        <w:t>.1. Os serviços terão início imediato, após a emissão da respectiva ordem de início de serviços.</w:t>
      </w:r>
    </w:p>
    <w:p w:rsidR="004E07A3" w:rsidRPr="00BE3E4F" w:rsidRDefault="004E07A3" w:rsidP="004E07A3">
      <w:pPr>
        <w:pStyle w:val="Heading4"/>
        <w:tabs>
          <w:tab w:val="left" w:pos="374"/>
        </w:tabs>
        <w:spacing w:before="1" w:after="240" w:line="276" w:lineRule="auto"/>
        <w:ind w:left="0" w:right="17"/>
        <w:jc w:val="both"/>
        <w:rPr>
          <w:sz w:val="18"/>
          <w:szCs w:val="18"/>
        </w:rPr>
      </w:pPr>
      <w:r w:rsidRPr="00BE3E4F">
        <w:rPr>
          <w:sz w:val="18"/>
          <w:szCs w:val="18"/>
        </w:rPr>
        <w:t>1</w:t>
      </w:r>
      <w:r w:rsidR="00AF4793">
        <w:rPr>
          <w:sz w:val="18"/>
          <w:szCs w:val="18"/>
        </w:rPr>
        <w:t>9</w:t>
      </w:r>
      <w:r w:rsidRPr="00BE3E4F">
        <w:rPr>
          <w:sz w:val="18"/>
          <w:szCs w:val="18"/>
        </w:rPr>
        <w:t xml:space="preserve">. DAS MEDIÇÕES DOS SERVIÇOS </w:t>
      </w:r>
      <w:r w:rsidRPr="00BE3E4F">
        <w:rPr>
          <w:spacing w:val="-2"/>
          <w:sz w:val="18"/>
          <w:szCs w:val="18"/>
        </w:rPr>
        <w:t>CONTRATADOS</w:t>
      </w:r>
    </w:p>
    <w:p w:rsidR="004E07A3" w:rsidRPr="00BE3E4F" w:rsidRDefault="00AF4793" w:rsidP="004E07A3">
      <w:pPr>
        <w:pStyle w:val="Corpodetexto"/>
        <w:spacing w:after="240" w:line="276" w:lineRule="auto"/>
        <w:ind w:right="17"/>
        <w:jc w:val="both"/>
        <w:rPr>
          <w:rFonts w:ascii="Arial" w:hAnsi="Arial" w:cs="Arial"/>
          <w:sz w:val="18"/>
          <w:szCs w:val="18"/>
        </w:rPr>
      </w:pPr>
      <w:r>
        <w:rPr>
          <w:rFonts w:ascii="Arial" w:hAnsi="Arial" w:cs="Arial"/>
          <w:sz w:val="18"/>
          <w:szCs w:val="18"/>
        </w:rPr>
        <w:t>19</w:t>
      </w:r>
      <w:r w:rsidR="004E07A3" w:rsidRPr="00BE3E4F">
        <w:rPr>
          <w:rFonts w:ascii="Arial" w:hAnsi="Arial" w:cs="Arial"/>
          <w:sz w:val="18"/>
          <w:szCs w:val="18"/>
        </w:rPr>
        <w:t>.1. Ficará determinado pela secretaria demandante servidor designado para fiscalizar os serviços contratados.</w:t>
      </w:r>
    </w:p>
    <w:p w:rsidR="004E07A3" w:rsidRPr="00BE3E4F" w:rsidRDefault="004E07A3" w:rsidP="004E07A3">
      <w:pPr>
        <w:pStyle w:val="Corpodetexto"/>
        <w:spacing w:after="240" w:line="276" w:lineRule="auto"/>
        <w:ind w:right="17"/>
        <w:jc w:val="both"/>
        <w:rPr>
          <w:rFonts w:ascii="Arial" w:hAnsi="Arial" w:cs="Arial"/>
          <w:color w:val="000000"/>
          <w:sz w:val="18"/>
          <w:szCs w:val="18"/>
        </w:rPr>
      </w:pPr>
      <w:r w:rsidRPr="00BE3E4F">
        <w:rPr>
          <w:rFonts w:ascii="Arial" w:hAnsi="Arial" w:cs="Arial"/>
          <w:sz w:val="18"/>
          <w:szCs w:val="18"/>
        </w:rPr>
        <w:lastRenderedPageBreak/>
        <w:t>1</w:t>
      </w:r>
      <w:r w:rsidR="00AF4793">
        <w:rPr>
          <w:rFonts w:ascii="Arial" w:hAnsi="Arial" w:cs="Arial"/>
          <w:sz w:val="18"/>
          <w:szCs w:val="18"/>
        </w:rPr>
        <w:t>9</w:t>
      </w:r>
      <w:r w:rsidRPr="00BE3E4F">
        <w:rPr>
          <w:rFonts w:ascii="Arial" w:hAnsi="Arial" w:cs="Arial"/>
          <w:sz w:val="18"/>
          <w:szCs w:val="18"/>
        </w:rPr>
        <w:t xml:space="preserve">.2. A fiscalização será realizada observadas as condições estabelecidas no contrato, cuja respectiva minuta constitui o </w:t>
      </w:r>
      <w:r w:rsidRPr="00BD0B4B">
        <w:rPr>
          <w:rFonts w:ascii="Arial" w:hAnsi="Arial" w:cs="Arial"/>
          <w:b/>
          <w:color w:val="000000"/>
          <w:sz w:val="18"/>
          <w:szCs w:val="18"/>
          <w:highlight w:val="green"/>
        </w:rPr>
        <w:t>Anexo VII</w:t>
      </w:r>
      <w:r w:rsidRPr="00BE3E4F">
        <w:rPr>
          <w:rFonts w:ascii="Arial" w:hAnsi="Arial" w:cs="Arial"/>
          <w:color w:val="000000"/>
          <w:sz w:val="18"/>
          <w:szCs w:val="18"/>
        </w:rPr>
        <w:t xml:space="preserve"> deste Edital.</w:t>
      </w:r>
    </w:p>
    <w:p w:rsidR="004E07A3" w:rsidRPr="00BE3E4F" w:rsidRDefault="00AF4793" w:rsidP="004E07A3">
      <w:pPr>
        <w:pStyle w:val="Corpodetexto"/>
        <w:spacing w:after="240" w:line="276" w:lineRule="auto"/>
        <w:ind w:right="17"/>
        <w:jc w:val="both"/>
        <w:rPr>
          <w:rFonts w:ascii="Arial" w:hAnsi="Arial" w:cs="Arial"/>
          <w:b/>
          <w:sz w:val="18"/>
          <w:szCs w:val="18"/>
        </w:rPr>
      </w:pPr>
      <w:r>
        <w:rPr>
          <w:rFonts w:ascii="Arial" w:hAnsi="Arial" w:cs="Arial"/>
          <w:b/>
          <w:sz w:val="18"/>
          <w:szCs w:val="18"/>
        </w:rPr>
        <w:t>20</w:t>
      </w:r>
      <w:r w:rsidR="004E07A3" w:rsidRPr="00BE3E4F">
        <w:rPr>
          <w:rFonts w:ascii="Arial" w:hAnsi="Arial" w:cs="Arial"/>
          <w:b/>
          <w:sz w:val="18"/>
          <w:szCs w:val="18"/>
        </w:rPr>
        <w:t xml:space="preserve">. DA FORMA DE </w:t>
      </w:r>
      <w:r w:rsidR="004E07A3" w:rsidRPr="00BE3E4F">
        <w:rPr>
          <w:rFonts w:ascii="Arial" w:hAnsi="Arial" w:cs="Arial"/>
          <w:b/>
          <w:spacing w:val="-2"/>
          <w:sz w:val="18"/>
          <w:szCs w:val="18"/>
        </w:rPr>
        <w:t>PAGAMENTO</w:t>
      </w:r>
    </w:p>
    <w:p w:rsidR="004E07A3" w:rsidRPr="00BE3E4F" w:rsidRDefault="00AF4793" w:rsidP="004E07A3">
      <w:pPr>
        <w:pStyle w:val="Heading4"/>
        <w:tabs>
          <w:tab w:val="left" w:pos="374"/>
          <w:tab w:val="left" w:pos="608"/>
        </w:tabs>
        <w:spacing w:before="126" w:after="240" w:line="276" w:lineRule="auto"/>
        <w:ind w:left="0" w:right="17"/>
        <w:jc w:val="both"/>
        <w:rPr>
          <w:b w:val="0"/>
          <w:sz w:val="18"/>
          <w:szCs w:val="18"/>
        </w:rPr>
      </w:pPr>
      <w:r>
        <w:rPr>
          <w:b w:val="0"/>
          <w:sz w:val="18"/>
          <w:szCs w:val="18"/>
        </w:rPr>
        <w:t>20</w:t>
      </w:r>
      <w:r w:rsidR="004E07A3" w:rsidRPr="00BE3E4F">
        <w:rPr>
          <w:b w:val="0"/>
          <w:sz w:val="18"/>
          <w:szCs w:val="18"/>
        </w:rPr>
        <w:t>.1. Para efeito de pagamento, a contratada encaminhará a PREFEITURA, finalizada a medição dos serviços, a respectiva nota fiscal eletrônica/fatura.</w:t>
      </w:r>
    </w:p>
    <w:p w:rsidR="004E07A3" w:rsidRPr="00BE3E4F" w:rsidRDefault="00AF4793" w:rsidP="004E07A3">
      <w:pPr>
        <w:pStyle w:val="Heading4"/>
        <w:tabs>
          <w:tab w:val="left" w:pos="374"/>
          <w:tab w:val="left" w:pos="608"/>
        </w:tabs>
        <w:spacing w:before="126" w:after="240" w:line="276" w:lineRule="auto"/>
        <w:ind w:left="0" w:right="17"/>
        <w:jc w:val="both"/>
        <w:rPr>
          <w:b w:val="0"/>
          <w:spacing w:val="-2"/>
          <w:sz w:val="18"/>
          <w:szCs w:val="18"/>
        </w:rPr>
      </w:pPr>
      <w:r>
        <w:rPr>
          <w:b w:val="0"/>
          <w:sz w:val="18"/>
          <w:szCs w:val="18"/>
        </w:rPr>
        <w:t>20</w:t>
      </w:r>
      <w:r w:rsidR="004E07A3" w:rsidRPr="00BE3E4F">
        <w:rPr>
          <w:b w:val="0"/>
          <w:sz w:val="18"/>
          <w:szCs w:val="18"/>
        </w:rPr>
        <w:t xml:space="preserve">.2. O pagamento será efetuado em até 30 (trinta) dias úteis, contados da data do aceite da nota fiscal- </w:t>
      </w:r>
      <w:r w:rsidR="004E07A3" w:rsidRPr="00BE3E4F">
        <w:rPr>
          <w:b w:val="0"/>
          <w:spacing w:val="-2"/>
          <w:sz w:val="18"/>
          <w:szCs w:val="18"/>
        </w:rPr>
        <w:t>eletrônica/fatura.</w:t>
      </w:r>
    </w:p>
    <w:p w:rsidR="004E07A3" w:rsidRPr="00BE3E4F" w:rsidRDefault="00AF4793" w:rsidP="004E07A3">
      <w:pPr>
        <w:pStyle w:val="Heading4"/>
        <w:tabs>
          <w:tab w:val="left" w:pos="374"/>
          <w:tab w:val="left" w:pos="608"/>
        </w:tabs>
        <w:spacing w:before="126" w:after="240" w:line="276" w:lineRule="auto"/>
        <w:ind w:left="0" w:right="17"/>
        <w:jc w:val="both"/>
        <w:rPr>
          <w:sz w:val="18"/>
          <w:szCs w:val="18"/>
        </w:rPr>
      </w:pPr>
      <w:r>
        <w:rPr>
          <w:b w:val="0"/>
          <w:sz w:val="18"/>
          <w:szCs w:val="18"/>
        </w:rPr>
        <w:t>20</w:t>
      </w:r>
      <w:r w:rsidR="004E07A3" w:rsidRPr="00BE3E4F">
        <w:rPr>
          <w:b w:val="0"/>
          <w:sz w:val="18"/>
          <w:szCs w:val="18"/>
        </w:rPr>
        <w:t xml:space="preserve">.3. A nota fiscal-eletrônica/fatura </w:t>
      </w:r>
      <w:r w:rsidR="004E07A3" w:rsidRPr="00BE3E4F">
        <w:rPr>
          <w:sz w:val="18"/>
          <w:szCs w:val="18"/>
        </w:rPr>
        <w:t xml:space="preserve">que apresentar incorreções será devolvida à contratada para as devidas correções. Nesse caso, o prazo de que trata a </w:t>
      </w:r>
      <w:r w:rsidR="004E07A3" w:rsidRPr="00094088">
        <w:rPr>
          <w:sz w:val="18"/>
          <w:szCs w:val="18"/>
          <w:highlight w:val="green"/>
        </w:rPr>
        <w:t>cláusula anterior</w:t>
      </w:r>
      <w:r w:rsidR="004E07A3" w:rsidRPr="00BE3E4F">
        <w:rPr>
          <w:sz w:val="18"/>
          <w:szCs w:val="18"/>
        </w:rPr>
        <w:t xml:space="preserve"> começará a fluir a partir da data de apresentação da </w:t>
      </w:r>
      <w:r w:rsidR="004E07A3" w:rsidRPr="00BE3E4F">
        <w:rPr>
          <w:b w:val="0"/>
          <w:sz w:val="18"/>
          <w:szCs w:val="18"/>
        </w:rPr>
        <w:t>nota fiscal-eletrônica/fatura</w:t>
      </w:r>
      <w:r w:rsidR="004E07A3" w:rsidRPr="00BE3E4F">
        <w:rPr>
          <w:sz w:val="18"/>
          <w:szCs w:val="18"/>
        </w:rPr>
        <w:t>, sem incorreções.</w:t>
      </w:r>
    </w:p>
    <w:p w:rsidR="004E07A3" w:rsidRPr="00BE3E4F" w:rsidRDefault="00AF4793" w:rsidP="004E07A3">
      <w:pPr>
        <w:pStyle w:val="Heading4"/>
        <w:tabs>
          <w:tab w:val="left" w:pos="374"/>
          <w:tab w:val="left" w:pos="608"/>
        </w:tabs>
        <w:spacing w:before="126" w:after="240" w:line="276" w:lineRule="auto"/>
        <w:ind w:left="0" w:right="17"/>
        <w:jc w:val="both"/>
        <w:rPr>
          <w:sz w:val="18"/>
          <w:szCs w:val="18"/>
        </w:rPr>
      </w:pPr>
      <w:r>
        <w:rPr>
          <w:b w:val="0"/>
          <w:sz w:val="18"/>
          <w:szCs w:val="18"/>
        </w:rPr>
        <w:t>20</w:t>
      </w:r>
      <w:r w:rsidR="004E07A3" w:rsidRPr="00BE3E4F">
        <w:rPr>
          <w:b w:val="0"/>
          <w:sz w:val="18"/>
          <w:szCs w:val="18"/>
        </w:rPr>
        <w:t xml:space="preserve">.4. O pagamento será efetuado por meio de transferência bancária em nome da contratada, conforme o número da conta corrente, banco e agência previamente informado nela contratada para os pagamentos via crédito </w:t>
      </w:r>
      <w:r w:rsidR="004E07A3" w:rsidRPr="00BE3E4F">
        <w:rPr>
          <w:sz w:val="18"/>
          <w:szCs w:val="18"/>
        </w:rPr>
        <w:t>conta corrente.</w:t>
      </w:r>
    </w:p>
    <w:p w:rsidR="004E07A3" w:rsidRPr="00BE3E4F" w:rsidRDefault="00AF4793" w:rsidP="004E07A3">
      <w:pPr>
        <w:pStyle w:val="Heading4"/>
        <w:tabs>
          <w:tab w:val="left" w:pos="374"/>
          <w:tab w:val="left" w:pos="608"/>
        </w:tabs>
        <w:spacing w:before="126" w:after="240" w:line="276" w:lineRule="auto"/>
        <w:ind w:left="0" w:right="17"/>
        <w:jc w:val="both"/>
        <w:rPr>
          <w:b w:val="0"/>
          <w:sz w:val="18"/>
          <w:szCs w:val="18"/>
        </w:rPr>
      </w:pPr>
      <w:r>
        <w:rPr>
          <w:b w:val="0"/>
          <w:color w:val="000000"/>
          <w:sz w:val="18"/>
          <w:szCs w:val="18"/>
        </w:rPr>
        <w:t>20</w:t>
      </w:r>
      <w:r w:rsidR="004E07A3" w:rsidRPr="00BE3E4F">
        <w:rPr>
          <w:b w:val="0"/>
          <w:color w:val="000000"/>
          <w:sz w:val="18"/>
          <w:szCs w:val="18"/>
        </w:rPr>
        <w:t>.5. O preço ofertado permanecerá fixo e poderão ser reajustados, desde que cumpridos os pressupostos paratanto, nos casos previstos em lei.</w:t>
      </w:r>
    </w:p>
    <w:p w:rsidR="004E07A3" w:rsidRPr="00BE3E4F" w:rsidRDefault="004E07A3" w:rsidP="004E07A3">
      <w:pPr>
        <w:pStyle w:val="Heading4"/>
        <w:tabs>
          <w:tab w:val="left" w:pos="374"/>
        </w:tabs>
        <w:spacing w:before="1" w:after="240" w:line="276" w:lineRule="auto"/>
        <w:ind w:left="0" w:right="17"/>
        <w:jc w:val="both"/>
        <w:rPr>
          <w:spacing w:val="-2"/>
          <w:sz w:val="18"/>
          <w:szCs w:val="18"/>
        </w:rPr>
      </w:pPr>
      <w:r w:rsidRPr="00BE3E4F">
        <w:rPr>
          <w:sz w:val="18"/>
          <w:szCs w:val="18"/>
        </w:rPr>
        <w:t>2</w:t>
      </w:r>
      <w:r w:rsidR="00AF4793">
        <w:rPr>
          <w:sz w:val="18"/>
          <w:szCs w:val="18"/>
        </w:rPr>
        <w:t>1</w:t>
      </w:r>
      <w:r w:rsidRPr="00BE3E4F">
        <w:rPr>
          <w:sz w:val="18"/>
          <w:szCs w:val="18"/>
        </w:rPr>
        <w:t xml:space="preserve">. DAS SANÇÕES PARA O CASO DE </w:t>
      </w:r>
      <w:r w:rsidRPr="00BE3E4F">
        <w:rPr>
          <w:spacing w:val="-2"/>
          <w:sz w:val="18"/>
          <w:szCs w:val="18"/>
        </w:rPr>
        <w:t>INADIMPLEMENTO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.1. Comete infração administrativa, nos termos da lei, o licitante que, com dolo ou culpa:</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a) deixar de entregara documentação exigida para o certame ou não entregar qualquer documento quetenha sido solicitado pelo agente de contratação durante o certame;</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b) salvo em decorrência de fato superveniente devidamente justificado, não mantiver a proposta em especial quando: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c) não enviar a proposta adequada ao úlltimo lance ofertado ou após a negociação;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d) recusar-se a enviar o detalhamento da proposta quando exigível;</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e) pedir para ser desclassificado quando encerrada a etapa competitiva;</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f) deixar de apresentar amostra, se for o caso;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g) apresentar proposta ou amostra em desacordo com as especificações do edital;</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h) não celebrar o contrato ou não entregar a documentação exigida para a contratação, quando convocado dentro do prazo de validade de sua proposta, inclusive quanto a documentação visando a comprovação de regularidade fiscal e trabalhista das micro e pequenas empresas;</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i) recusar-se, sem justificativa, a assinar o contrato ou a ata de registro de preço, ou a aceitar ou retirar o instrumento equivalente no prazo estabelecido pela Administração;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j) apresentar declaração ou documentação falsa exigida para o certame ou prestar declaração falsa durante a licitação;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k) fraudar a licitação;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I) comportar-se de modo inidoneo ou cometer fraude de qualquer natureza, em especial quando: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m) agir em conluio ou em desconformidade com a lei;</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n) induzir deliberadamente a erro no julgamento;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lastRenderedPageBreak/>
        <w:t>o) apresentar amostra falsificada ou deteriorada, quando for o caso;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p) praticar atos ilicitos com vistas a frustrar os objetivos da licitação;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q) praticar ato lesivo previsto noart. 50 da Lei n° 12.846/2013.</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 xml:space="preserve">.2. Com fulcro na Lei n° 14.133/2021, a Administração poderá, garantida a previa defesa, aplicar aos licitantes e/ou adjudicatários as seguintes sanções, sem prejuízo das responsabilidades civil e criminal: </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a) advertência;</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b) multa;</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 xml:space="preserve">c) impedimento de licitar e contratar e </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d) declaração de inidoneidade para licitar ou contratar.</w:t>
      </w:r>
    </w:p>
    <w:p w:rsidR="004E07A3" w:rsidRPr="00BE3E4F" w:rsidRDefault="00AF4793" w:rsidP="004E07A3">
      <w:pPr>
        <w:pStyle w:val="Corpodetexto"/>
        <w:spacing w:before="4" w:after="240" w:line="276" w:lineRule="auto"/>
        <w:ind w:right="17"/>
        <w:jc w:val="both"/>
        <w:rPr>
          <w:rFonts w:ascii="Arial" w:hAnsi="Arial" w:cs="Arial"/>
          <w:sz w:val="18"/>
          <w:szCs w:val="18"/>
        </w:rPr>
      </w:pPr>
      <w:r>
        <w:rPr>
          <w:rFonts w:ascii="Arial" w:hAnsi="Arial" w:cs="Arial"/>
          <w:sz w:val="18"/>
          <w:szCs w:val="18"/>
        </w:rPr>
        <w:t>21</w:t>
      </w:r>
      <w:r w:rsidR="004E07A3" w:rsidRPr="00BE3E4F">
        <w:rPr>
          <w:rFonts w:ascii="Arial" w:hAnsi="Arial" w:cs="Arial"/>
          <w:sz w:val="18"/>
          <w:szCs w:val="18"/>
        </w:rPr>
        <w:t>.3. A multa será recolhida em percentual de 0,5% a 30% incidente sobre o valor da proposta do licitante que deu causa a infração, recolhida no prazo máximo de 30 (trinta) dias úteis, a contar da comunicação oficial.</w:t>
      </w:r>
    </w:p>
    <w:p w:rsidR="004E07A3" w:rsidRPr="00BE3E4F" w:rsidRDefault="00AF4793" w:rsidP="004E07A3">
      <w:pPr>
        <w:pStyle w:val="Corpodetexto"/>
        <w:spacing w:before="4" w:after="240" w:line="276" w:lineRule="auto"/>
        <w:ind w:right="17"/>
        <w:jc w:val="both"/>
        <w:rPr>
          <w:rFonts w:ascii="Arial" w:hAnsi="Arial" w:cs="Arial"/>
          <w:sz w:val="18"/>
          <w:szCs w:val="18"/>
        </w:rPr>
      </w:pPr>
      <w:r>
        <w:rPr>
          <w:rFonts w:ascii="Arial" w:hAnsi="Arial" w:cs="Arial"/>
          <w:sz w:val="18"/>
          <w:szCs w:val="18"/>
        </w:rPr>
        <w:t>21</w:t>
      </w:r>
      <w:r w:rsidR="004E07A3" w:rsidRPr="00BE3E4F">
        <w:rPr>
          <w:rFonts w:ascii="Arial" w:hAnsi="Arial" w:cs="Arial"/>
          <w:sz w:val="18"/>
          <w:szCs w:val="18"/>
        </w:rPr>
        <w:t>.4. A multa será de acordo com o Capítulo XXII - DAS SANÇÕES, do Decreto Municipal n° 3.964/2024.</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.5. As sanções de advertência, impedimento de licitar e contratar e declaração de inidoneidade para licitar ou contratar poderão ser aplicadas, cumulativamente ou não, à penalidade de multa.</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.6. Na aplicação da sanção de multa e advertênciaserafacultada a defesa do interessado no prazo de 15 (quinze) dias úteis, contado da data de sua intimação.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.7. A recusa injustificada do adjudicatário em assinar o contrato ou a ata de registro de prego, ou em aceitar ou retirar o instrumento equivalente no prazo estabelecido pela Administração, descrita no item 10, caracterizara o descumprimento total da obrigação assumida e o sujeitará as penalidades e à imediata perda da garantia de proposta em favor do orgão promotor da licitação, se for o caso.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.8. A apuração de responsabilidade relacionadas as sanções de impedimento de licitar e contratar e de declaração de inidoneidade para licitar ou contratar demandará a instauração de processo de responsabilização nos termos doart. 158 da Lei n° 14.133/2021.</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.9. Caberá recurso no prazo de 15 (quinze) dias úteis da aplicação das sanções de advertência, multa e impedimento de licitar e contratar, contado da data da intimação, o qual será dirigido a autoridade que tiver proferido a decisão recorrida, que, se não a reconsiderar no prazo de 5 (cinco) dias úteis, encaminhará o recurso com sua motivação a autoridade superior, que deverá proferir sua decisão no prazo máximo de 20 (vinte) dias úteis, contado do recebimento dos autos.</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.10. Caberá a apresentação de pedido de reconsideração da aplicação da sanção de declaração de inidoneidade para licitar ou contratar no prazo de 15 (quinze) dias úteis, contadoCa data da intimação, e decidido no prazo máximo de 20 (vinte) dias úteis, contado do seu recebimento.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.11. O recurso e o pedido de reconsideração terão efeito suspensivo do ato ou da decisão recorrida até que sobrevenha decisão final da autoridade competente.</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.12. A aplicação das sanções previstas neste edital não exclui, em hipótese alguma, a obrigação de reparação integral dos danos causados ao município.</w:t>
      </w:r>
    </w:p>
    <w:p w:rsidR="004E07A3" w:rsidRPr="00BE3E4F" w:rsidRDefault="004E07A3" w:rsidP="004E07A3">
      <w:pPr>
        <w:pStyle w:val="Corpodetexto"/>
        <w:spacing w:before="4" w:after="240" w:line="276" w:lineRule="auto"/>
        <w:ind w:right="17"/>
        <w:jc w:val="both"/>
        <w:rPr>
          <w:rFonts w:ascii="Arial" w:hAnsi="Arial" w:cs="Arial"/>
          <w:b/>
          <w:sz w:val="18"/>
          <w:szCs w:val="18"/>
        </w:rPr>
      </w:pPr>
      <w:r w:rsidRPr="00BE3E4F">
        <w:rPr>
          <w:rFonts w:ascii="Arial" w:hAnsi="Arial" w:cs="Arial"/>
          <w:b/>
          <w:sz w:val="18"/>
          <w:szCs w:val="18"/>
        </w:rPr>
        <w:t>2</w:t>
      </w:r>
      <w:r w:rsidR="00AF4793">
        <w:rPr>
          <w:rFonts w:ascii="Arial" w:hAnsi="Arial" w:cs="Arial"/>
          <w:b/>
          <w:sz w:val="18"/>
          <w:szCs w:val="18"/>
        </w:rPr>
        <w:t>2</w:t>
      </w:r>
      <w:r w:rsidRPr="00BE3E4F">
        <w:rPr>
          <w:rFonts w:ascii="Arial" w:hAnsi="Arial" w:cs="Arial"/>
          <w:b/>
          <w:sz w:val="18"/>
          <w:szCs w:val="18"/>
        </w:rPr>
        <w:t>. DA IMPUGNAÇÃO AO EDITAL E DO PEDIDO DE ESCLARECIMENTO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2</w:t>
      </w:r>
      <w:r w:rsidRPr="00BE3E4F">
        <w:rPr>
          <w:rFonts w:ascii="Arial" w:hAnsi="Arial" w:cs="Arial"/>
          <w:sz w:val="18"/>
          <w:szCs w:val="18"/>
        </w:rPr>
        <w:t>.1. Qualquer pessoa é parte legítima para impugnar este Edital por irregularidade na aplicação da Lei n° 14.133/2021, devendo protocolar o pedido até 3 (três) dias úteis antes da data da abertura do certame.</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lastRenderedPageBreak/>
        <w:t>2</w:t>
      </w:r>
      <w:r w:rsidR="00AF4793">
        <w:rPr>
          <w:rFonts w:ascii="Arial" w:hAnsi="Arial" w:cs="Arial"/>
          <w:sz w:val="18"/>
          <w:szCs w:val="18"/>
        </w:rPr>
        <w:t>2</w:t>
      </w:r>
      <w:r w:rsidRPr="00BE3E4F">
        <w:rPr>
          <w:rFonts w:ascii="Arial" w:hAnsi="Arial" w:cs="Arial"/>
          <w:sz w:val="18"/>
          <w:szCs w:val="18"/>
        </w:rPr>
        <w:t>.2. A impugnação e o pedido de esclarecimento poderão ser realizados por forma eletrônica através do próprio sistema eletrônico da concorrência ou pelo e-mail indicado no quadro constante no preâmbulo deste edital.</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2</w:t>
      </w:r>
      <w:r w:rsidRPr="00BE3E4F">
        <w:rPr>
          <w:rFonts w:ascii="Arial" w:hAnsi="Arial" w:cs="Arial"/>
          <w:sz w:val="18"/>
          <w:szCs w:val="18"/>
        </w:rPr>
        <w:t>.3. A resposta a impugnação ou ao pedido de esclarecimento será divulgado no sitio eletrônico oficial do orgão promotor da licitação e no sistema eletrônico da concorrência, no prazo de até 3 (três) dias úteis, limitado ao último dia anterior a data da abertura do certame.</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2</w:t>
      </w:r>
      <w:r w:rsidRPr="00BE3E4F">
        <w:rPr>
          <w:rFonts w:ascii="Arial" w:hAnsi="Arial" w:cs="Arial"/>
          <w:sz w:val="18"/>
          <w:szCs w:val="18"/>
        </w:rPr>
        <w:t>.4. As impugnações e pedidos de esclarecimentos não suspendem os prazos previstos no certame.</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2</w:t>
      </w:r>
      <w:r w:rsidRPr="00BE3E4F">
        <w:rPr>
          <w:rFonts w:ascii="Arial" w:hAnsi="Arial" w:cs="Arial"/>
          <w:sz w:val="18"/>
          <w:szCs w:val="18"/>
        </w:rPr>
        <w:t>.5. Acolhida a impugnação, será definida e publicada nova data</w:t>
      </w:r>
      <w:r w:rsidR="00EC4D0E">
        <w:rPr>
          <w:rFonts w:ascii="Arial" w:hAnsi="Arial" w:cs="Arial"/>
          <w:sz w:val="18"/>
          <w:szCs w:val="18"/>
        </w:rPr>
        <w:t xml:space="preserve"> para a realização do certame. </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sz w:val="18"/>
          <w:szCs w:val="18"/>
        </w:rPr>
        <w:t>2</w:t>
      </w:r>
      <w:r w:rsidR="00AF4793">
        <w:rPr>
          <w:sz w:val="18"/>
          <w:szCs w:val="18"/>
        </w:rPr>
        <w:t>3</w:t>
      </w:r>
      <w:r w:rsidRPr="00BE3E4F">
        <w:rPr>
          <w:sz w:val="18"/>
          <w:szCs w:val="18"/>
        </w:rPr>
        <w:t>. DOS RECURSOS ORÇAMENTÁRIOS</w:t>
      </w:r>
    </w:p>
    <w:p w:rsidR="004E07A3" w:rsidRPr="00BE3E4F" w:rsidRDefault="00AF4793" w:rsidP="004E07A3">
      <w:pPr>
        <w:pStyle w:val="Corpodetexto"/>
        <w:spacing w:before="127" w:after="240" w:line="276" w:lineRule="auto"/>
        <w:ind w:right="17"/>
        <w:jc w:val="both"/>
        <w:rPr>
          <w:rFonts w:ascii="Arial" w:hAnsi="Arial" w:cs="Arial"/>
          <w:sz w:val="18"/>
          <w:szCs w:val="18"/>
        </w:rPr>
      </w:pPr>
      <w:r>
        <w:rPr>
          <w:rFonts w:ascii="Arial" w:hAnsi="Arial" w:cs="Arial"/>
          <w:sz w:val="18"/>
          <w:szCs w:val="18"/>
        </w:rPr>
        <w:t>23</w:t>
      </w:r>
      <w:r w:rsidR="004E07A3" w:rsidRPr="00BE3E4F">
        <w:rPr>
          <w:rFonts w:ascii="Arial" w:hAnsi="Arial" w:cs="Arial"/>
          <w:sz w:val="18"/>
          <w:szCs w:val="18"/>
        </w:rPr>
        <w:t>.1. As despesas decorrentes desta licitação onerarão a seguinte dotação orçamentária do corrente exercicio:</w:t>
      </w:r>
    </w:p>
    <w:p w:rsidR="00BD0C1D" w:rsidRDefault="00BD0C1D" w:rsidP="00716D96">
      <w:pPr>
        <w:pStyle w:val="Heading4"/>
        <w:tabs>
          <w:tab w:val="left" w:pos="374"/>
        </w:tabs>
        <w:ind w:left="0" w:right="17"/>
        <w:jc w:val="center"/>
        <w:rPr>
          <w:rFonts w:eastAsia="Arial MT"/>
          <w:b w:val="0"/>
          <w:bCs w:val="0"/>
          <w:i/>
          <w:sz w:val="18"/>
          <w:szCs w:val="18"/>
        </w:rPr>
      </w:pPr>
      <w:r w:rsidRPr="00BD0C1D">
        <w:rPr>
          <w:rFonts w:eastAsia="Arial MT"/>
          <w:b w:val="0"/>
          <w:bCs w:val="0"/>
          <w:i/>
          <w:sz w:val="18"/>
          <w:szCs w:val="18"/>
        </w:rPr>
        <w:t xml:space="preserve">02 06 SECRETARIA DE INFRAESTRUTURA , AGROPECUARIA E MEIO  020620 SETOR DE SERVIÇOS E OBRAS PÚBLICAS 15 452 0285 1006 0000 Construir, Reformar ou Ampliar Próprios Municipais  4.4.90.51.00OBRAS E INSTALAÇÕES RECURSO: ESTADUAL </w:t>
      </w:r>
    </w:p>
    <w:p w:rsidR="004B565E" w:rsidRDefault="00BD0C1D" w:rsidP="00BD0C1D">
      <w:pPr>
        <w:pStyle w:val="Heading4"/>
        <w:tabs>
          <w:tab w:val="left" w:pos="374"/>
        </w:tabs>
        <w:spacing w:after="240"/>
        <w:ind w:left="0" w:right="17"/>
        <w:jc w:val="center"/>
        <w:rPr>
          <w:rFonts w:eastAsia="Arial MT"/>
          <w:b w:val="0"/>
          <w:bCs w:val="0"/>
          <w:i/>
          <w:sz w:val="18"/>
          <w:szCs w:val="18"/>
        </w:rPr>
      </w:pPr>
      <w:r>
        <w:rPr>
          <w:rFonts w:eastAsia="Arial MT"/>
          <w:b w:val="0"/>
          <w:bCs w:val="0"/>
          <w:i/>
          <w:sz w:val="18"/>
          <w:szCs w:val="18"/>
        </w:rPr>
        <w:t>V</w:t>
      </w:r>
      <w:r w:rsidR="004B565E">
        <w:rPr>
          <w:rFonts w:eastAsia="Arial MT"/>
          <w:b w:val="0"/>
          <w:bCs w:val="0"/>
          <w:i/>
          <w:sz w:val="18"/>
          <w:szCs w:val="18"/>
        </w:rPr>
        <w:t xml:space="preserve">alor: R$ </w:t>
      </w:r>
      <w:r>
        <w:rPr>
          <w:rFonts w:eastAsia="Arial MT"/>
          <w:b w:val="0"/>
          <w:bCs w:val="0"/>
          <w:i/>
          <w:sz w:val="18"/>
          <w:szCs w:val="18"/>
        </w:rPr>
        <w:t>798.278,93</w:t>
      </w:r>
    </w:p>
    <w:p w:rsidR="004E07A3" w:rsidRPr="00BE3E4F" w:rsidRDefault="004E07A3" w:rsidP="004E07A3">
      <w:pPr>
        <w:pStyle w:val="Heading4"/>
        <w:tabs>
          <w:tab w:val="left" w:pos="374"/>
        </w:tabs>
        <w:spacing w:line="276" w:lineRule="auto"/>
        <w:ind w:left="0" w:right="17"/>
        <w:jc w:val="both"/>
        <w:rPr>
          <w:sz w:val="18"/>
          <w:szCs w:val="18"/>
        </w:rPr>
      </w:pPr>
      <w:r w:rsidRPr="00BE3E4F">
        <w:rPr>
          <w:sz w:val="18"/>
          <w:szCs w:val="18"/>
        </w:rPr>
        <w:t>2</w:t>
      </w:r>
      <w:r w:rsidR="00AF4793">
        <w:rPr>
          <w:sz w:val="18"/>
          <w:szCs w:val="18"/>
        </w:rPr>
        <w:t>4</w:t>
      </w:r>
      <w:r w:rsidRPr="00BE3E4F">
        <w:rPr>
          <w:sz w:val="18"/>
          <w:szCs w:val="18"/>
        </w:rPr>
        <w:t>. DAS DISPOSIÇÕES GERAIS</w:t>
      </w:r>
    </w:p>
    <w:p w:rsidR="004E07A3" w:rsidRPr="00BE3E4F" w:rsidRDefault="004E07A3" w:rsidP="004E07A3">
      <w:pPr>
        <w:pStyle w:val="Heading4"/>
        <w:tabs>
          <w:tab w:val="left" w:pos="374"/>
        </w:tabs>
        <w:spacing w:before="240"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.1. Será divulgada ata da sessão pública no sistema eletrônico.</w:t>
      </w:r>
    </w:p>
    <w:p w:rsidR="004E07A3" w:rsidRPr="00BE3E4F" w:rsidRDefault="004E07A3" w:rsidP="004E07A3">
      <w:pPr>
        <w:pStyle w:val="Heading4"/>
        <w:tabs>
          <w:tab w:val="left" w:pos="374"/>
        </w:tabs>
        <w:spacing w:before="240"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 xml:space="preserve">.2. Não havendo expediente ou ocorrendo qualquer fato superveniente que impeça a realização do certame na data marcada, a </w:t>
      </w:r>
      <w:r w:rsidRPr="00BE3E4F">
        <w:rPr>
          <w:sz w:val="18"/>
          <w:szCs w:val="18"/>
          <w:u w:val="single"/>
        </w:rPr>
        <w:t>sessão será automaticamente transferida para o primeito dia útil subsequente, no mesmo horário anteriormente estabelecido</w:t>
      </w:r>
      <w:r w:rsidRPr="00BE3E4F">
        <w:rPr>
          <w:b w:val="0"/>
          <w:sz w:val="18"/>
          <w:szCs w:val="18"/>
        </w:rPr>
        <w:t>, desde que não haja comunicação em contrário pelo agente de contratação.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.3. Todas as referências de tempo no Edital, no aviso e durante a sessão pibffta observarão o horário de Brasilia - DF.</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.4. A homologação do resultado desta licitação não implicará direito a contratação.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.5. As normas disciplinadoras da licitação serão sempre interpretadas em favor da ampliação da disputa entre os interessados, desde que não comprometam o interesse da Administração, o principio da isonomia, afinalidade e a segurança da contratação.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.6. Os licitantes assumem todos os custos de preparação e apresentação de suas propostas e a Administração não será, em nenhum caso, responsável por esses custos, independentemente da condução ou do resultado do processo licitatório.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.7. Na contagem dos prazos estabelecidos neste edital e seus Anexos, excluir-se-6 o dia do inicio e Incluir- se-e o do vencimento. Só se iniciam e vencem os prazos em dias de expediente na Administração.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.8. O desatendimento de exigências formais não essenciais não importará o afastamento do licitante, desde que seja possível o aproveitamento do ato, observados os princípios da isonomia e do interesse público.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.9. Em caso de divergência entre disposições deste Edital e de seus anexos ou demais pegas que compõem o processo, prevalecerá as deste Edital.</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 xml:space="preserve">.10. O Edital e seus anexos estão disponíveis, na Integra, no Portal Nacional de Contratações Públicas (PNCP), no sitio oficial </w:t>
      </w:r>
      <w:hyperlink r:id="rId22" w:history="1">
        <w:r w:rsidRPr="00BE3E4F">
          <w:rPr>
            <w:rStyle w:val="Hyperlink"/>
            <w:b w:val="0"/>
            <w:sz w:val="18"/>
            <w:szCs w:val="18"/>
          </w:rPr>
          <w:t>www.aramina.sp.gov.br</w:t>
        </w:r>
      </w:hyperlink>
      <w:r w:rsidRPr="00BE3E4F">
        <w:rPr>
          <w:b w:val="0"/>
          <w:sz w:val="18"/>
          <w:szCs w:val="18"/>
        </w:rPr>
        <w:t xml:space="preserve"> e na plataforma eletrônica da concorrência.</w:t>
      </w:r>
    </w:p>
    <w:p w:rsidR="004E07A3" w:rsidRPr="00BE3E4F" w:rsidRDefault="004E07A3" w:rsidP="004E07A3">
      <w:pPr>
        <w:pStyle w:val="Heading4"/>
        <w:tabs>
          <w:tab w:val="left" w:pos="374"/>
        </w:tabs>
        <w:spacing w:after="240" w:line="276" w:lineRule="auto"/>
        <w:ind w:left="0" w:right="17"/>
        <w:jc w:val="both"/>
        <w:rPr>
          <w:sz w:val="18"/>
          <w:szCs w:val="18"/>
        </w:rPr>
      </w:pPr>
      <w:r w:rsidRPr="00BE3E4F">
        <w:rPr>
          <w:sz w:val="18"/>
          <w:szCs w:val="18"/>
        </w:rPr>
        <w:t>2</w:t>
      </w:r>
      <w:r w:rsidR="00AF4793">
        <w:rPr>
          <w:sz w:val="18"/>
          <w:szCs w:val="18"/>
        </w:rPr>
        <w:t>5</w:t>
      </w:r>
      <w:r w:rsidRPr="00BE3E4F">
        <w:rPr>
          <w:sz w:val="18"/>
          <w:szCs w:val="18"/>
        </w:rPr>
        <w:t>.11. Integram o presente edital:</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a) Anexo I –</w:t>
      </w:r>
      <w:r w:rsidR="00AF4793">
        <w:rPr>
          <w:rFonts w:ascii="Arial" w:hAnsi="Arial" w:cs="Arial"/>
          <w:sz w:val="18"/>
          <w:szCs w:val="18"/>
        </w:rPr>
        <w:t xml:space="preserve"> </w:t>
      </w:r>
      <w:r w:rsidR="00341422">
        <w:rPr>
          <w:rFonts w:ascii="Arial" w:hAnsi="Arial" w:cs="Arial"/>
          <w:sz w:val="18"/>
          <w:szCs w:val="18"/>
        </w:rPr>
        <w:t xml:space="preserve">Memorial descritivo, termo de referência, planilha orçamentária, cronograma físico-financeiro e projeto básico – </w:t>
      </w:r>
      <w:r w:rsidR="00341422" w:rsidRPr="00341422">
        <w:rPr>
          <w:rFonts w:ascii="Arial" w:hAnsi="Arial" w:cs="Arial"/>
          <w:b/>
          <w:sz w:val="18"/>
          <w:szCs w:val="18"/>
          <w:u w:val="single"/>
        </w:rPr>
        <w:t>anexados ao final deste edital.</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b) Anexo II – Modelo de proposta de preços;</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lastRenderedPageBreak/>
        <w:t>c) Anexo III – Modelo de Declaração de idoneidade, concordância com os termos do edital e da não ocorrência de fatos impeditivos, regularidade perante o Ministério do Trabalho e outros à participação;</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d) Anexo IV – Modelo de declaração de pleno atendimento aos requisitos de habilitação; </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e) Anexo V – Minuta de credenciamento;</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f) Anexo VI – Declaração para fins da Lei Complementar </w:t>
      </w:r>
      <w:r>
        <w:rPr>
          <w:rFonts w:ascii="Arial" w:hAnsi="Arial" w:cs="Arial"/>
          <w:sz w:val="18"/>
          <w:szCs w:val="18"/>
        </w:rPr>
        <w:t>n.123/2006;</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g) Anexo VII – Minuta contratual;</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h) Anexo VIII – Declaração perante o Ministério do Trabalho;</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i) Anexo IX – Dados do responsável pela assinatura do contrato.</w:t>
      </w:r>
    </w:p>
    <w:p w:rsidR="004E07A3" w:rsidRPr="00BE3E4F" w:rsidRDefault="004E07A3" w:rsidP="004E07A3">
      <w:pPr>
        <w:pStyle w:val="PargrafodaLista"/>
        <w:tabs>
          <w:tab w:val="left" w:pos="756"/>
        </w:tabs>
        <w:spacing w:after="240" w:line="276" w:lineRule="auto"/>
        <w:ind w:left="0" w:right="17"/>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5</w:t>
      </w:r>
      <w:r w:rsidRPr="00BE3E4F">
        <w:rPr>
          <w:rFonts w:ascii="Arial" w:hAnsi="Arial" w:cs="Arial"/>
          <w:sz w:val="18"/>
          <w:szCs w:val="18"/>
        </w:rPr>
        <w:t>.12. Para dirimir quaisquer questões decorrentes da licitação, não resolvidas na esfera</w:t>
      </w:r>
      <w:r w:rsidR="00AF4793">
        <w:rPr>
          <w:rFonts w:ascii="Arial" w:hAnsi="Arial" w:cs="Arial"/>
          <w:sz w:val="18"/>
          <w:szCs w:val="18"/>
        </w:rPr>
        <w:t xml:space="preserve"> </w:t>
      </w:r>
      <w:r w:rsidRPr="00BE3E4F">
        <w:rPr>
          <w:rFonts w:ascii="Arial" w:hAnsi="Arial" w:cs="Arial"/>
          <w:sz w:val="18"/>
          <w:szCs w:val="18"/>
        </w:rPr>
        <w:t>administrativa, será competente o foro da Comarca de Igarapava, do Estado de São Paulo.</w:t>
      </w:r>
    </w:p>
    <w:p w:rsidR="004E07A3" w:rsidRPr="00BE3E4F" w:rsidRDefault="004E07A3" w:rsidP="004E07A3">
      <w:pPr>
        <w:pStyle w:val="Corpodetexto"/>
        <w:spacing w:after="240" w:line="276" w:lineRule="auto"/>
        <w:ind w:right="17"/>
        <w:jc w:val="both"/>
        <w:rPr>
          <w:rFonts w:ascii="Arial" w:hAnsi="Arial" w:cs="Arial"/>
          <w:sz w:val="18"/>
          <w:szCs w:val="18"/>
          <w:u w:val="single"/>
        </w:rPr>
      </w:pPr>
      <w:r w:rsidRPr="00F51A12">
        <w:rPr>
          <w:rFonts w:ascii="Arial" w:hAnsi="Arial" w:cs="Arial"/>
          <w:sz w:val="18"/>
          <w:szCs w:val="18"/>
          <w:u w:val="single"/>
        </w:rPr>
        <w:t>Aramina,</w:t>
      </w:r>
      <w:r w:rsidR="00F51A12" w:rsidRPr="00F51A12">
        <w:rPr>
          <w:rFonts w:ascii="Arial" w:hAnsi="Arial" w:cs="Arial"/>
          <w:sz w:val="18"/>
          <w:szCs w:val="18"/>
          <w:u w:val="single"/>
        </w:rPr>
        <w:t xml:space="preserve"> </w:t>
      </w:r>
      <w:r w:rsidR="00126738">
        <w:rPr>
          <w:rFonts w:ascii="Arial" w:hAnsi="Arial" w:cs="Arial"/>
          <w:sz w:val="18"/>
          <w:szCs w:val="18"/>
          <w:u w:val="single"/>
        </w:rPr>
        <w:t>30.06.</w:t>
      </w:r>
      <w:r w:rsidR="00BD0C1D">
        <w:rPr>
          <w:rFonts w:ascii="Arial" w:hAnsi="Arial" w:cs="Arial"/>
          <w:i/>
          <w:sz w:val="18"/>
          <w:szCs w:val="18"/>
          <w:u w:val="single"/>
        </w:rPr>
        <w:t>2026.</w:t>
      </w:r>
    </w:p>
    <w:p w:rsidR="004E07A3" w:rsidRPr="00BE3E4F" w:rsidRDefault="004E07A3" w:rsidP="004E07A3">
      <w:pPr>
        <w:spacing w:line="276" w:lineRule="auto"/>
        <w:ind w:right="17"/>
        <w:jc w:val="center"/>
        <w:rPr>
          <w:rFonts w:ascii="Arial" w:hAnsi="Arial" w:cs="Arial"/>
          <w:b/>
          <w:sz w:val="18"/>
          <w:szCs w:val="18"/>
        </w:rPr>
      </w:pPr>
      <w:r w:rsidRPr="00BE3E4F">
        <w:rPr>
          <w:rFonts w:ascii="Arial" w:hAnsi="Arial" w:cs="Arial"/>
          <w:b/>
          <w:sz w:val="18"/>
          <w:szCs w:val="18"/>
        </w:rPr>
        <w:t>LUÍS SÉRGIO CELESTE JORGE</w:t>
      </w:r>
    </w:p>
    <w:p w:rsidR="004E07A3" w:rsidRPr="00BE3E4F" w:rsidRDefault="004E07A3" w:rsidP="004E07A3">
      <w:pPr>
        <w:spacing w:after="240" w:line="276" w:lineRule="auto"/>
        <w:ind w:right="17"/>
        <w:jc w:val="center"/>
        <w:rPr>
          <w:rFonts w:ascii="Arial" w:hAnsi="Arial" w:cs="Arial"/>
          <w:b/>
          <w:spacing w:val="-2"/>
          <w:sz w:val="18"/>
          <w:szCs w:val="18"/>
        </w:rPr>
      </w:pPr>
      <w:r w:rsidRPr="00BE3E4F">
        <w:rPr>
          <w:rFonts w:ascii="Arial" w:hAnsi="Arial" w:cs="Arial"/>
          <w:b/>
          <w:spacing w:val="-2"/>
          <w:sz w:val="18"/>
          <w:szCs w:val="18"/>
        </w:rPr>
        <w:t>PREFEITO</w:t>
      </w:r>
    </w:p>
    <w:p w:rsidR="004E07A3" w:rsidRPr="00BE3E4F" w:rsidRDefault="004E07A3" w:rsidP="004E07A3">
      <w:pPr>
        <w:spacing w:line="276" w:lineRule="auto"/>
        <w:ind w:right="17"/>
        <w:jc w:val="center"/>
        <w:rPr>
          <w:rFonts w:ascii="Arial" w:hAnsi="Arial" w:cs="Arial"/>
          <w:b/>
          <w:sz w:val="18"/>
          <w:szCs w:val="18"/>
        </w:rPr>
      </w:pPr>
      <w:r w:rsidRPr="00BE3E4F">
        <w:rPr>
          <w:rFonts w:ascii="Arial" w:hAnsi="Arial" w:cs="Arial"/>
          <w:b/>
          <w:sz w:val="18"/>
          <w:szCs w:val="18"/>
        </w:rPr>
        <w:t>FÁBIO LIMA DONZELLI</w:t>
      </w:r>
    </w:p>
    <w:p w:rsidR="004E07A3" w:rsidRPr="004E07A3" w:rsidRDefault="004E07A3" w:rsidP="004E07A3">
      <w:pPr>
        <w:tabs>
          <w:tab w:val="left" w:pos="561"/>
        </w:tabs>
        <w:spacing w:before="1" w:after="240" w:line="276" w:lineRule="auto"/>
        <w:ind w:right="17"/>
        <w:jc w:val="center"/>
        <w:rPr>
          <w:rFonts w:ascii="Arial" w:hAnsi="Arial" w:cs="Arial"/>
          <w:b/>
          <w:sz w:val="18"/>
          <w:szCs w:val="18"/>
          <w:u w:val="single"/>
        </w:rPr>
      </w:pPr>
      <w:r w:rsidRPr="00BE3E4F">
        <w:rPr>
          <w:rFonts w:ascii="Arial" w:hAnsi="Arial" w:cs="Arial"/>
          <w:b/>
          <w:spacing w:val="-2"/>
          <w:sz w:val="18"/>
          <w:szCs w:val="18"/>
        </w:rPr>
        <w:t>ASSESSOR EXECUTIVO</w:t>
      </w:r>
    </w:p>
    <w:p w:rsidR="004E07A3" w:rsidRDefault="004E07A3">
      <w:pPr>
        <w:rPr>
          <w:rFonts w:ascii="Tahoma"/>
          <w:b/>
          <w:sz w:val="11"/>
          <w:szCs w:val="20"/>
        </w:rPr>
      </w:pPr>
      <w:r>
        <w:rPr>
          <w:rFonts w:ascii="Tahoma"/>
          <w:b/>
          <w:sz w:val="11"/>
        </w:rPr>
        <w:br w:type="page"/>
      </w:r>
    </w:p>
    <w:p w:rsidR="004E07A3" w:rsidRDefault="004E07A3" w:rsidP="004E07A3">
      <w:pPr>
        <w:spacing w:after="240" w:line="276" w:lineRule="auto"/>
        <w:ind w:right="17"/>
        <w:jc w:val="center"/>
        <w:rPr>
          <w:rFonts w:ascii="Arial" w:hAnsi="Arial" w:cs="Arial"/>
          <w:b/>
          <w:sz w:val="28"/>
          <w:szCs w:val="28"/>
        </w:rPr>
      </w:pPr>
      <w:r w:rsidRPr="004E07A3">
        <w:rPr>
          <w:rFonts w:ascii="Arial" w:hAnsi="Arial" w:cs="Arial"/>
          <w:b/>
          <w:sz w:val="28"/>
          <w:szCs w:val="28"/>
        </w:rPr>
        <w:lastRenderedPageBreak/>
        <w:t>ANEXO I</w:t>
      </w:r>
    </w:p>
    <w:p w:rsidR="004E07A3" w:rsidRPr="004E07A3" w:rsidRDefault="004E07A3" w:rsidP="004E07A3">
      <w:pPr>
        <w:spacing w:after="240" w:line="276" w:lineRule="auto"/>
        <w:ind w:right="17"/>
        <w:jc w:val="both"/>
        <w:rPr>
          <w:rFonts w:ascii="Arial" w:hAnsi="Arial" w:cs="Arial"/>
          <w:b/>
          <w:sz w:val="18"/>
          <w:szCs w:val="18"/>
        </w:rPr>
      </w:pPr>
      <w:r w:rsidRPr="004E07A3">
        <w:rPr>
          <w:rFonts w:ascii="Arial" w:hAnsi="Arial" w:cs="Arial"/>
          <w:b/>
          <w:sz w:val="18"/>
          <w:szCs w:val="18"/>
        </w:rPr>
        <w:t>MEMORIAL DESCRITIVO, TERMO DE REFERÊNCIA, PLANILHA ORÇAMENTÁRIA, CRONOGRAMA FÍSICO-FINANCEIRO E PROJETO BÁSICO.</w:t>
      </w:r>
    </w:p>
    <w:p w:rsidR="00BD0C1D" w:rsidRPr="000F2E1B" w:rsidRDefault="00BD0C1D" w:rsidP="00BD0C1D">
      <w:pPr>
        <w:spacing w:before="240" w:after="240" w:line="276" w:lineRule="auto"/>
        <w:jc w:val="both"/>
        <w:rPr>
          <w:rFonts w:ascii="Arial" w:hAnsi="Arial" w:cs="Arial"/>
          <w:b/>
          <w:sz w:val="18"/>
          <w:szCs w:val="18"/>
        </w:rPr>
      </w:pPr>
      <w:r w:rsidRPr="00BD0C1D">
        <w:rPr>
          <w:rFonts w:ascii="Arial" w:hAnsi="Arial" w:cs="Arial"/>
          <w:b/>
          <w:sz w:val="18"/>
          <w:szCs w:val="18"/>
        </w:rPr>
        <w:t>CONTRATAÇÃO DE EMPRESA ESPECIALIZADA PARA EXECUÇÃO DA REFORMA E REVITALIZAÇÃO DA ÁREA DESTINADA À PRÁTICA DE ESPORTES E LAZER DO CONJUNTO HABITACIONAL DANTE SCANDIUZZI, NO MUNICÍPIO DE ARAMINA/SP, COMPREENDENDO A EXECUÇÃO DA PRAÇA, PISTA DE CAMINHADA, CICLOVIA, PAISAGISMO, MOBILIÁRIO URBANO, PLAYGROUND, ACADEMIA AO AR LIVRE, COBERTURA DA QUADRA POLIESPORTIVA E DEMAIS SERVIÇOS PREVISTOS NOS PROJETOS E DOCUMENTOS TÉCNICOS.</w:t>
      </w:r>
    </w:p>
    <w:p w:rsidR="004E07A3" w:rsidRPr="00583D2F" w:rsidRDefault="004E07A3" w:rsidP="00716D96">
      <w:pPr>
        <w:spacing w:after="240" w:line="276" w:lineRule="auto"/>
        <w:ind w:right="17"/>
        <w:jc w:val="center"/>
        <w:rPr>
          <w:rFonts w:ascii="Arial" w:hAnsi="Arial" w:cs="Arial"/>
          <w:b/>
          <w:sz w:val="32"/>
          <w:szCs w:val="32"/>
        </w:rPr>
      </w:pPr>
      <w:r>
        <w:rPr>
          <w:rFonts w:ascii="Arial" w:hAnsi="Arial" w:cs="Arial"/>
          <w:b/>
          <w:sz w:val="18"/>
          <w:szCs w:val="18"/>
        </w:rPr>
        <w:t>Documentos anexos ao final do edital.</w:t>
      </w:r>
    </w:p>
    <w:p w:rsidR="004E07A3" w:rsidRPr="00BE3E4F" w:rsidRDefault="004E07A3" w:rsidP="004E07A3">
      <w:pPr>
        <w:spacing w:line="276" w:lineRule="auto"/>
        <w:rPr>
          <w:rFonts w:ascii="Arial" w:hAnsi="Arial" w:cs="Arial"/>
          <w:b/>
          <w:sz w:val="18"/>
          <w:szCs w:val="18"/>
        </w:rPr>
      </w:pPr>
      <w:r w:rsidRPr="00BE3E4F">
        <w:rPr>
          <w:rFonts w:ascii="Arial" w:hAnsi="Arial" w:cs="Arial"/>
          <w:b/>
          <w:sz w:val="18"/>
          <w:szCs w:val="18"/>
        </w:rPr>
        <w:br w:type="page"/>
      </w:r>
    </w:p>
    <w:p w:rsidR="004E07A3" w:rsidRPr="00BE3E4F" w:rsidRDefault="004E07A3" w:rsidP="004E07A3">
      <w:pPr>
        <w:spacing w:before="1" w:after="240"/>
        <w:ind w:right="-49"/>
        <w:jc w:val="center"/>
        <w:rPr>
          <w:rFonts w:ascii="Arial" w:hAnsi="Arial" w:cs="Arial"/>
          <w:b/>
          <w:sz w:val="18"/>
          <w:szCs w:val="18"/>
          <w:u w:val="single"/>
        </w:rPr>
      </w:pPr>
      <w:r w:rsidRPr="00BE3E4F">
        <w:rPr>
          <w:rFonts w:ascii="Arial" w:hAnsi="Arial" w:cs="Arial"/>
          <w:b/>
          <w:sz w:val="18"/>
          <w:szCs w:val="18"/>
          <w:u w:val="single"/>
        </w:rPr>
        <w:lastRenderedPageBreak/>
        <w:t>ANEXO II</w:t>
      </w:r>
    </w:p>
    <w:p w:rsidR="004E07A3" w:rsidRPr="00BE3E4F" w:rsidRDefault="004E07A3" w:rsidP="004E07A3">
      <w:pPr>
        <w:spacing w:before="1" w:after="240"/>
        <w:ind w:right="-49"/>
        <w:jc w:val="center"/>
        <w:rPr>
          <w:rFonts w:ascii="Arial" w:hAnsi="Arial" w:cs="Arial"/>
          <w:b/>
          <w:sz w:val="18"/>
          <w:szCs w:val="18"/>
        </w:rPr>
      </w:pPr>
      <w:r w:rsidRPr="00BE3E4F">
        <w:rPr>
          <w:rFonts w:ascii="Arial" w:hAnsi="Arial" w:cs="Arial"/>
          <w:b/>
          <w:sz w:val="18"/>
          <w:szCs w:val="18"/>
          <w:u w:val="single"/>
        </w:rPr>
        <w:t xml:space="preserve">MODELO DE PROPOSTA DE </w:t>
      </w:r>
      <w:r w:rsidRPr="00BE3E4F">
        <w:rPr>
          <w:rFonts w:ascii="Arial" w:hAnsi="Arial" w:cs="Arial"/>
          <w:b/>
          <w:spacing w:val="-2"/>
          <w:sz w:val="18"/>
          <w:szCs w:val="18"/>
          <w:u w:val="single"/>
        </w:rPr>
        <w:t>PREÇOS</w:t>
      </w:r>
    </w:p>
    <w:p w:rsidR="004E07A3" w:rsidRPr="00BE3E4F" w:rsidRDefault="004E07A3" w:rsidP="004E07A3">
      <w:pPr>
        <w:tabs>
          <w:tab w:val="left" w:pos="10299"/>
        </w:tabs>
        <w:spacing w:line="489" w:lineRule="auto"/>
        <w:ind w:right="-49" w:hanging="3"/>
        <w:jc w:val="center"/>
        <w:rPr>
          <w:rFonts w:ascii="Arial" w:hAnsi="Arial" w:cs="Arial"/>
          <w:b/>
          <w:sz w:val="18"/>
          <w:szCs w:val="18"/>
        </w:rPr>
      </w:pPr>
      <w:r>
        <w:rPr>
          <w:rFonts w:ascii="Arial" w:hAnsi="Arial" w:cs="Arial"/>
          <w:b/>
          <w:sz w:val="18"/>
          <w:szCs w:val="18"/>
        </w:rPr>
        <w:t>CONCORRÊNCIA ELETRÔNICA</w:t>
      </w:r>
      <w:r w:rsidRPr="00BE3E4F">
        <w:rPr>
          <w:rFonts w:ascii="Arial" w:hAnsi="Arial" w:cs="Arial"/>
          <w:b/>
          <w:sz w:val="18"/>
          <w:szCs w:val="18"/>
        </w:rPr>
        <w:t xml:space="preserve"> Nº </w:t>
      </w:r>
      <w:r w:rsidR="00EC4D0E">
        <w:rPr>
          <w:rFonts w:ascii="Arial" w:hAnsi="Arial" w:cs="Arial"/>
          <w:b/>
          <w:sz w:val="18"/>
          <w:szCs w:val="18"/>
        </w:rPr>
        <w:t>XXX/2026</w:t>
      </w:r>
    </w:p>
    <w:p w:rsidR="004E07A3" w:rsidRPr="00BE3E4F" w:rsidRDefault="00EC4D0E" w:rsidP="004E07A3">
      <w:pPr>
        <w:tabs>
          <w:tab w:val="left" w:pos="10299"/>
        </w:tabs>
        <w:spacing w:line="489" w:lineRule="auto"/>
        <w:ind w:right="-49" w:hanging="3"/>
        <w:jc w:val="center"/>
        <w:rPr>
          <w:rFonts w:ascii="Arial" w:hAnsi="Arial" w:cs="Arial"/>
          <w:b/>
          <w:spacing w:val="-2"/>
          <w:sz w:val="18"/>
          <w:szCs w:val="18"/>
        </w:rPr>
      </w:pPr>
      <w:r>
        <w:rPr>
          <w:rFonts w:ascii="Arial" w:hAnsi="Arial" w:cs="Arial"/>
          <w:b/>
          <w:spacing w:val="-2"/>
          <w:sz w:val="18"/>
          <w:szCs w:val="18"/>
        </w:rPr>
        <w:t>PROCESSO LICITATÓRIO Nº XXX/2026</w:t>
      </w:r>
    </w:p>
    <w:p w:rsidR="004E07A3" w:rsidRPr="00BE3E4F" w:rsidRDefault="004E07A3" w:rsidP="004E07A3">
      <w:pPr>
        <w:tabs>
          <w:tab w:val="left" w:pos="10299"/>
        </w:tabs>
        <w:spacing w:line="489" w:lineRule="auto"/>
        <w:ind w:right="-49" w:hanging="3"/>
        <w:jc w:val="center"/>
        <w:rPr>
          <w:rFonts w:ascii="Arial" w:hAnsi="Arial" w:cs="Arial"/>
          <w:b/>
          <w:sz w:val="18"/>
          <w:szCs w:val="18"/>
        </w:rPr>
      </w:pPr>
      <w:r w:rsidRPr="00BE3E4F">
        <w:rPr>
          <w:rFonts w:ascii="Arial" w:hAnsi="Arial" w:cs="Arial"/>
          <w:b/>
          <w:sz w:val="18"/>
          <w:szCs w:val="18"/>
        </w:rPr>
        <w:t>TIPO: MENOR PREÇO</w:t>
      </w:r>
    </w:p>
    <w:p w:rsidR="004E07A3" w:rsidRPr="00BE3E4F" w:rsidRDefault="004E07A3" w:rsidP="004E07A3">
      <w:pPr>
        <w:pStyle w:val="Heading4"/>
        <w:tabs>
          <w:tab w:val="left" w:pos="10299"/>
        </w:tabs>
        <w:spacing w:before="1" w:after="240" w:line="360" w:lineRule="auto"/>
        <w:ind w:right="-49"/>
        <w:jc w:val="both"/>
        <w:rPr>
          <w:sz w:val="18"/>
          <w:szCs w:val="18"/>
        </w:rPr>
      </w:pPr>
      <w:r w:rsidRPr="00BE3E4F">
        <w:rPr>
          <w:sz w:val="18"/>
          <w:szCs w:val="18"/>
        </w:rPr>
        <w:t xml:space="preserve">OBJETO: </w:t>
      </w:r>
      <w:r>
        <w:rPr>
          <w:sz w:val="18"/>
          <w:szCs w:val="18"/>
        </w:rPr>
        <w:t>****************************</w:t>
      </w:r>
    </w:p>
    <w:p w:rsidR="004E07A3" w:rsidRPr="00BE3E4F" w:rsidRDefault="004E07A3" w:rsidP="004E07A3">
      <w:pPr>
        <w:spacing w:after="240"/>
        <w:ind w:left="100"/>
        <w:jc w:val="center"/>
        <w:rPr>
          <w:rFonts w:ascii="Arial" w:hAnsi="Arial" w:cs="Arial"/>
          <w:b/>
          <w:sz w:val="18"/>
          <w:szCs w:val="18"/>
        </w:rPr>
      </w:pPr>
      <w:r w:rsidRPr="00BE3E4F">
        <w:rPr>
          <w:rFonts w:ascii="Arial" w:hAnsi="Arial" w:cs="Arial"/>
          <w:b/>
          <w:sz w:val="18"/>
          <w:szCs w:val="18"/>
        </w:rPr>
        <w:t xml:space="preserve">DADOS DO </w:t>
      </w:r>
      <w:r w:rsidRPr="00BE3E4F">
        <w:rPr>
          <w:rFonts w:ascii="Arial" w:hAnsi="Arial" w:cs="Arial"/>
          <w:b/>
          <w:spacing w:val="-2"/>
          <w:sz w:val="18"/>
          <w:szCs w:val="18"/>
        </w:rPr>
        <w:t>LICITANTE</w:t>
      </w:r>
    </w:p>
    <w:p w:rsidR="004E07A3" w:rsidRPr="00BE3E4F" w:rsidRDefault="004E07A3" w:rsidP="004E07A3">
      <w:pPr>
        <w:spacing w:after="240"/>
        <w:ind w:left="100"/>
        <w:jc w:val="both"/>
        <w:rPr>
          <w:rFonts w:ascii="Arial" w:hAnsi="Arial" w:cs="Arial"/>
          <w:b/>
          <w:sz w:val="18"/>
          <w:szCs w:val="18"/>
        </w:rPr>
      </w:pPr>
      <w:r w:rsidRPr="00BE3E4F">
        <w:rPr>
          <w:rFonts w:ascii="Arial" w:hAnsi="Arial" w:cs="Arial"/>
          <w:b/>
          <w:spacing w:val="-2"/>
          <w:sz w:val="18"/>
          <w:szCs w:val="18"/>
        </w:rPr>
        <w:t>Denominação:</w:t>
      </w:r>
    </w:p>
    <w:p w:rsidR="004E07A3" w:rsidRPr="00BE3E4F" w:rsidRDefault="004E07A3" w:rsidP="004E07A3">
      <w:pPr>
        <w:spacing w:before="1" w:after="240"/>
        <w:ind w:left="100"/>
        <w:jc w:val="both"/>
        <w:rPr>
          <w:rFonts w:ascii="Arial" w:hAnsi="Arial" w:cs="Arial"/>
          <w:b/>
          <w:sz w:val="18"/>
          <w:szCs w:val="18"/>
        </w:rPr>
      </w:pPr>
      <w:r w:rsidRPr="00BE3E4F">
        <w:rPr>
          <w:rFonts w:ascii="Arial" w:hAnsi="Arial" w:cs="Arial"/>
          <w:b/>
          <w:spacing w:val="-2"/>
          <w:sz w:val="18"/>
          <w:szCs w:val="18"/>
        </w:rPr>
        <w:t>Endereço:</w:t>
      </w:r>
    </w:p>
    <w:p w:rsidR="004E07A3" w:rsidRPr="00BE3E4F" w:rsidRDefault="004E07A3" w:rsidP="004E07A3">
      <w:pPr>
        <w:spacing w:after="240"/>
        <w:ind w:left="100"/>
        <w:jc w:val="both"/>
        <w:rPr>
          <w:rFonts w:ascii="Arial" w:hAnsi="Arial" w:cs="Arial"/>
          <w:b/>
          <w:sz w:val="18"/>
          <w:szCs w:val="18"/>
        </w:rPr>
      </w:pPr>
      <w:r w:rsidRPr="00BE3E4F">
        <w:rPr>
          <w:rFonts w:ascii="Arial" w:hAnsi="Arial" w:cs="Arial"/>
          <w:b/>
          <w:sz w:val="18"/>
          <w:szCs w:val="18"/>
        </w:rPr>
        <w:t>CEP: Fone: Fax: E-</w:t>
      </w:r>
      <w:r w:rsidRPr="00BE3E4F">
        <w:rPr>
          <w:rFonts w:ascii="Arial" w:hAnsi="Arial" w:cs="Arial"/>
          <w:b/>
          <w:spacing w:val="-4"/>
          <w:sz w:val="18"/>
          <w:szCs w:val="18"/>
        </w:rPr>
        <w:t>mail:</w:t>
      </w:r>
    </w:p>
    <w:p w:rsidR="004E07A3" w:rsidRPr="00BE3E4F" w:rsidRDefault="004E07A3" w:rsidP="004E07A3">
      <w:pPr>
        <w:pStyle w:val="Heading4"/>
        <w:spacing w:before="1" w:after="240"/>
        <w:jc w:val="both"/>
        <w:rPr>
          <w:b w:val="0"/>
          <w:sz w:val="18"/>
          <w:szCs w:val="18"/>
        </w:rPr>
      </w:pPr>
      <w:r w:rsidRPr="00BE3E4F">
        <w:rPr>
          <w:spacing w:val="-4"/>
          <w:sz w:val="18"/>
          <w:szCs w:val="18"/>
        </w:rPr>
        <w:t>CNPJ:</w:t>
      </w:r>
    </w:p>
    <w:p w:rsidR="004E07A3" w:rsidRPr="00BE3E4F" w:rsidRDefault="004E07A3" w:rsidP="004E07A3">
      <w:pPr>
        <w:spacing w:before="1" w:after="240"/>
        <w:ind w:left="100"/>
        <w:jc w:val="both"/>
        <w:rPr>
          <w:rFonts w:ascii="Arial" w:hAnsi="Arial" w:cs="Arial"/>
          <w:b/>
          <w:sz w:val="18"/>
          <w:szCs w:val="18"/>
        </w:rPr>
      </w:pPr>
      <w:r w:rsidRPr="00BE3E4F">
        <w:rPr>
          <w:rFonts w:ascii="Arial" w:hAnsi="Arial" w:cs="Arial"/>
          <w:b/>
          <w:sz w:val="18"/>
          <w:szCs w:val="18"/>
        </w:rPr>
        <w:t xml:space="preserve">Banco, Agência e Conta Corrente na qual a Prefeitura Municipal de </w:t>
      </w:r>
      <w:r w:rsidRPr="00BE3E4F">
        <w:rPr>
          <w:rFonts w:ascii="Arial" w:hAnsi="Arial" w:cs="Arial"/>
          <w:b/>
          <w:spacing w:val="9"/>
          <w:sz w:val="18"/>
          <w:szCs w:val="18"/>
        </w:rPr>
        <w:t>Ar</w:t>
      </w:r>
      <w:r w:rsidRPr="00BE3E4F">
        <w:rPr>
          <w:rFonts w:ascii="Arial" w:hAnsi="Arial" w:cs="Arial"/>
          <w:b/>
          <w:spacing w:val="12"/>
          <w:sz w:val="18"/>
          <w:szCs w:val="18"/>
        </w:rPr>
        <w:t>amin</w:t>
      </w:r>
      <w:r w:rsidRPr="00BE3E4F">
        <w:rPr>
          <w:rFonts w:ascii="Arial" w:hAnsi="Arial" w:cs="Arial"/>
          <w:b/>
          <w:sz w:val="18"/>
          <w:szCs w:val="18"/>
        </w:rPr>
        <w:t>a deverá efetuar os pagamentos via crédito conta corrente:</w:t>
      </w:r>
    </w:p>
    <w:p w:rsidR="004E07A3" w:rsidRDefault="004E07A3" w:rsidP="004E07A3">
      <w:pPr>
        <w:spacing w:after="240"/>
        <w:ind w:left="100"/>
        <w:jc w:val="both"/>
        <w:rPr>
          <w:rFonts w:ascii="Arial" w:hAnsi="Arial" w:cs="Arial"/>
          <w:sz w:val="18"/>
          <w:szCs w:val="18"/>
        </w:rPr>
      </w:pPr>
      <w:r w:rsidRPr="00BE3E4F">
        <w:rPr>
          <w:rFonts w:ascii="Arial" w:hAnsi="Arial" w:cs="Arial"/>
          <w:sz w:val="18"/>
          <w:szCs w:val="18"/>
        </w:rPr>
        <w:t>Observação: A apresentação desta Proposta será considerada como indicação bastante de que inexistem fatos que impeçam a participação do licitante neste certame.</w:t>
      </w:r>
    </w:p>
    <w:tbl>
      <w:tblPr>
        <w:tblStyle w:val="Tabelacomgrade"/>
        <w:tblW w:w="0" w:type="auto"/>
        <w:tblLook w:val="04A0"/>
      </w:tblPr>
      <w:tblGrid>
        <w:gridCol w:w="675"/>
        <w:gridCol w:w="1365"/>
        <w:gridCol w:w="906"/>
        <w:gridCol w:w="970"/>
        <w:gridCol w:w="1947"/>
        <w:gridCol w:w="1332"/>
        <w:gridCol w:w="1329"/>
        <w:gridCol w:w="1329"/>
      </w:tblGrid>
      <w:tr w:rsidR="004E07A3" w:rsidRPr="002A60B1" w:rsidTr="00C407B8">
        <w:tc>
          <w:tcPr>
            <w:tcW w:w="675" w:type="dxa"/>
            <w:vAlign w:val="center"/>
          </w:tcPr>
          <w:p w:rsidR="004E07A3" w:rsidRPr="002A60B1" w:rsidRDefault="004E07A3" w:rsidP="00C407B8">
            <w:pPr>
              <w:jc w:val="center"/>
              <w:rPr>
                <w:rFonts w:ascii="Arial" w:hAnsi="Arial" w:cs="Arial"/>
                <w:b/>
                <w:sz w:val="18"/>
                <w:szCs w:val="18"/>
              </w:rPr>
            </w:pPr>
            <w:r w:rsidRPr="002A60B1">
              <w:rPr>
                <w:rFonts w:ascii="Arial" w:hAnsi="Arial" w:cs="Arial"/>
                <w:b/>
                <w:sz w:val="18"/>
                <w:szCs w:val="18"/>
              </w:rPr>
              <w:t>ITEM</w:t>
            </w:r>
          </w:p>
        </w:tc>
        <w:tc>
          <w:tcPr>
            <w:tcW w:w="1365" w:type="dxa"/>
            <w:vAlign w:val="center"/>
          </w:tcPr>
          <w:p w:rsidR="004E07A3" w:rsidRPr="002A60B1" w:rsidRDefault="004E07A3" w:rsidP="00C407B8">
            <w:pPr>
              <w:jc w:val="center"/>
              <w:rPr>
                <w:rFonts w:ascii="Arial" w:hAnsi="Arial" w:cs="Arial"/>
                <w:b/>
                <w:sz w:val="18"/>
                <w:szCs w:val="18"/>
              </w:rPr>
            </w:pPr>
            <w:r w:rsidRPr="002A60B1">
              <w:rPr>
                <w:rFonts w:ascii="Arial" w:hAnsi="Arial" w:cs="Arial"/>
                <w:b/>
                <w:sz w:val="18"/>
                <w:szCs w:val="18"/>
              </w:rPr>
              <w:t>CÓD.</w:t>
            </w:r>
          </w:p>
        </w:tc>
        <w:tc>
          <w:tcPr>
            <w:tcW w:w="906" w:type="dxa"/>
            <w:vAlign w:val="center"/>
          </w:tcPr>
          <w:p w:rsidR="004E07A3" w:rsidRPr="002A60B1" w:rsidRDefault="004E07A3" w:rsidP="00C407B8">
            <w:pPr>
              <w:jc w:val="center"/>
              <w:rPr>
                <w:rFonts w:ascii="Arial" w:hAnsi="Arial" w:cs="Arial"/>
                <w:b/>
                <w:sz w:val="18"/>
                <w:szCs w:val="18"/>
              </w:rPr>
            </w:pPr>
            <w:r w:rsidRPr="002A60B1">
              <w:rPr>
                <w:rFonts w:ascii="Arial" w:hAnsi="Arial" w:cs="Arial"/>
                <w:b/>
                <w:sz w:val="18"/>
                <w:szCs w:val="18"/>
              </w:rPr>
              <w:t>QUANT.</w:t>
            </w:r>
          </w:p>
        </w:tc>
        <w:tc>
          <w:tcPr>
            <w:tcW w:w="970" w:type="dxa"/>
            <w:vAlign w:val="center"/>
          </w:tcPr>
          <w:p w:rsidR="004E07A3" w:rsidRPr="002A60B1" w:rsidRDefault="004E07A3" w:rsidP="00C407B8">
            <w:pPr>
              <w:jc w:val="center"/>
              <w:rPr>
                <w:rFonts w:ascii="Arial" w:hAnsi="Arial" w:cs="Arial"/>
                <w:b/>
                <w:sz w:val="18"/>
                <w:szCs w:val="18"/>
              </w:rPr>
            </w:pPr>
            <w:r w:rsidRPr="002A60B1">
              <w:rPr>
                <w:rFonts w:ascii="Arial" w:hAnsi="Arial" w:cs="Arial"/>
                <w:b/>
                <w:sz w:val="18"/>
                <w:szCs w:val="18"/>
              </w:rPr>
              <w:t>UNID.</w:t>
            </w:r>
          </w:p>
        </w:tc>
        <w:tc>
          <w:tcPr>
            <w:tcW w:w="1947" w:type="dxa"/>
            <w:vAlign w:val="center"/>
          </w:tcPr>
          <w:p w:rsidR="004E07A3" w:rsidRPr="002A60B1" w:rsidRDefault="004E07A3" w:rsidP="00C407B8">
            <w:pPr>
              <w:jc w:val="center"/>
              <w:rPr>
                <w:rFonts w:ascii="Arial" w:hAnsi="Arial" w:cs="Arial"/>
                <w:b/>
                <w:sz w:val="18"/>
                <w:szCs w:val="18"/>
              </w:rPr>
            </w:pPr>
            <w:r w:rsidRPr="002A60B1">
              <w:rPr>
                <w:rFonts w:ascii="Arial" w:hAnsi="Arial" w:cs="Arial"/>
                <w:b/>
                <w:sz w:val="18"/>
                <w:szCs w:val="18"/>
              </w:rPr>
              <w:t>DESCRIÇÃO</w:t>
            </w:r>
          </w:p>
        </w:tc>
        <w:tc>
          <w:tcPr>
            <w:tcW w:w="1332" w:type="dxa"/>
            <w:vAlign w:val="center"/>
          </w:tcPr>
          <w:p w:rsidR="004E07A3" w:rsidRPr="002A60B1" w:rsidRDefault="004E07A3" w:rsidP="00C407B8">
            <w:pPr>
              <w:jc w:val="center"/>
              <w:rPr>
                <w:rFonts w:ascii="Arial" w:hAnsi="Arial" w:cs="Arial"/>
                <w:b/>
                <w:sz w:val="18"/>
                <w:szCs w:val="18"/>
              </w:rPr>
            </w:pPr>
          </w:p>
        </w:tc>
        <w:tc>
          <w:tcPr>
            <w:tcW w:w="1329" w:type="dxa"/>
            <w:vAlign w:val="center"/>
          </w:tcPr>
          <w:p w:rsidR="004E07A3" w:rsidRPr="002A60B1" w:rsidRDefault="004E07A3" w:rsidP="00C407B8">
            <w:pPr>
              <w:jc w:val="center"/>
              <w:rPr>
                <w:rFonts w:ascii="Arial" w:hAnsi="Arial" w:cs="Arial"/>
                <w:b/>
                <w:sz w:val="18"/>
                <w:szCs w:val="18"/>
              </w:rPr>
            </w:pPr>
          </w:p>
        </w:tc>
        <w:tc>
          <w:tcPr>
            <w:tcW w:w="1329" w:type="dxa"/>
          </w:tcPr>
          <w:p w:rsidR="004E07A3" w:rsidRPr="002A60B1" w:rsidRDefault="004E07A3" w:rsidP="00C407B8">
            <w:pPr>
              <w:jc w:val="center"/>
              <w:rPr>
                <w:rFonts w:ascii="Arial" w:hAnsi="Arial" w:cs="Arial"/>
                <w:b/>
                <w:sz w:val="18"/>
                <w:szCs w:val="18"/>
              </w:rPr>
            </w:pPr>
          </w:p>
        </w:tc>
      </w:tr>
      <w:tr w:rsidR="004E07A3" w:rsidTr="00C407B8">
        <w:tc>
          <w:tcPr>
            <w:tcW w:w="675" w:type="dxa"/>
            <w:vAlign w:val="center"/>
          </w:tcPr>
          <w:p w:rsidR="004E07A3" w:rsidRDefault="004E07A3" w:rsidP="00C407B8">
            <w:pPr>
              <w:jc w:val="center"/>
              <w:rPr>
                <w:rFonts w:ascii="Arial" w:hAnsi="Arial" w:cs="Arial"/>
                <w:sz w:val="18"/>
                <w:szCs w:val="18"/>
              </w:rPr>
            </w:pPr>
            <w:r>
              <w:rPr>
                <w:rFonts w:ascii="Arial" w:hAnsi="Arial" w:cs="Arial"/>
                <w:sz w:val="18"/>
                <w:szCs w:val="18"/>
              </w:rPr>
              <w:t>...</w:t>
            </w:r>
          </w:p>
        </w:tc>
        <w:tc>
          <w:tcPr>
            <w:tcW w:w="1365" w:type="dxa"/>
            <w:vAlign w:val="center"/>
          </w:tcPr>
          <w:p w:rsidR="004E07A3" w:rsidRPr="00936998" w:rsidRDefault="004E07A3" w:rsidP="00C407B8">
            <w:pPr>
              <w:jc w:val="center"/>
              <w:rPr>
                <w:rFonts w:ascii="Arial" w:hAnsi="Arial" w:cs="Arial"/>
                <w:sz w:val="18"/>
                <w:szCs w:val="18"/>
              </w:rPr>
            </w:pPr>
            <w:r w:rsidRPr="00936998">
              <w:rPr>
                <w:rFonts w:ascii="Arial" w:hAnsi="Arial" w:cs="Arial"/>
                <w:sz w:val="18"/>
                <w:szCs w:val="18"/>
              </w:rPr>
              <w:t>...</w:t>
            </w:r>
          </w:p>
        </w:tc>
        <w:tc>
          <w:tcPr>
            <w:tcW w:w="906" w:type="dxa"/>
            <w:vAlign w:val="center"/>
          </w:tcPr>
          <w:p w:rsidR="004E07A3" w:rsidRPr="00936998" w:rsidRDefault="004E07A3" w:rsidP="00C407B8">
            <w:pPr>
              <w:jc w:val="center"/>
              <w:rPr>
                <w:rFonts w:ascii="Arial" w:hAnsi="Arial" w:cs="Arial"/>
                <w:sz w:val="18"/>
                <w:szCs w:val="18"/>
              </w:rPr>
            </w:pPr>
            <w:r w:rsidRPr="00936998">
              <w:rPr>
                <w:rFonts w:ascii="Arial" w:hAnsi="Arial" w:cs="Arial"/>
                <w:sz w:val="18"/>
                <w:szCs w:val="18"/>
              </w:rPr>
              <w:t>...</w:t>
            </w:r>
          </w:p>
        </w:tc>
        <w:tc>
          <w:tcPr>
            <w:tcW w:w="970" w:type="dxa"/>
            <w:vAlign w:val="center"/>
          </w:tcPr>
          <w:p w:rsidR="004E07A3" w:rsidRPr="00936998" w:rsidRDefault="004E07A3" w:rsidP="00C407B8">
            <w:pPr>
              <w:jc w:val="center"/>
              <w:rPr>
                <w:rFonts w:ascii="Arial" w:hAnsi="Arial" w:cs="Arial"/>
                <w:sz w:val="18"/>
                <w:szCs w:val="18"/>
              </w:rPr>
            </w:pPr>
            <w:r w:rsidRPr="00936998">
              <w:rPr>
                <w:rFonts w:ascii="Arial" w:hAnsi="Arial" w:cs="Arial"/>
                <w:sz w:val="18"/>
                <w:szCs w:val="18"/>
              </w:rPr>
              <w:t>...</w:t>
            </w:r>
          </w:p>
        </w:tc>
        <w:tc>
          <w:tcPr>
            <w:tcW w:w="1947" w:type="dxa"/>
            <w:vAlign w:val="center"/>
          </w:tcPr>
          <w:p w:rsidR="004E07A3" w:rsidRPr="00936998" w:rsidRDefault="004E07A3" w:rsidP="00C407B8">
            <w:pPr>
              <w:jc w:val="center"/>
              <w:rPr>
                <w:rFonts w:ascii="Arial" w:hAnsi="Arial" w:cs="Arial"/>
                <w:sz w:val="18"/>
                <w:szCs w:val="18"/>
              </w:rPr>
            </w:pPr>
            <w:r w:rsidRPr="00936998">
              <w:rPr>
                <w:rFonts w:ascii="Arial" w:hAnsi="Arial" w:cs="Arial"/>
                <w:sz w:val="18"/>
                <w:szCs w:val="18"/>
              </w:rPr>
              <w:t>...</w:t>
            </w:r>
          </w:p>
        </w:tc>
        <w:tc>
          <w:tcPr>
            <w:tcW w:w="1332" w:type="dxa"/>
            <w:vAlign w:val="center"/>
          </w:tcPr>
          <w:p w:rsidR="004E07A3" w:rsidRPr="00936998" w:rsidRDefault="004E07A3" w:rsidP="00C407B8">
            <w:pPr>
              <w:jc w:val="center"/>
              <w:rPr>
                <w:rFonts w:ascii="Arial" w:hAnsi="Arial" w:cs="Arial"/>
                <w:sz w:val="18"/>
                <w:szCs w:val="18"/>
              </w:rPr>
            </w:pPr>
            <w:r>
              <w:rPr>
                <w:rFonts w:ascii="Arial" w:hAnsi="Arial" w:cs="Arial"/>
                <w:sz w:val="18"/>
                <w:szCs w:val="18"/>
              </w:rPr>
              <w:t>...</w:t>
            </w:r>
          </w:p>
        </w:tc>
        <w:tc>
          <w:tcPr>
            <w:tcW w:w="1329" w:type="dxa"/>
            <w:vAlign w:val="center"/>
          </w:tcPr>
          <w:p w:rsidR="004E07A3" w:rsidRPr="00936998" w:rsidRDefault="004E07A3" w:rsidP="00C407B8">
            <w:pPr>
              <w:jc w:val="center"/>
              <w:rPr>
                <w:rFonts w:ascii="Arial" w:hAnsi="Arial" w:cs="Arial"/>
                <w:sz w:val="18"/>
                <w:szCs w:val="18"/>
              </w:rPr>
            </w:pPr>
            <w:r>
              <w:rPr>
                <w:rFonts w:ascii="Arial" w:hAnsi="Arial" w:cs="Arial"/>
                <w:sz w:val="18"/>
                <w:szCs w:val="18"/>
              </w:rPr>
              <w:t>...</w:t>
            </w:r>
          </w:p>
        </w:tc>
        <w:tc>
          <w:tcPr>
            <w:tcW w:w="1329" w:type="dxa"/>
            <w:vAlign w:val="center"/>
          </w:tcPr>
          <w:p w:rsidR="004E07A3" w:rsidRPr="00936998" w:rsidRDefault="004E07A3" w:rsidP="00C407B8">
            <w:pPr>
              <w:jc w:val="center"/>
              <w:rPr>
                <w:rFonts w:ascii="Arial" w:hAnsi="Arial" w:cs="Arial"/>
                <w:sz w:val="18"/>
                <w:szCs w:val="18"/>
              </w:rPr>
            </w:pPr>
            <w:r>
              <w:rPr>
                <w:rFonts w:ascii="Arial" w:hAnsi="Arial" w:cs="Arial"/>
                <w:sz w:val="18"/>
                <w:szCs w:val="18"/>
              </w:rPr>
              <w:t>...</w:t>
            </w:r>
          </w:p>
        </w:tc>
      </w:tr>
    </w:tbl>
    <w:p w:rsidR="004E07A3" w:rsidRDefault="004E07A3" w:rsidP="004E07A3">
      <w:pPr>
        <w:pStyle w:val="Corpodetexto"/>
        <w:spacing w:before="229" w:after="240"/>
        <w:ind w:left="100" w:right="-49"/>
        <w:jc w:val="both"/>
        <w:rPr>
          <w:rFonts w:ascii="Arial" w:hAnsi="Arial" w:cs="Arial"/>
          <w:sz w:val="18"/>
          <w:szCs w:val="18"/>
        </w:rPr>
      </w:pPr>
      <w:r w:rsidRPr="00BE3E4F">
        <w:rPr>
          <w:rFonts w:ascii="Arial" w:hAnsi="Arial" w:cs="Arial"/>
          <w:sz w:val="18"/>
          <w:szCs w:val="18"/>
        </w:rPr>
        <w:t>OBS: Nos preços cotados acima já estão incluídas vantagens e/ou abatimentos, impostos, taxas e encargos sociais, obrigações trabalhistas, previdenciárias, fiscais e comerciais</w:t>
      </w:r>
      <w:r>
        <w:rPr>
          <w:rFonts w:ascii="Arial" w:hAnsi="Arial" w:cs="Arial"/>
          <w:sz w:val="18"/>
          <w:szCs w:val="18"/>
        </w:rPr>
        <w:t xml:space="preserve"> material, despesas, adminstrativas, seguro, frete, lucro </w:t>
      </w:r>
      <w:r w:rsidRPr="00BE3E4F">
        <w:rPr>
          <w:rFonts w:ascii="Arial" w:hAnsi="Arial" w:cs="Arial"/>
          <w:sz w:val="18"/>
          <w:szCs w:val="18"/>
        </w:rPr>
        <w:t>e outras quaisquer que incidam sobre a contratação.</w:t>
      </w:r>
    </w:p>
    <w:p w:rsidR="004E07A3" w:rsidRPr="00BE3E4F" w:rsidRDefault="004E07A3" w:rsidP="004E07A3">
      <w:pPr>
        <w:pStyle w:val="Corpodetexto"/>
        <w:spacing w:before="229" w:after="240"/>
        <w:ind w:left="100" w:right="-49"/>
        <w:jc w:val="both"/>
        <w:rPr>
          <w:rFonts w:ascii="Arial" w:hAnsi="Arial" w:cs="Arial"/>
          <w:sz w:val="18"/>
          <w:szCs w:val="18"/>
        </w:rPr>
      </w:pPr>
      <w:r>
        <w:rPr>
          <w:rFonts w:ascii="Arial" w:hAnsi="Arial" w:cs="Arial"/>
          <w:sz w:val="18"/>
          <w:szCs w:val="18"/>
        </w:rPr>
        <w:t>Declaro que, caso seja requisitada amostra, nos comprometemos a enviá-la no prazo determinado no termo de referência.</w:t>
      </w:r>
    </w:p>
    <w:p w:rsidR="004E07A3" w:rsidRPr="00BE3E4F" w:rsidRDefault="004E07A3" w:rsidP="004E07A3">
      <w:pPr>
        <w:tabs>
          <w:tab w:val="left" w:pos="4204"/>
        </w:tabs>
        <w:spacing w:after="240"/>
        <w:ind w:left="100"/>
        <w:jc w:val="both"/>
        <w:rPr>
          <w:rFonts w:ascii="Arial" w:hAnsi="Arial" w:cs="Arial"/>
          <w:sz w:val="18"/>
          <w:szCs w:val="18"/>
        </w:rPr>
      </w:pPr>
      <w:r w:rsidRPr="00BE3E4F">
        <w:rPr>
          <w:rFonts w:ascii="Arial" w:hAnsi="Arial" w:cs="Arial"/>
          <w:b/>
          <w:sz w:val="18"/>
          <w:szCs w:val="18"/>
        </w:rPr>
        <w:t xml:space="preserve">Validade da </w:t>
      </w:r>
      <w:r w:rsidRPr="00BE3E4F">
        <w:rPr>
          <w:rFonts w:ascii="Arial" w:hAnsi="Arial" w:cs="Arial"/>
          <w:b/>
          <w:spacing w:val="-2"/>
          <w:sz w:val="18"/>
          <w:szCs w:val="18"/>
        </w:rPr>
        <w:t>proposta</w:t>
      </w:r>
      <w:r w:rsidRPr="00BE3E4F">
        <w:rPr>
          <w:rFonts w:ascii="Arial" w:hAnsi="Arial" w:cs="Arial"/>
          <w:spacing w:val="-2"/>
          <w:sz w:val="18"/>
          <w:szCs w:val="18"/>
        </w:rPr>
        <w:t xml:space="preserve">: </w:t>
      </w:r>
      <w:r w:rsidRPr="00BE3E4F">
        <w:rPr>
          <w:rFonts w:ascii="Arial" w:hAnsi="Arial" w:cs="Arial"/>
          <w:sz w:val="18"/>
          <w:szCs w:val="18"/>
        </w:rPr>
        <w:t xml:space="preserve">(mínimo de 60 </w:t>
      </w:r>
      <w:r w:rsidRPr="00BE3E4F">
        <w:rPr>
          <w:rFonts w:ascii="Arial" w:hAnsi="Arial" w:cs="Arial"/>
          <w:spacing w:val="-2"/>
          <w:sz w:val="18"/>
          <w:szCs w:val="18"/>
        </w:rPr>
        <w:t>dias).</w:t>
      </w:r>
    </w:p>
    <w:p w:rsidR="004E07A3" w:rsidRPr="00BE3E4F" w:rsidRDefault="004E07A3" w:rsidP="004E07A3">
      <w:pPr>
        <w:pStyle w:val="Corpodetexto"/>
        <w:tabs>
          <w:tab w:val="left" w:pos="10206"/>
        </w:tabs>
        <w:spacing w:after="240"/>
        <w:ind w:left="100" w:right="-49"/>
        <w:jc w:val="both"/>
        <w:rPr>
          <w:rFonts w:ascii="Arial" w:hAnsi="Arial" w:cs="Arial"/>
          <w:sz w:val="18"/>
          <w:szCs w:val="18"/>
        </w:rPr>
      </w:pPr>
      <w:r w:rsidRPr="00BE3E4F">
        <w:rPr>
          <w:rFonts w:ascii="Arial" w:hAnsi="Arial" w:cs="Arial"/>
          <w:sz w:val="18"/>
          <w:szCs w:val="18"/>
        </w:rPr>
        <w:t xml:space="preserve">Declaro, sob as penas da lei, que o objeto ofertado atende todas as especificações exigidas no memorial </w:t>
      </w:r>
      <w:r w:rsidRPr="00BE3E4F">
        <w:rPr>
          <w:rFonts w:ascii="Arial" w:hAnsi="Arial" w:cs="Arial"/>
          <w:spacing w:val="-2"/>
          <w:sz w:val="18"/>
          <w:szCs w:val="18"/>
        </w:rPr>
        <w:t>descritivo.</w:t>
      </w:r>
    </w:p>
    <w:p w:rsidR="004E07A3" w:rsidRPr="00BE3E4F" w:rsidRDefault="004E07A3" w:rsidP="004E07A3">
      <w:pPr>
        <w:pStyle w:val="Corpodetexto"/>
        <w:spacing w:after="240"/>
        <w:ind w:left="100"/>
        <w:jc w:val="center"/>
        <w:rPr>
          <w:rFonts w:ascii="Arial" w:hAnsi="Arial" w:cs="Arial"/>
          <w:sz w:val="18"/>
          <w:szCs w:val="18"/>
        </w:rPr>
      </w:pPr>
      <w:r w:rsidRPr="00BE3E4F">
        <w:rPr>
          <w:rFonts w:ascii="Arial" w:hAnsi="Arial" w:cs="Arial"/>
          <w:sz w:val="18"/>
          <w:szCs w:val="18"/>
        </w:rPr>
        <w:t xml:space="preserve">Aramina- SP, XX de XXXXXXXXXX de </w:t>
      </w:r>
      <w:r w:rsidR="00EC4D0E">
        <w:rPr>
          <w:rFonts w:ascii="Arial" w:hAnsi="Arial" w:cs="Arial"/>
          <w:spacing w:val="-4"/>
          <w:sz w:val="18"/>
          <w:szCs w:val="18"/>
        </w:rPr>
        <w:t>2026</w:t>
      </w:r>
      <w:r w:rsidRPr="00BE3E4F">
        <w:rPr>
          <w:rFonts w:ascii="Arial" w:hAnsi="Arial" w:cs="Arial"/>
          <w:spacing w:val="-4"/>
          <w:sz w:val="18"/>
          <w:szCs w:val="18"/>
        </w:rPr>
        <w:t>.</w:t>
      </w:r>
    </w:p>
    <w:p w:rsidR="004E07A3" w:rsidRPr="00BE3E4F" w:rsidRDefault="004E07A3" w:rsidP="004E07A3">
      <w:pPr>
        <w:pStyle w:val="Corpodetexto"/>
        <w:ind w:left="100"/>
        <w:jc w:val="center"/>
        <w:rPr>
          <w:rFonts w:ascii="Arial" w:hAnsi="Arial" w:cs="Arial"/>
          <w:sz w:val="18"/>
          <w:szCs w:val="18"/>
        </w:rPr>
      </w:pPr>
      <w:r w:rsidRPr="00BE3E4F">
        <w:rPr>
          <w:rFonts w:ascii="Arial" w:hAnsi="Arial" w:cs="Arial"/>
          <w:sz w:val="18"/>
          <w:szCs w:val="18"/>
        </w:rPr>
        <w:t xml:space="preserve">Assinatura do representante </w:t>
      </w:r>
      <w:r w:rsidRPr="00BE3E4F">
        <w:rPr>
          <w:rFonts w:ascii="Arial" w:hAnsi="Arial" w:cs="Arial"/>
          <w:spacing w:val="-2"/>
          <w:sz w:val="18"/>
          <w:szCs w:val="18"/>
        </w:rPr>
        <w:t>legal</w:t>
      </w:r>
    </w:p>
    <w:p w:rsidR="004E07A3" w:rsidRPr="00BE3E4F" w:rsidRDefault="004E07A3" w:rsidP="004E07A3">
      <w:pPr>
        <w:pStyle w:val="Corpodetexto"/>
        <w:tabs>
          <w:tab w:val="left" w:pos="6511"/>
        </w:tabs>
        <w:spacing w:before="1"/>
        <w:ind w:left="100"/>
        <w:jc w:val="center"/>
        <w:rPr>
          <w:rFonts w:ascii="Arial" w:hAnsi="Arial" w:cs="Arial"/>
          <w:sz w:val="18"/>
          <w:szCs w:val="18"/>
        </w:rPr>
      </w:pPr>
      <w:r w:rsidRPr="00BE3E4F">
        <w:rPr>
          <w:rFonts w:ascii="Arial" w:hAnsi="Arial" w:cs="Arial"/>
          <w:sz w:val="18"/>
          <w:szCs w:val="18"/>
        </w:rPr>
        <w:t xml:space="preserve">Nome e CPF do representante </w:t>
      </w:r>
      <w:r w:rsidRPr="00BE3E4F">
        <w:rPr>
          <w:rFonts w:ascii="Arial" w:hAnsi="Arial" w:cs="Arial"/>
          <w:spacing w:val="-2"/>
          <w:sz w:val="18"/>
          <w:szCs w:val="18"/>
        </w:rPr>
        <w:t>legal</w:t>
      </w:r>
      <w:r w:rsidRPr="00BE3E4F">
        <w:rPr>
          <w:rFonts w:ascii="Arial" w:hAnsi="Arial" w:cs="Arial"/>
          <w:sz w:val="18"/>
          <w:szCs w:val="18"/>
        </w:rPr>
        <w:t xml:space="preserve"> </w:t>
      </w:r>
      <w:r w:rsidRPr="00BE3E4F">
        <w:rPr>
          <w:rFonts w:ascii="Arial" w:hAnsi="Arial" w:cs="Arial"/>
          <w:sz w:val="18"/>
          <w:szCs w:val="18"/>
        </w:rPr>
        <w:br w:type="page"/>
      </w:r>
    </w:p>
    <w:p w:rsidR="004E07A3" w:rsidRPr="00BE3E4F" w:rsidRDefault="004E07A3" w:rsidP="004E07A3">
      <w:pPr>
        <w:pStyle w:val="Corpodetexto"/>
        <w:tabs>
          <w:tab w:val="left" w:pos="4166"/>
        </w:tabs>
        <w:spacing w:after="240"/>
        <w:ind w:left="100"/>
        <w:jc w:val="center"/>
        <w:rPr>
          <w:rFonts w:ascii="Arial" w:hAnsi="Arial" w:cs="Arial"/>
          <w:b/>
          <w:sz w:val="18"/>
          <w:szCs w:val="18"/>
        </w:rPr>
      </w:pPr>
      <w:r w:rsidRPr="00BE3E4F">
        <w:rPr>
          <w:rFonts w:ascii="Arial" w:hAnsi="Arial" w:cs="Arial"/>
          <w:b/>
          <w:sz w:val="18"/>
          <w:szCs w:val="18"/>
        </w:rPr>
        <w:lastRenderedPageBreak/>
        <w:t>ANEXO III</w:t>
      </w:r>
    </w:p>
    <w:p w:rsidR="004E07A3" w:rsidRPr="00BE3E4F" w:rsidRDefault="004E07A3" w:rsidP="004E07A3">
      <w:pPr>
        <w:pStyle w:val="Heading4"/>
        <w:spacing w:line="276" w:lineRule="auto"/>
        <w:ind w:left="0" w:right="17"/>
        <w:jc w:val="both"/>
        <w:rPr>
          <w:sz w:val="18"/>
          <w:szCs w:val="18"/>
        </w:rPr>
      </w:pPr>
      <w:r w:rsidRPr="00BE3E4F">
        <w:rPr>
          <w:sz w:val="18"/>
          <w:szCs w:val="18"/>
        </w:rPr>
        <w:t>MODELO DE DECLARAÇÃO DE IDONEIDADE, CONCORDÂNCIA COM OS TERMOS DO EDITAL E DA NÃO OCORRÊNCIA DE FATOS IMPEDITIVOS, REGULARIDADE PERANTE O MINIST</w:t>
      </w:r>
      <w:r w:rsidR="00EC4D0E">
        <w:rPr>
          <w:sz w:val="18"/>
          <w:szCs w:val="18"/>
        </w:rPr>
        <w:t>É</w:t>
      </w:r>
      <w:r w:rsidRPr="00BE3E4F">
        <w:rPr>
          <w:sz w:val="18"/>
          <w:szCs w:val="18"/>
        </w:rPr>
        <w:t>RIO DO TRABALHO</w:t>
      </w:r>
      <w:r>
        <w:rPr>
          <w:sz w:val="18"/>
          <w:szCs w:val="18"/>
        </w:rPr>
        <w:t xml:space="preserve"> </w:t>
      </w:r>
      <w:r w:rsidRPr="00BE3E4F">
        <w:rPr>
          <w:sz w:val="18"/>
          <w:szCs w:val="18"/>
        </w:rPr>
        <w:t>E OUTROS À PARTICIPAÇÃO.</w:t>
      </w:r>
    </w:p>
    <w:p w:rsidR="004E07A3" w:rsidRPr="00BE3E4F" w:rsidRDefault="004E07A3" w:rsidP="004E07A3">
      <w:pPr>
        <w:ind w:right="17" w:hanging="1"/>
        <w:jc w:val="center"/>
        <w:rPr>
          <w:rFonts w:ascii="Arial" w:hAnsi="Arial" w:cs="Arial"/>
          <w:i/>
          <w:sz w:val="18"/>
          <w:szCs w:val="18"/>
        </w:rPr>
      </w:pPr>
      <w:r w:rsidRPr="00BE3E4F">
        <w:rPr>
          <w:rFonts w:ascii="Arial" w:hAnsi="Arial" w:cs="Arial"/>
          <w:i/>
          <w:sz w:val="18"/>
          <w:szCs w:val="18"/>
        </w:rPr>
        <w:t>[em papel timbrado da Empresa</w:t>
      </w:r>
    </w:p>
    <w:p w:rsidR="004E07A3" w:rsidRPr="00BE3E4F" w:rsidRDefault="004E07A3" w:rsidP="004E07A3">
      <w:pPr>
        <w:tabs>
          <w:tab w:val="left" w:pos="10299"/>
        </w:tabs>
        <w:ind w:right="-49" w:hanging="3"/>
        <w:jc w:val="center"/>
        <w:rPr>
          <w:rFonts w:ascii="Arial" w:hAnsi="Arial" w:cs="Arial"/>
          <w:b/>
          <w:sz w:val="18"/>
          <w:szCs w:val="18"/>
        </w:rPr>
      </w:pPr>
      <w:r>
        <w:rPr>
          <w:rFonts w:ascii="Arial" w:hAnsi="Arial" w:cs="Arial"/>
          <w:b/>
          <w:sz w:val="18"/>
          <w:szCs w:val="18"/>
        </w:rPr>
        <w:t>CONCORRÊNCIA ELETRÔNICA</w:t>
      </w:r>
      <w:r w:rsidR="00EC4D0E">
        <w:rPr>
          <w:rFonts w:ascii="Arial" w:hAnsi="Arial" w:cs="Arial"/>
          <w:b/>
          <w:sz w:val="18"/>
          <w:szCs w:val="18"/>
        </w:rPr>
        <w:t xml:space="preserve"> Nº XXX/2026</w:t>
      </w:r>
    </w:p>
    <w:p w:rsidR="004E07A3" w:rsidRPr="00BE3E4F" w:rsidRDefault="004E07A3" w:rsidP="004E07A3">
      <w:pPr>
        <w:ind w:right="17" w:hanging="1"/>
        <w:jc w:val="center"/>
        <w:rPr>
          <w:rFonts w:ascii="Arial" w:hAnsi="Arial" w:cs="Arial"/>
          <w:b/>
          <w:spacing w:val="-2"/>
          <w:sz w:val="18"/>
          <w:szCs w:val="18"/>
        </w:rPr>
      </w:pPr>
      <w:r w:rsidRPr="00BE3E4F">
        <w:rPr>
          <w:rFonts w:ascii="Arial" w:hAnsi="Arial" w:cs="Arial"/>
          <w:b/>
          <w:spacing w:val="-2"/>
          <w:sz w:val="18"/>
          <w:szCs w:val="18"/>
        </w:rPr>
        <w:t>P</w:t>
      </w:r>
      <w:r w:rsidR="00EC4D0E">
        <w:rPr>
          <w:rFonts w:ascii="Arial" w:hAnsi="Arial" w:cs="Arial"/>
          <w:b/>
          <w:spacing w:val="-2"/>
          <w:sz w:val="18"/>
          <w:szCs w:val="18"/>
        </w:rPr>
        <w:t>ROCESSO LICITATÓRIO Nº. XXX/2026</w:t>
      </w:r>
    </w:p>
    <w:p w:rsidR="004E07A3" w:rsidRPr="00BE3E4F" w:rsidRDefault="004E07A3" w:rsidP="004E07A3">
      <w:pPr>
        <w:ind w:right="17" w:hanging="1"/>
        <w:jc w:val="center"/>
        <w:rPr>
          <w:rFonts w:ascii="Arial" w:hAnsi="Arial" w:cs="Arial"/>
          <w:b/>
          <w:sz w:val="18"/>
          <w:szCs w:val="18"/>
        </w:rPr>
      </w:pPr>
      <w:r w:rsidRPr="00BE3E4F">
        <w:rPr>
          <w:rFonts w:ascii="Arial" w:hAnsi="Arial" w:cs="Arial"/>
          <w:b/>
          <w:sz w:val="18"/>
          <w:szCs w:val="18"/>
        </w:rPr>
        <w:t>TIPO: MENOR PREÇO</w:t>
      </w:r>
    </w:p>
    <w:p w:rsidR="004E07A3" w:rsidRPr="00BE3E4F" w:rsidRDefault="004E07A3" w:rsidP="004E07A3">
      <w:pPr>
        <w:pStyle w:val="Heading4"/>
        <w:tabs>
          <w:tab w:val="left" w:pos="10299"/>
        </w:tabs>
        <w:spacing w:before="240" w:after="240" w:line="360" w:lineRule="auto"/>
        <w:ind w:left="0" w:right="-49"/>
        <w:jc w:val="both"/>
        <w:rPr>
          <w:b w:val="0"/>
          <w:sz w:val="18"/>
          <w:szCs w:val="18"/>
        </w:rPr>
      </w:pPr>
      <w:r w:rsidRPr="00BE3E4F">
        <w:rPr>
          <w:sz w:val="18"/>
          <w:szCs w:val="18"/>
        </w:rPr>
        <w:t xml:space="preserve">OBJETO: </w:t>
      </w:r>
      <w:r>
        <w:rPr>
          <w:sz w:val="18"/>
          <w:szCs w:val="18"/>
        </w:rPr>
        <w:t>**************************</w:t>
      </w:r>
    </w:p>
    <w:p w:rsidR="004E07A3" w:rsidRPr="00BE3E4F" w:rsidRDefault="004E07A3" w:rsidP="004E07A3">
      <w:pPr>
        <w:spacing w:before="1" w:line="242" w:lineRule="auto"/>
        <w:ind w:right="17"/>
        <w:jc w:val="both"/>
        <w:rPr>
          <w:rFonts w:ascii="Arial" w:hAnsi="Arial" w:cs="Arial"/>
          <w:sz w:val="18"/>
          <w:szCs w:val="18"/>
        </w:rPr>
      </w:pPr>
      <w:r w:rsidRPr="00BE3E4F">
        <w:rPr>
          <w:rFonts w:ascii="Arial" w:hAnsi="Arial" w:cs="Arial"/>
          <w:sz w:val="18"/>
          <w:szCs w:val="18"/>
        </w:rPr>
        <w:t xml:space="preserve">Eu </w:t>
      </w:r>
      <w:r w:rsidRPr="00BE3E4F">
        <w:rPr>
          <w:rFonts w:ascii="Arial" w:hAnsi="Arial" w:cs="Arial"/>
          <w:i/>
          <w:sz w:val="18"/>
          <w:szCs w:val="18"/>
          <w:u w:val="single"/>
        </w:rPr>
        <w:t>(nome completo)</w:t>
      </w:r>
      <w:r w:rsidRPr="00BE3E4F">
        <w:rPr>
          <w:rFonts w:ascii="Arial" w:hAnsi="Arial" w:cs="Arial"/>
          <w:sz w:val="18"/>
          <w:szCs w:val="18"/>
        </w:rPr>
        <w:t xml:space="preserve">, representante legal da empresa </w:t>
      </w:r>
      <w:r w:rsidRPr="00BE3E4F">
        <w:rPr>
          <w:rFonts w:ascii="Arial" w:hAnsi="Arial" w:cs="Arial"/>
          <w:i/>
          <w:sz w:val="18"/>
          <w:szCs w:val="18"/>
          <w:u w:val="single"/>
        </w:rPr>
        <w:t>(nome da pessoa jurídica)</w:t>
      </w:r>
      <w:r w:rsidRPr="00BE3E4F">
        <w:rPr>
          <w:rFonts w:ascii="Arial" w:hAnsi="Arial" w:cs="Arial"/>
          <w:sz w:val="18"/>
          <w:szCs w:val="18"/>
        </w:rPr>
        <w:t xml:space="preserve">, interessada em participar do processo licitatório </w:t>
      </w:r>
      <w:r w:rsidRPr="00BE3E4F">
        <w:rPr>
          <w:rFonts w:ascii="Arial" w:hAnsi="Arial" w:cs="Arial"/>
          <w:b/>
          <w:sz w:val="18"/>
          <w:szCs w:val="18"/>
        </w:rPr>
        <w:t>Nº. ____/202</w:t>
      </w:r>
      <w:r w:rsidR="00EC4D0E">
        <w:rPr>
          <w:rFonts w:ascii="Arial" w:hAnsi="Arial" w:cs="Arial"/>
          <w:b/>
          <w:sz w:val="18"/>
          <w:szCs w:val="18"/>
        </w:rPr>
        <w:t>6</w:t>
      </w:r>
      <w:r w:rsidRPr="00BE3E4F">
        <w:rPr>
          <w:rFonts w:ascii="Arial" w:hAnsi="Arial" w:cs="Arial"/>
          <w:sz w:val="18"/>
          <w:szCs w:val="18"/>
        </w:rPr>
        <w:t xml:space="preserve">, realizado pela </w:t>
      </w:r>
      <w:r w:rsidRPr="00BE3E4F">
        <w:rPr>
          <w:rFonts w:ascii="Arial" w:hAnsi="Arial" w:cs="Arial"/>
          <w:b/>
          <w:sz w:val="18"/>
          <w:szCs w:val="18"/>
        </w:rPr>
        <w:t>Prefeitura Municipal de Aramina</w:t>
      </w:r>
      <w:r w:rsidRPr="00BE3E4F">
        <w:rPr>
          <w:rFonts w:ascii="Arial" w:hAnsi="Arial" w:cs="Arial"/>
          <w:sz w:val="18"/>
          <w:szCs w:val="18"/>
        </w:rPr>
        <w:t>, declaramos, para os devidos fins de direito, sob as penalidades cabíveis, o quanto segue:</w:t>
      </w:r>
    </w:p>
    <w:p w:rsidR="004E07A3" w:rsidRPr="00BE3E4F" w:rsidRDefault="004E07A3" w:rsidP="004170D9">
      <w:pPr>
        <w:pStyle w:val="PargrafodaLista"/>
        <w:numPr>
          <w:ilvl w:val="0"/>
          <w:numId w:val="6"/>
        </w:numPr>
        <w:tabs>
          <w:tab w:val="left" w:pos="940"/>
        </w:tabs>
        <w:spacing w:before="2" w:line="232" w:lineRule="auto"/>
        <w:ind w:left="0" w:right="17" w:firstLine="0"/>
        <w:jc w:val="both"/>
        <w:rPr>
          <w:rFonts w:ascii="Arial" w:hAnsi="Arial" w:cs="Arial"/>
          <w:sz w:val="18"/>
          <w:szCs w:val="18"/>
        </w:rPr>
      </w:pPr>
      <w:r w:rsidRPr="00BE3E4F">
        <w:rPr>
          <w:rFonts w:ascii="Arial" w:hAnsi="Arial" w:cs="Arial"/>
          <w:sz w:val="18"/>
          <w:szCs w:val="18"/>
        </w:rPr>
        <w:t>Que até a presente data, não foi considerada inidônea pelo Poder Público, de nenhuma esfera, nem foi condenada judicialmente nos 5 (cinco) anos anteriores à divulgação do edital, não subsistindo a inexistência de fato i</w:t>
      </w:r>
      <w:r>
        <w:rPr>
          <w:rFonts w:ascii="Arial" w:hAnsi="Arial" w:cs="Arial"/>
          <w:sz w:val="18"/>
          <w:szCs w:val="18"/>
        </w:rPr>
        <w:t>mpeditivo a nossa habilitação na CONCORRÊNCIA ELETRÔNICA</w:t>
      </w:r>
      <w:r w:rsidRPr="00BE3E4F">
        <w:rPr>
          <w:rFonts w:ascii="Arial" w:hAnsi="Arial" w:cs="Arial"/>
          <w:sz w:val="18"/>
          <w:szCs w:val="18"/>
        </w:rPr>
        <w:t xml:space="preserve"> em epígrafe, inexistindo também qualquer fato impeditivo de contratar com a Administração Pública Municipal, conforme previstos na legislação de regência;</w:t>
      </w:r>
    </w:p>
    <w:p w:rsidR="004E07A3" w:rsidRPr="00BE3E4F" w:rsidRDefault="004E07A3" w:rsidP="004170D9">
      <w:pPr>
        <w:pStyle w:val="PargrafodaLista"/>
        <w:numPr>
          <w:ilvl w:val="0"/>
          <w:numId w:val="6"/>
        </w:numPr>
        <w:tabs>
          <w:tab w:val="left" w:pos="940"/>
        </w:tabs>
        <w:spacing w:before="12" w:line="232" w:lineRule="auto"/>
        <w:ind w:left="0" w:right="17" w:firstLine="0"/>
        <w:jc w:val="both"/>
        <w:rPr>
          <w:rFonts w:ascii="Arial" w:hAnsi="Arial" w:cs="Arial"/>
          <w:sz w:val="18"/>
          <w:szCs w:val="18"/>
        </w:rPr>
      </w:pPr>
      <w:r w:rsidRPr="00BE3E4F">
        <w:rPr>
          <w:rFonts w:ascii="Arial" w:hAnsi="Arial" w:cs="Arial"/>
          <w:sz w:val="18"/>
          <w:szCs w:val="18"/>
        </w:rPr>
        <w:t>Que examinamos criteriosamente os documentos deste Edital, temos pleno conhecimento e estamos de acordo com todos os termos do edital, e julgamos suficientes para a elaboração da proposta financeira voltada ao atendimento do objeto licitado em todos os seus detalhamentos;</w:t>
      </w:r>
    </w:p>
    <w:p w:rsidR="004E07A3" w:rsidRPr="00BE3E4F" w:rsidRDefault="004E07A3" w:rsidP="004170D9">
      <w:pPr>
        <w:pStyle w:val="PargrafodaLista"/>
        <w:numPr>
          <w:ilvl w:val="0"/>
          <w:numId w:val="6"/>
        </w:numPr>
        <w:tabs>
          <w:tab w:val="left" w:pos="940"/>
        </w:tabs>
        <w:spacing w:before="6" w:line="232" w:lineRule="auto"/>
        <w:ind w:left="0" w:right="17" w:firstLine="0"/>
        <w:jc w:val="both"/>
        <w:rPr>
          <w:rFonts w:ascii="Arial" w:hAnsi="Arial" w:cs="Arial"/>
          <w:sz w:val="18"/>
          <w:szCs w:val="18"/>
        </w:rPr>
      </w:pPr>
      <w:r w:rsidRPr="00BE3E4F">
        <w:rPr>
          <w:rFonts w:ascii="Arial" w:hAnsi="Arial" w:cs="Arial"/>
          <w:sz w:val="18"/>
          <w:szCs w:val="18"/>
        </w:rPr>
        <w:t>Que inexiste no quadro da empresa sócios e/ou empregados com vínculo de parentesco em linha reta, colateral ou por afinidade, até o terceiro grau, ou, ainda, que sejam cônjuges ou companheiros de ocupantes do quadro da Prefeitura Municipal de ARAMINA, nos cargos de direção, chefia ou que exerçamfunção gratificadade mesma natureza, bem como de seus agentes políticos;</w:t>
      </w:r>
    </w:p>
    <w:p w:rsidR="004E07A3" w:rsidRPr="00BE3E4F" w:rsidRDefault="004E07A3" w:rsidP="004170D9">
      <w:pPr>
        <w:pStyle w:val="PargrafodaLista"/>
        <w:numPr>
          <w:ilvl w:val="0"/>
          <w:numId w:val="6"/>
        </w:numPr>
        <w:tabs>
          <w:tab w:val="left" w:pos="940"/>
        </w:tabs>
        <w:spacing w:before="11" w:line="232" w:lineRule="auto"/>
        <w:ind w:left="0" w:right="17" w:firstLine="0"/>
        <w:jc w:val="both"/>
        <w:rPr>
          <w:rFonts w:ascii="Arial" w:hAnsi="Arial" w:cs="Arial"/>
          <w:sz w:val="18"/>
          <w:szCs w:val="18"/>
        </w:rPr>
      </w:pPr>
      <w:r w:rsidRPr="00BE3E4F">
        <w:rPr>
          <w:rFonts w:ascii="Arial" w:hAnsi="Arial" w:cs="Arial"/>
          <w:sz w:val="18"/>
          <w:szCs w:val="18"/>
        </w:rPr>
        <w:t>Que cumprimos com o disposto no Artigo 7º, Inciso XXXIII, da Constituição Federal, que trata da proibição de trabalho noturno, perigoso ou insalubre a menores de dezoitoe de qualquer trabalho a menores de dezesseis anos, salvo na condição de aprendiz, a partir de quatorze anos;</w:t>
      </w:r>
    </w:p>
    <w:p w:rsidR="004E07A3" w:rsidRPr="00BE3E4F" w:rsidRDefault="004E07A3" w:rsidP="004170D9">
      <w:pPr>
        <w:pStyle w:val="PargrafodaLista"/>
        <w:numPr>
          <w:ilvl w:val="0"/>
          <w:numId w:val="6"/>
        </w:numPr>
        <w:tabs>
          <w:tab w:val="left" w:pos="940"/>
        </w:tabs>
        <w:spacing w:before="16" w:line="220" w:lineRule="auto"/>
        <w:ind w:left="0" w:right="17" w:firstLine="0"/>
        <w:jc w:val="both"/>
        <w:rPr>
          <w:rFonts w:ascii="Arial" w:hAnsi="Arial" w:cs="Arial"/>
          <w:sz w:val="18"/>
          <w:szCs w:val="18"/>
        </w:rPr>
      </w:pPr>
      <w:r w:rsidRPr="00BE3E4F">
        <w:rPr>
          <w:rFonts w:ascii="Arial" w:hAnsi="Arial" w:cs="Arial"/>
          <w:sz w:val="18"/>
          <w:szCs w:val="18"/>
        </w:rPr>
        <w:t>Que cumprimos com o disposto no Artigo 117, da Constituição Estadual, e no Artigo 7º, Inciso XXII, da Constituição Federal, que trata da saúde, higiene e segurança do trabalho;</w:t>
      </w:r>
    </w:p>
    <w:p w:rsidR="004E07A3" w:rsidRPr="00BE3E4F" w:rsidRDefault="004E07A3" w:rsidP="004170D9">
      <w:pPr>
        <w:pStyle w:val="PargrafodaLista"/>
        <w:numPr>
          <w:ilvl w:val="0"/>
          <w:numId w:val="6"/>
        </w:numPr>
        <w:tabs>
          <w:tab w:val="left" w:pos="940"/>
        </w:tabs>
        <w:spacing w:before="9" w:line="235" w:lineRule="auto"/>
        <w:ind w:left="0" w:right="17" w:firstLine="0"/>
        <w:jc w:val="both"/>
        <w:rPr>
          <w:rFonts w:ascii="Arial" w:hAnsi="Arial" w:cs="Arial"/>
          <w:sz w:val="18"/>
          <w:szCs w:val="18"/>
        </w:rPr>
      </w:pPr>
      <w:r w:rsidRPr="00BE3E4F">
        <w:rPr>
          <w:rFonts w:ascii="Arial" w:hAnsi="Arial" w:cs="Arial"/>
          <w:sz w:val="18"/>
          <w:szCs w:val="18"/>
        </w:rPr>
        <w:t xml:space="preserve">Que, nos termos do parágrafo 6º do artigo 27 da Lei Estadual n.º 6.544 de 22/11/1989; e do inciso VI, do artigo 68 da Lei Federal n.º 14.133, de 01/04/2021, a empresa encontra-se em situação regular perante o Ministério do Trabalho, no que se refere à observância do disposto no inciso XXXIII do artigo 7º da Constituição </w:t>
      </w:r>
      <w:r w:rsidRPr="00BE3E4F">
        <w:rPr>
          <w:rFonts w:ascii="Arial" w:hAnsi="Arial" w:cs="Arial"/>
          <w:spacing w:val="-2"/>
          <w:sz w:val="18"/>
          <w:szCs w:val="18"/>
        </w:rPr>
        <w:t>Federal;</w:t>
      </w:r>
    </w:p>
    <w:p w:rsidR="004E07A3" w:rsidRPr="00BE3E4F" w:rsidRDefault="004E07A3" w:rsidP="004170D9">
      <w:pPr>
        <w:pStyle w:val="PargrafodaLista"/>
        <w:numPr>
          <w:ilvl w:val="0"/>
          <w:numId w:val="6"/>
        </w:numPr>
        <w:tabs>
          <w:tab w:val="left" w:pos="940"/>
        </w:tabs>
        <w:spacing w:before="14" w:line="223" w:lineRule="auto"/>
        <w:ind w:left="0" w:right="17" w:firstLine="0"/>
        <w:jc w:val="both"/>
        <w:rPr>
          <w:rFonts w:ascii="Arial" w:hAnsi="Arial" w:cs="Arial"/>
          <w:sz w:val="18"/>
          <w:szCs w:val="18"/>
        </w:rPr>
      </w:pPr>
      <w:r w:rsidRPr="00BE3E4F">
        <w:rPr>
          <w:rFonts w:ascii="Arial" w:hAnsi="Arial" w:cs="Arial"/>
          <w:sz w:val="18"/>
          <w:szCs w:val="18"/>
        </w:rPr>
        <w:t>Que cumprimos com o disposto no Artigo 117, da Constituição Estadual, e no Artigo 7º, Inciso XXII, da Constituição Federal, que trata da saúde, higiene e segurança do trabalho;</w:t>
      </w:r>
    </w:p>
    <w:p w:rsidR="004E07A3" w:rsidRDefault="004E07A3" w:rsidP="004170D9">
      <w:pPr>
        <w:pStyle w:val="PargrafodaLista"/>
        <w:numPr>
          <w:ilvl w:val="0"/>
          <w:numId w:val="6"/>
        </w:numPr>
        <w:tabs>
          <w:tab w:val="left" w:pos="940"/>
        </w:tabs>
        <w:spacing w:before="6" w:line="235" w:lineRule="auto"/>
        <w:ind w:left="0" w:right="17" w:firstLine="0"/>
        <w:jc w:val="both"/>
        <w:rPr>
          <w:rFonts w:ascii="Arial" w:hAnsi="Arial" w:cs="Arial"/>
          <w:sz w:val="18"/>
          <w:szCs w:val="18"/>
        </w:rPr>
      </w:pPr>
      <w:r w:rsidRPr="00BE3E4F">
        <w:rPr>
          <w:rFonts w:ascii="Arial" w:hAnsi="Arial" w:cs="Arial"/>
          <w:sz w:val="18"/>
          <w:szCs w:val="18"/>
        </w:rPr>
        <w:t>Que, nos termos do Artigo 63, IV, § 1º, da Lei 14.133, de 01/04/2021, a proposta</w:t>
      </w:r>
      <w:r w:rsidR="00F51A12">
        <w:rPr>
          <w:rFonts w:ascii="Arial" w:hAnsi="Arial" w:cs="Arial"/>
          <w:sz w:val="18"/>
          <w:szCs w:val="18"/>
        </w:rPr>
        <w:t xml:space="preserve"> </w:t>
      </w:r>
      <w:r w:rsidRPr="00BE3E4F">
        <w:rPr>
          <w:rFonts w:ascii="Arial" w:hAnsi="Arial" w:cs="Arial"/>
          <w:sz w:val="18"/>
          <w:szCs w:val="18"/>
        </w:rPr>
        <w:t>econômica</w:t>
      </w:r>
      <w:r w:rsidR="00F51A12">
        <w:rPr>
          <w:rFonts w:ascii="Arial" w:hAnsi="Arial" w:cs="Arial"/>
          <w:sz w:val="18"/>
          <w:szCs w:val="18"/>
        </w:rPr>
        <w:t xml:space="preserve"> </w:t>
      </w:r>
      <w:r w:rsidRPr="00BE3E4F">
        <w:rPr>
          <w:rFonts w:ascii="Arial" w:hAnsi="Arial" w:cs="Arial"/>
          <w:sz w:val="18"/>
          <w:szCs w:val="18"/>
        </w:rPr>
        <w:t>apresentada já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p>
    <w:p w:rsidR="00F51A12" w:rsidRPr="00BE3E4F" w:rsidRDefault="00F51A12" w:rsidP="004170D9">
      <w:pPr>
        <w:pStyle w:val="PargrafodaLista"/>
        <w:numPr>
          <w:ilvl w:val="0"/>
          <w:numId w:val="6"/>
        </w:numPr>
        <w:tabs>
          <w:tab w:val="left" w:pos="940"/>
        </w:tabs>
        <w:spacing w:before="6" w:line="235" w:lineRule="auto"/>
        <w:ind w:left="0" w:right="17" w:firstLine="0"/>
        <w:jc w:val="both"/>
        <w:rPr>
          <w:rFonts w:ascii="Arial" w:hAnsi="Arial" w:cs="Arial"/>
          <w:sz w:val="18"/>
          <w:szCs w:val="18"/>
        </w:rPr>
      </w:pPr>
      <w:r>
        <w:rPr>
          <w:rFonts w:ascii="Arial" w:hAnsi="Arial" w:cs="Arial"/>
          <w:sz w:val="18"/>
          <w:szCs w:val="18"/>
        </w:rPr>
        <w:t>Que cumprirá</w:t>
      </w:r>
      <w:r w:rsidRPr="00B510B4">
        <w:rPr>
          <w:rFonts w:ascii="Arial" w:hAnsi="Arial" w:cs="Arial"/>
          <w:sz w:val="18"/>
          <w:szCs w:val="18"/>
        </w:rPr>
        <w:t>, durante todo o período de execução do contrato, a reserva</w:t>
      </w:r>
      <w:r>
        <w:rPr>
          <w:rFonts w:ascii="Arial" w:hAnsi="Arial" w:cs="Arial"/>
          <w:sz w:val="18"/>
          <w:szCs w:val="18"/>
        </w:rPr>
        <w:t xml:space="preserve"> </w:t>
      </w:r>
      <w:r w:rsidRPr="00B510B4">
        <w:rPr>
          <w:rFonts w:ascii="Arial" w:hAnsi="Arial" w:cs="Arial"/>
          <w:sz w:val="18"/>
          <w:szCs w:val="18"/>
        </w:rPr>
        <w:t>de cargos prevista</w:t>
      </w:r>
      <w:r>
        <w:rPr>
          <w:rFonts w:ascii="Arial" w:hAnsi="Arial" w:cs="Arial"/>
          <w:sz w:val="18"/>
          <w:szCs w:val="18"/>
        </w:rPr>
        <w:t xml:space="preserve"> </w:t>
      </w:r>
      <w:r w:rsidRPr="00B510B4">
        <w:rPr>
          <w:rFonts w:ascii="Arial" w:hAnsi="Arial" w:cs="Arial"/>
          <w:sz w:val="18"/>
          <w:szCs w:val="18"/>
        </w:rPr>
        <w:t>em lei para pessoa com deficiência, para reabilitado da Previdência Social ou para aprendiz, bem como as reservas de cargos previstas na legislação (art. 116);</w:t>
      </w:r>
    </w:p>
    <w:p w:rsidR="004E07A3" w:rsidRPr="00BE3E4F" w:rsidRDefault="004E07A3" w:rsidP="004170D9">
      <w:pPr>
        <w:pStyle w:val="PargrafodaLista"/>
        <w:numPr>
          <w:ilvl w:val="0"/>
          <w:numId w:val="6"/>
        </w:numPr>
        <w:tabs>
          <w:tab w:val="left" w:pos="952"/>
        </w:tabs>
        <w:spacing w:before="6" w:after="240" w:line="237" w:lineRule="auto"/>
        <w:ind w:left="0" w:right="17" w:firstLine="0"/>
        <w:jc w:val="both"/>
        <w:rPr>
          <w:rFonts w:ascii="Arial" w:hAnsi="Arial" w:cs="Arial"/>
          <w:sz w:val="18"/>
          <w:szCs w:val="18"/>
        </w:rPr>
      </w:pPr>
      <w:r w:rsidRPr="00BE3E4F">
        <w:rPr>
          <w:rFonts w:ascii="Arial" w:hAnsi="Arial" w:cs="Arial"/>
          <w:sz w:val="18"/>
          <w:szCs w:val="18"/>
        </w:rPr>
        <w:t>E, por fim, que, nos termos do artigo 1º, da Lei n.º 10.218, de 12 de fevereiro de 1999, não possuímos diretor, gerente ou empregado que tenham sido condenados por crime ou contravenção, em razão da práticade atos de preconceito de raça, de cor, de sexo ou de estado civil, ou pela adoção de práticas inibidoras, atentatórias ou impeditivas do exercício do direito à maternidade, ou de qualquer outro critério discriminatório para a admissão ou permanência da mulher ou homem no emprego, e, declara para os devidos fins de direito</w:t>
      </w:r>
      <w:r w:rsidR="00F51A12">
        <w:rPr>
          <w:rFonts w:ascii="Arial" w:hAnsi="Arial" w:cs="Arial"/>
          <w:sz w:val="18"/>
          <w:szCs w:val="18"/>
        </w:rPr>
        <w:t>,</w:t>
      </w:r>
      <w:r w:rsidRPr="00BE3E4F">
        <w:rPr>
          <w:rFonts w:ascii="Arial" w:hAnsi="Arial" w:cs="Arial"/>
          <w:sz w:val="18"/>
          <w:szCs w:val="18"/>
        </w:rPr>
        <w:t xml:space="preserve"> que cumpre plenamente os requisitos da habilitação estabelecidos no edital em epígrafe.</w:t>
      </w:r>
    </w:p>
    <w:p w:rsidR="004E07A3" w:rsidRPr="00BE3E4F" w:rsidRDefault="004E07A3" w:rsidP="004E07A3">
      <w:pPr>
        <w:ind w:right="17"/>
        <w:jc w:val="both"/>
        <w:rPr>
          <w:rFonts w:ascii="Arial" w:hAnsi="Arial" w:cs="Arial"/>
          <w:sz w:val="18"/>
          <w:szCs w:val="18"/>
        </w:rPr>
      </w:pPr>
      <w:r w:rsidRPr="00BE3E4F">
        <w:rPr>
          <w:rFonts w:ascii="Arial" w:hAnsi="Arial" w:cs="Arial"/>
          <w:i/>
          <w:sz w:val="18"/>
          <w:szCs w:val="18"/>
        </w:rPr>
        <w:t xml:space="preserve">[local] XXXX </w:t>
      </w:r>
      <w:r w:rsidRPr="00BE3E4F">
        <w:rPr>
          <w:rFonts w:ascii="Arial" w:hAnsi="Arial" w:cs="Arial"/>
          <w:sz w:val="18"/>
          <w:szCs w:val="18"/>
        </w:rPr>
        <w:t xml:space="preserve">de XXXX de </w:t>
      </w:r>
      <w:r w:rsidRPr="00BE3E4F">
        <w:rPr>
          <w:rFonts w:ascii="Arial" w:hAnsi="Arial" w:cs="Arial"/>
          <w:spacing w:val="-2"/>
          <w:sz w:val="18"/>
          <w:szCs w:val="18"/>
        </w:rPr>
        <w:t>20</w:t>
      </w:r>
      <w:r w:rsidR="00EC4D0E">
        <w:rPr>
          <w:rFonts w:ascii="Arial" w:hAnsi="Arial" w:cs="Arial"/>
          <w:spacing w:val="-2"/>
          <w:sz w:val="18"/>
          <w:szCs w:val="18"/>
        </w:rPr>
        <w:t>26</w:t>
      </w:r>
      <w:r w:rsidRPr="00BE3E4F">
        <w:rPr>
          <w:rFonts w:ascii="Arial" w:hAnsi="Arial" w:cs="Arial"/>
          <w:spacing w:val="-2"/>
          <w:sz w:val="18"/>
          <w:szCs w:val="18"/>
        </w:rPr>
        <w:t>.</w:t>
      </w:r>
    </w:p>
    <w:p w:rsidR="004E07A3" w:rsidRPr="00BE3E4F" w:rsidRDefault="004E07A3" w:rsidP="004E07A3">
      <w:pPr>
        <w:rPr>
          <w:rFonts w:ascii="Arial" w:eastAsia="Arial" w:hAnsi="Arial" w:cs="Arial"/>
          <w:b/>
          <w:bCs/>
          <w:sz w:val="18"/>
          <w:szCs w:val="18"/>
          <w:u w:val="single"/>
        </w:rPr>
      </w:pPr>
      <w:r w:rsidRPr="00BE3E4F">
        <w:rPr>
          <w:rFonts w:ascii="Arial" w:hAnsi="Arial" w:cs="Arial"/>
          <w:sz w:val="18"/>
          <w:szCs w:val="18"/>
          <w:u w:val="single"/>
        </w:rPr>
        <w:br w:type="page"/>
      </w:r>
    </w:p>
    <w:p w:rsidR="004E07A3" w:rsidRPr="00BE3E4F" w:rsidRDefault="004E07A3" w:rsidP="004E07A3">
      <w:pPr>
        <w:pStyle w:val="Heading4"/>
        <w:spacing w:before="240" w:after="240" w:line="276" w:lineRule="auto"/>
        <w:ind w:left="0"/>
        <w:jc w:val="center"/>
        <w:rPr>
          <w:sz w:val="18"/>
          <w:szCs w:val="18"/>
          <w:u w:val="single"/>
        </w:rPr>
      </w:pPr>
      <w:r w:rsidRPr="00BE3E4F">
        <w:rPr>
          <w:sz w:val="18"/>
          <w:szCs w:val="18"/>
          <w:u w:val="single"/>
        </w:rPr>
        <w:lastRenderedPageBreak/>
        <w:t>ANEXO IV</w:t>
      </w:r>
    </w:p>
    <w:p w:rsidR="004E07A3" w:rsidRPr="00BE3E4F" w:rsidRDefault="004E07A3" w:rsidP="004E07A3">
      <w:pPr>
        <w:pStyle w:val="Heading4"/>
        <w:spacing w:before="240" w:after="240" w:line="276" w:lineRule="auto"/>
        <w:ind w:left="0"/>
        <w:jc w:val="center"/>
        <w:rPr>
          <w:b w:val="0"/>
          <w:sz w:val="18"/>
          <w:szCs w:val="18"/>
        </w:rPr>
      </w:pPr>
      <w:r w:rsidRPr="00BE3E4F">
        <w:rPr>
          <w:sz w:val="18"/>
          <w:szCs w:val="18"/>
          <w:u w:val="single"/>
        </w:rPr>
        <w:t xml:space="preserve">MODELO DE DECLARAÇÃO DE PLENO ATENDIMENTO AOS REQUISITOS DE </w:t>
      </w:r>
      <w:r w:rsidRPr="00BE3E4F">
        <w:rPr>
          <w:spacing w:val="-2"/>
          <w:sz w:val="18"/>
          <w:szCs w:val="18"/>
          <w:u w:val="single"/>
        </w:rPr>
        <w:t>HABILITAÇÃO</w:t>
      </w:r>
    </w:p>
    <w:p w:rsidR="004E07A3" w:rsidRPr="00BE3E4F" w:rsidRDefault="004E07A3" w:rsidP="004E07A3">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PROCESSO LICITATÓRIO Nº XXX/202</w:t>
      </w:r>
      <w:r w:rsidR="00EC4D0E">
        <w:rPr>
          <w:rFonts w:ascii="Arial" w:hAnsi="Arial" w:cs="Arial"/>
          <w:b/>
          <w:sz w:val="18"/>
          <w:szCs w:val="18"/>
        </w:rPr>
        <w:t>6</w:t>
      </w:r>
    </w:p>
    <w:p w:rsidR="004E07A3" w:rsidRPr="00BE3E4F" w:rsidRDefault="004E07A3" w:rsidP="004E07A3">
      <w:pPr>
        <w:tabs>
          <w:tab w:val="left" w:pos="10299"/>
        </w:tabs>
        <w:spacing w:line="489" w:lineRule="auto"/>
        <w:ind w:right="-49" w:hanging="3"/>
        <w:jc w:val="center"/>
        <w:rPr>
          <w:rFonts w:ascii="Arial" w:hAnsi="Arial" w:cs="Arial"/>
          <w:b/>
          <w:sz w:val="18"/>
          <w:szCs w:val="18"/>
        </w:rPr>
      </w:pPr>
      <w:r>
        <w:rPr>
          <w:rFonts w:ascii="Arial" w:hAnsi="Arial" w:cs="Arial"/>
          <w:b/>
          <w:sz w:val="18"/>
          <w:szCs w:val="18"/>
        </w:rPr>
        <w:t>CONCORRÊNCIA ELETRÔNICA</w:t>
      </w:r>
      <w:r w:rsidR="00EC4D0E">
        <w:rPr>
          <w:rFonts w:ascii="Arial" w:hAnsi="Arial" w:cs="Arial"/>
          <w:b/>
          <w:sz w:val="18"/>
          <w:szCs w:val="18"/>
        </w:rPr>
        <w:t xml:space="preserve"> Nº XXX/2026</w:t>
      </w:r>
    </w:p>
    <w:p w:rsidR="004E07A3" w:rsidRPr="00BE3E4F" w:rsidRDefault="004E07A3" w:rsidP="004E07A3">
      <w:pPr>
        <w:spacing w:before="240" w:after="240" w:line="276" w:lineRule="auto"/>
        <w:ind w:right="17" w:hanging="3"/>
        <w:jc w:val="center"/>
        <w:rPr>
          <w:rFonts w:ascii="Arial" w:hAnsi="Arial" w:cs="Arial"/>
          <w:b/>
          <w:sz w:val="18"/>
          <w:szCs w:val="18"/>
        </w:rPr>
      </w:pPr>
      <w:r>
        <w:rPr>
          <w:b/>
          <w:sz w:val="18"/>
          <w:szCs w:val="18"/>
        </w:rPr>
        <w:t>OBJETO: ******************************</w:t>
      </w:r>
    </w:p>
    <w:p w:rsidR="004E07A3" w:rsidRPr="00BE3E4F" w:rsidRDefault="004E07A3" w:rsidP="004E07A3">
      <w:pPr>
        <w:pStyle w:val="Corpodetexto"/>
        <w:spacing w:before="240" w:after="240"/>
        <w:ind w:right="17"/>
        <w:jc w:val="both"/>
        <w:rPr>
          <w:rFonts w:ascii="Arial" w:hAnsi="Arial" w:cs="Arial"/>
          <w:sz w:val="18"/>
          <w:szCs w:val="18"/>
        </w:rPr>
      </w:pPr>
      <w:r w:rsidRPr="00BE3E4F">
        <w:rPr>
          <w:rFonts w:ascii="Arial" w:hAnsi="Arial" w:cs="Arial"/>
          <w:sz w:val="18"/>
          <w:szCs w:val="18"/>
        </w:rPr>
        <w:t xml:space="preserve">A (nome da licitante), por seu representante legal (documento em anexo), inscrita no CNPJ/MF sob o nº XXXXX, com sede na XXXXX, nos termos do art. 63, I, da Lei nº 14.133/2021, declara para os devidos fins de direito que cumpre plenamente os requisitos da habilitação estabelecidos no edital em </w:t>
      </w:r>
      <w:r w:rsidRPr="00BE3E4F">
        <w:rPr>
          <w:rFonts w:ascii="Arial" w:hAnsi="Arial" w:cs="Arial"/>
          <w:spacing w:val="-2"/>
          <w:sz w:val="18"/>
          <w:szCs w:val="18"/>
        </w:rPr>
        <w:t>epígrafe.</w:t>
      </w:r>
    </w:p>
    <w:p w:rsidR="004E07A3" w:rsidRPr="00BE3E4F" w:rsidRDefault="004E07A3" w:rsidP="004E07A3">
      <w:pPr>
        <w:pStyle w:val="Corpodetexto"/>
        <w:spacing w:before="240"/>
        <w:ind w:right="17"/>
        <w:jc w:val="both"/>
        <w:rPr>
          <w:rFonts w:ascii="Arial" w:hAnsi="Arial" w:cs="Arial"/>
          <w:spacing w:val="-4"/>
          <w:sz w:val="18"/>
          <w:szCs w:val="18"/>
        </w:rPr>
      </w:pPr>
      <w:r w:rsidRPr="00BE3E4F">
        <w:rPr>
          <w:rFonts w:ascii="Arial" w:hAnsi="Arial" w:cs="Arial"/>
          <w:sz w:val="18"/>
          <w:szCs w:val="18"/>
        </w:rPr>
        <w:t>Sendo a expressão da verdade, subscrevemo-</w:t>
      </w:r>
      <w:r w:rsidRPr="00BE3E4F">
        <w:rPr>
          <w:rFonts w:ascii="Arial" w:hAnsi="Arial" w:cs="Arial"/>
          <w:spacing w:val="-4"/>
          <w:sz w:val="18"/>
          <w:szCs w:val="18"/>
        </w:rPr>
        <w:t>nos.</w:t>
      </w:r>
    </w:p>
    <w:p w:rsidR="004E07A3" w:rsidRPr="00BE3E4F" w:rsidRDefault="004E07A3" w:rsidP="004E07A3">
      <w:pPr>
        <w:pStyle w:val="Corpodetexto"/>
        <w:spacing w:before="240"/>
        <w:jc w:val="both"/>
        <w:rPr>
          <w:rFonts w:ascii="Arial" w:hAnsi="Arial" w:cs="Arial"/>
          <w:spacing w:val="-4"/>
          <w:sz w:val="18"/>
          <w:szCs w:val="18"/>
        </w:rPr>
      </w:pPr>
      <w:r w:rsidRPr="00BE3E4F">
        <w:rPr>
          <w:rFonts w:ascii="Arial" w:hAnsi="Arial" w:cs="Arial"/>
          <w:sz w:val="18"/>
          <w:szCs w:val="18"/>
        </w:rPr>
        <w:t xml:space="preserve">Nome do licitante e representante </w:t>
      </w:r>
      <w:r w:rsidRPr="00BE3E4F">
        <w:rPr>
          <w:rFonts w:ascii="Arial" w:hAnsi="Arial" w:cs="Arial"/>
          <w:spacing w:val="-4"/>
          <w:sz w:val="18"/>
          <w:szCs w:val="18"/>
        </w:rPr>
        <w:t>legal.</w:t>
      </w:r>
    </w:p>
    <w:p w:rsidR="004E07A3" w:rsidRPr="00BE3E4F" w:rsidRDefault="004E07A3" w:rsidP="004E07A3">
      <w:pPr>
        <w:rPr>
          <w:rFonts w:ascii="Arial" w:eastAsia="Arial" w:hAnsi="Arial" w:cs="Arial"/>
          <w:b/>
          <w:bCs/>
          <w:sz w:val="18"/>
          <w:szCs w:val="18"/>
          <w:u w:val="single"/>
        </w:rPr>
      </w:pPr>
      <w:r w:rsidRPr="00BE3E4F">
        <w:rPr>
          <w:rFonts w:ascii="Arial" w:hAnsi="Arial" w:cs="Arial"/>
          <w:sz w:val="18"/>
          <w:szCs w:val="18"/>
          <w:u w:val="single"/>
        </w:rPr>
        <w:br w:type="page"/>
      </w:r>
    </w:p>
    <w:p w:rsidR="004E07A3" w:rsidRPr="00BE3E4F" w:rsidRDefault="004E07A3" w:rsidP="004E07A3">
      <w:pPr>
        <w:pStyle w:val="Heading4"/>
        <w:spacing w:before="1" w:after="240"/>
        <w:ind w:left="0" w:right="17"/>
        <w:jc w:val="center"/>
        <w:rPr>
          <w:sz w:val="18"/>
          <w:szCs w:val="18"/>
          <w:u w:val="single"/>
        </w:rPr>
      </w:pPr>
      <w:r w:rsidRPr="00BE3E4F">
        <w:rPr>
          <w:sz w:val="18"/>
          <w:szCs w:val="18"/>
          <w:u w:val="single"/>
        </w:rPr>
        <w:lastRenderedPageBreak/>
        <w:t>ANEXO V</w:t>
      </w:r>
    </w:p>
    <w:p w:rsidR="004E07A3" w:rsidRPr="00BE3E4F" w:rsidRDefault="004E07A3" w:rsidP="004E07A3">
      <w:pPr>
        <w:pStyle w:val="Heading4"/>
        <w:spacing w:before="1" w:after="240"/>
        <w:ind w:left="0" w:right="17"/>
        <w:jc w:val="center"/>
        <w:rPr>
          <w:b w:val="0"/>
          <w:sz w:val="18"/>
          <w:szCs w:val="18"/>
        </w:rPr>
      </w:pPr>
      <w:r w:rsidRPr="00BE3E4F">
        <w:rPr>
          <w:sz w:val="18"/>
          <w:szCs w:val="18"/>
          <w:u w:val="single"/>
        </w:rPr>
        <w:t xml:space="preserve">MINUTA DE </w:t>
      </w:r>
      <w:r w:rsidRPr="00BE3E4F">
        <w:rPr>
          <w:spacing w:val="-2"/>
          <w:sz w:val="18"/>
          <w:szCs w:val="18"/>
          <w:u w:val="single"/>
        </w:rPr>
        <w:t>CREDENCIAMENTO</w:t>
      </w:r>
    </w:p>
    <w:p w:rsidR="004E07A3" w:rsidRPr="00BE3E4F" w:rsidRDefault="004E07A3" w:rsidP="004E07A3">
      <w:pPr>
        <w:tabs>
          <w:tab w:val="left" w:pos="10299"/>
        </w:tabs>
        <w:spacing w:line="489" w:lineRule="auto"/>
        <w:ind w:right="-49" w:hanging="3"/>
        <w:jc w:val="center"/>
        <w:rPr>
          <w:rFonts w:ascii="Arial" w:hAnsi="Arial" w:cs="Arial"/>
          <w:b/>
          <w:sz w:val="18"/>
          <w:szCs w:val="18"/>
        </w:rPr>
      </w:pPr>
      <w:r>
        <w:rPr>
          <w:rFonts w:ascii="Arial" w:hAnsi="Arial" w:cs="Arial"/>
          <w:b/>
          <w:sz w:val="18"/>
          <w:szCs w:val="18"/>
        </w:rPr>
        <w:t>CONCORRÊNCIA ELETRÔNICA</w:t>
      </w:r>
      <w:r w:rsidR="00EC4D0E">
        <w:rPr>
          <w:rFonts w:ascii="Arial" w:hAnsi="Arial" w:cs="Arial"/>
          <w:b/>
          <w:sz w:val="18"/>
          <w:szCs w:val="18"/>
        </w:rPr>
        <w:t xml:space="preserve"> Nº XXX/2026</w:t>
      </w:r>
    </w:p>
    <w:p w:rsidR="004E07A3" w:rsidRPr="00BE3E4F" w:rsidRDefault="004E07A3" w:rsidP="004E07A3">
      <w:pPr>
        <w:spacing w:line="489" w:lineRule="auto"/>
        <w:ind w:right="17"/>
        <w:jc w:val="center"/>
        <w:rPr>
          <w:rFonts w:ascii="Arial" w:hAnsi="Arial" w:cs="Arial"/>
          <w:b/>
          <w:sz w:val="18"/>
          <w:szCs w:val="18"/>
        </w:rPr>
      </w:pPr>
      <w:r w:rsidRPr="00BE3E4F">
        <w:rPr>
          <w:rFonts w:ascii="Arial" w:hAnsi="Arial" w:cs="Arial"/>
          <w:b/>
          <w:spacing w:val="-2"/>
          <w:sz w:val="18"/>
          <w:szCs w:val="18"/>
        </w:rPr>
        <w:t>PROCESSO LICITATÓRIO NºXXX/202</w:t>
      </w:r>
      <w:r w:rsidR="00EC4D0E">
        <w:rPr>
          <w:rFonts w:ascii="Arial" w:hAnsi="Arial" w:cs="Arial"/>
          <w:b/>
          <w:spacing w:val="-2"/>
          <w:sz w:val="18"/>
          <w:szCs w:val="18"/>
        </w:rPr>
        <w:t>6</w:t>
      </w:r>
    </w:p>
    <w:p w:rsidR="004E07A3" w:rsidRPr="00BE3E4F" w:rsidRDefault="004E07A3" w:rsidP="004E07A3">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Pr>
          <w:b/>
          <w:sz w:val="18"/>
          <w:szCs w:val="18"/>
        </w:rPr>
        <w:t>*******************************</w:t>
      </w:r>
    </w:p>
    <w:p w:rsidR="004E07A3" w:rsidRPr="00BE3E4F" w:rsidRDefault="004E07A3" w:rsidP="004E07A3">
      <w:pPr>
        <w:pStyle w:val="Heading4"/>
        <w:spacing w:before="1" w:after="240" w:line="360" w:lineRule="auto"/>
        <w:ind w:left="0" w:right="17"/>
        <w:jc w:val="both"/>
        <w:rPr>
          <w:b w:val="0"/>
          <w:sz w:val="18"/>
          <w:szCs w:val="18"/>
        </w:rPr>
      </w:pPr>
      <w:r w:rsidRPr="00BE3E4F">
        <w:rPr>
          <w:b w:val="0"/>
          <w:sz w:val="18"/>
          <w:szCs w:val="18"/>
        </w:rPr>
        <w:t xml:space="preserve">A (nome da licitante), inscrita no CNPJ/MF sob o nº...., com sede na xxxxx, por seu representante legal, Sr........ (nome e qualificação), CPF/MF n.º......, RG n.º xxxxx (documentos anexos), credencia como seu representante o Sr........ (nome e qualificação), CPF/MF n.º, RG n.º xxxxx (documentos anexos), </w:t>
      </w:r>
      <w:r w:rsidRPr="00BE3E4F">
        <w:rPr>
          <w:b w:val="0"/>
          <w:spacing w:val="-4"/>
          <w:sz w:val="18"/>
          <w:szCs w:val="18"/>
        </w:rPr>
        <w:t xml:space="preserve">para </w:t>
      </w:r>
      <w:r w:rsidRPr="00BE3E4F">
        <w:rPr>
          <w:b w:val="0"/>
          <w:sz w:val="18"/>
          <w:szCs w:val="18"/>
        </w:rPr>
        <w:t xml:space="preserve">em seu nome participar do certame em epígrafe, conferindo-lhe poderes especialmente para formulação de proposta e a prática de todos os demais atos inerentes ao </w:t>
      </w:r>
      <w:r w:rsidR="00256CA0">
        <w:rPr>
          <w:b w:val="0"/>
          <w:sz w:val="18"/>
          <w:szCs w:val="18"/>
        </w:rPr>
        <w:t>certame</w:t>
      </w:r>
      <w:r w:rsidRPr="00BE3E4F">
        <w:rPr>
          <w:b w:val="0"/>
          <w:sz w:val="18"/>
          <w:szCs w:val="18"/>
        </w:rPr>
        <w:t>, na sessão única de julgamento, inclusive poderes para assinatura contratual, nos termos do art. 12, I, da Lei nº 14.133/2021, e nos Artigos 653 e 691, do Código Civil.</w:t>
      </w:r>
    </w:p>
    <w:p w:rsidR="004E07A3" w:rsidRPr="00BE3E4F" w:rsidRDefault="004E07A3" w:rsidP="004E07A3">
      <w:pPr>
        <w:pStyle w:val="Corpodetexto"/>
        <w:tabs>
          <w:tab w:val="left" w:pos="10773"/>
        </w:tabs>
        <w:spacing w:after="240" w:line="360" w:lineRule="auto"/>
        <w:ind w:right="17"/>
        <w:jc w:val="both"/>
        <w:rPr>
          <w:rFonts w:ascii="Arial" w:hAnsi="Arial" w:cs="Arial"/>
          <w:sz w:val="18"/>
          <w:szCs w:val="18"/>
        </w:rPr>
      </w:pPr>
      <w:r w:rsidRPr="00BE3E4F">
        <w:rPr>
          <w:rFonts w:ascii="Arial" w:hAnsi="Arial" w:cs="Arial"/>
          <w:sz w:val="18"/>
          <w:szCs w:val="18"/>
        </w:rPr>
        <w:t>Local e data.</w:t>
      </w:r>
    </w:p>
    <w:p w:rsidR="004E07A3" w:rsidRPr="00BE3E4F" w:rsidRDefault="004E07A3" w:rsidP="004E07A3">
      <w:pPr>
        <w:pStyle w:val="Corpodetexto"/>
        <w:tabs>
          <w:tab w:val="left" w:pos="10773"/>
        </w:tabs>
        <w:spacing w:after="240" w:line="360" w:lineRule="auto"/>
        <w:ind w:right="17"/>
        <w:jc w:val="both"/>
        <w:rPr>
          <w:rFonts w:ascii="Arial" w:hAnsi="Arial" w:cs="Arial"/>
          <w:sz w:val="18"/>
          <w:szCs w:val="18"/>
        </w:rPr>
      </w:pPr>
      <w:r w:rsidRPr="00BE3E4F">
        <w:rPr>
          <w:rFonts w:ascii="Arial" w:hAnsi="Arial" w:cs="Arial"/>
          <w:sz w:val="18"/>
          <w:szCs w:val="18"/>
        </w:rPr>
        <w:t>Nome do representante legal</w:t>
      </w:r>
    </w:p>
    <w:p w:rsidR="004E07A3" w:rsidRPr="00BE3E4F" w:rsidRDefault="004E07A3" w:rsidP="004E07A3">
      <w:pPr>
        <w:rPr>
          <w:rFonts w:ascii="Arial" w:eastAsia="Arial" w:hAnsi="Arial" w:cs="Arial"/>
          <w:b/>
          <w:bCs/>
          <w:sz w:val="18"/>
          <w:szCs w:val="18"/>
          <w:u w:val="single"/>
        </w:rPr>
      </w:pPr>
      <w:r w:rsidRPr="00BE3E4F">
        <w:rPr>
          <w:rFonts w:ascii="Arial" w:hAnsi="Arial" w:cs="Arial"/>
          <w:sz w:val="18"/>
          <w:szCs w:val="18"/>
          <w:u w:val="single"/>
        </w:rPr>
        <w:br w:type="page"/>
      </w:r>
    </w:p>
    <w:p w:rsidR="004E07A3" w:rsidRPr="00BE3E4F" w:rsidRDefault="004E07A3" w:rsidP="004E07A3">
      <w:pPr>
        <w:pStyle w:val="Heading4"/>
        <w:spacing w:before="240"/>
        <w:ind w:left="0"/>
        <w:jc w:val="center"/>
        <w:rPr>
          <w:sz w:val="18"/>
          <w:szCs w:val="18"/>
          <w:u w:val="single"/>
        </w:rPr>
      </w:pPr>
      <w:r w:rsidRPr="00BE3E4F">
        <w:rPr>
          <w:sz w:val="18"/>
          <w:szCs w:val="18"/>
          <w:u w:val="single"/>
        </w:rPr>
        <w:lastRenderedPageBreak/>
        <w:t>ANEXO VI</w:t>
      </w:r>
    </w:p>
    <w:p w:rsidR="004E07A3" w:rsidRPr="00BE3E4F" w:rsidRDefault="004E07A3" w:rsidP="004E07A3">
      <w:pPr>
        <w:pStyle w:val="Heading4"/>
        <w:spacing w:before="240"/>
        <w:ind w:left="0"/>
        <w:jc w:val="center"/>
        <w:rPr>
          <w:b w:val="0"/>
          <w:sz w:val="18"/>
          <w:szCs w:val="18"/>
        </w:rPr>
      </w:pPr>
      <w:r w:rsidRPr="00BE3E4F">
        <w:rPr>
          <w:sz w:val="18"/>
          <w:szCs w:val="18"/>
          <w:u w:val="single"/>
        </w:rPr>
        <w:t>MODELO DE DECLARAÇÃO PARA FINS DA LEI COMPLEMENTAR N.</w:t>
      </w:r>
      <w:r w:rsidRPr="00BE3E4F">
        <w:rPr>
          <w:spacing w:val="-2"/>
          <w:sz w:val="18"/>
          <w:szCs w:val="18"/>
          <w:u w:val="single"/>
        </w:rPr>
        <w:t>123/2006</w:t>
      </w:r>
    </w:p>
    <w:p w:rsidR="004E07A3" w:rsidRPr="00BE3E4F" w:rsidRDefault="004E07A3" w:rsidP="004E07A3">
      <w:pPr>
        <w:tabs>
          <w:tab w:val="left" w:pos="10299"/>
        </w:tabs>
        <w:spacing w:before="240" w:line="489" w:lineRule="auto"/>
        <w:ind w:right="-49" w:hanging="3"/>
        <w:jc w:val="center"/>
        <w:rPr>
          <w:rFonts w:ascii="Arial" w:hAnsi="Arial" w:cs="Arial"/>
          <w:b/>
          <w:sz w:val="18"/>
          <w:szCs w:val="18"/>
        </w:rPr>
      </w:pPr>
      <w:r>
        <w:rPr>
          <w:rFonts w:ascii="Arial" w:hAnsi="Arial" w:cs="Arial"/>
          <w:b/>
          <w:sz w:val="18"/>
          <w:szCs w:val="18"/>
        </w:rPr>
        <w:t>CONCORRÊNCIA ELETRÔNICA</w:t>
      </w:r>
      <w:r w:rsidR="00EC4D0E">
        <w:rPr>
          <w:rFonts w:ascii="Arial" w:hAnsi="Arial" w:cs="Arial"/>
          <w:b/>
          <w:sz w:val="18"/>
          <w:szCs w:val="18"/>
        </w:rPr>
        <w:t xml:space="preserve"> Nº XXX/2026</w:t>
      </w:r>
    </w:p>
    <w:p w:rsidR="004E07A3" w:rsidRPr="00BE3E4F" w:rsidRDefault="004E07A3" w:rsidP="004E07A3">
      <w:pPr>
        <w:spacing w:before="240" w:after="240"/>
        <w:ind w:hanging="3"/>
        <w:jc w:val="center"/>
        <w:rPr>
          <w:rFonts w:ascii="Arial" w:hAnsi="Arial" w:cs="Arial"/>
          <w:b/>
          <w:sz w:val="18"/>
          <w:szCs w:val="18"/>
        </w:rPr>
      </w:pPr>
      <w:r w:rsidRPr="00BE3E4F">
        <w:rPr>
          <w:rFonts w:ascii="Arial" w:hAnsi="Arial" w:cs="Arial"/>
          <w:b/>
          <w:sz w:val="18"/>
          <w:szCs w:val="18"/>
        </w:rPr>
        <w:t>P</w:t>
      </w:r>
      <w:r w:rsidRPr="00BE3E4F">
        <w:rPr>
          <w:rFonts w:ascii="Arial" w:hAnsi="Arial" w:cs="Arial"/>
          <w:b/>
          <w:spacing w:val="-2"/>
          <w:sz w:val="18"/>
          <w:szCs w:val="18"/>
        </w:rPr>
        <w:t>ROCESSO LICITATÓRIO Nº XXX/202</w:t>
      </w:r>
      <w:r w:rsidR="00EC4D0E">
        <w:rPr>
          <w:rFonts w:ascii="Arial" w:hAnsi="Arial" w:cs="Arial"/>
          <w:b/>
          <w:spacing w:val="-2"/>
          <w:sz w:val="18"/>
          <w:szCs w:val="18"/>
        </w:rPr>
        <w:t>6</w:t>
      </w:r>
    </w:p>
    <w:p w:rsidR="004E07A3" w:rsidRPr="00BE3E4F" w:rsidRDefault="004E07A3" w:rsidP="004E07A3">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Pr>
          <w:b/>
          <w:sz w:val="18"/>
          <w:szCs w:val="18"/>
        </w:rPr>
        <w:t>***************************</w:t>
      </w:r>
    </w:p>
    <w:p w:rsidR="004E07A3" w:rsidRPr="00BE3E4F" w:rsidRDefault="004E07A3" w:rsidP="004E07A3">
      <w:pPr>
        <w:pStyle w:val="Corpodetexto"/>
        <w:spacing w:before="240" w:line="276" w:lineRule="auto"/>
        <w:jc w:val="both"/>
        <w:rPr>
          <w:rFonts w:ascii="Arial" w:hAnsi="Arial" w:cs="Arial"/>
          <w:sz w:val="18"/>
          <w:szCs w:val="18"/>
        </w:rPr>
      </w:pPr>
      <w:r w:rsidRPr="00BE3E4F">
        <w:rPr>
          <w:rFonts w:ascii="Arial" w:hAnsi="Arial" w:cs="Arial"/>
          <w:sz w:val="18"/>
          <w:szCs w:val="18"/>
        </w:rPr>
        <w:t xml:space="preserve">(nome / razão social) xxxx, inscrita no CNPJ n°. xxxxxxxxx, por intermédio de seu representante legal o(a) Sr(a) xxxxxxx, portador(a) da Carteira de Identidade nº xxxxxxxx e do CPF nº. xxxxxxxxx, </w:t>
      </w:r>
      <w:r w:rsidRPr="00BE3E4F">
        <w:rPr>
          <w:rFonts w:ascii="Arial" w:hAnsi="Arial" w:cs="Arial"/>
          <w:b/>
          <w:sz w:val="18"/>
          <w:szCs w:val="18"/>
        </w:rPr>
        <w:t>DECLARA</w:t>
      </w:r>
      <w:r w:rsidRPr="00BE3E4F">
        <w:rPr>
          <w:rFonts w:ascii="Arial" w:hAnsi="Arial" w:cs="Arial"/>
          <w:sz w:val="18"/>
          <w:szCs w:val="18"/>
        </w:rPr>
        <w:t>, para fins do /disposto na Lei Complementar n. 123 / 2006 e no Edital do</w:t>
      </w:r>
      <w:r w:rsidR="00256CA0">
        <w:rPr>
          <w:rFonts w:ascii="Arial" w:hAnsi="Arial" w:cs="Arial"/>
          <w:sz w:val="18"/>
          <w:szCs w:val="18"/>
        </w:rPr>
        <w:t xml:space="preserve"> processo epigrafado,</w:t>
      </w:r>
      <w:r w:rsidRPr="00BE3E4F">
        <w:rPr>
          <w:rFonts w:ascii="Arial" w:hAnsi="Arial" w:cs="Arial"/>
          <w:sz w:val="18"/>
          <w:szCs w:val="18"/>
        </w:rPr>
        <w:t xml:space="preserve"> sob as sanções administrativas cabíveis e sob as penas da lei, ser </w:t>
      </w:r>
      <w:r w:rsidRPr="00256CA0">
        <w:rPr>
          <w:rFonts w:ascii="Arial" w:hAnsi="Arial" w:cs="Arial"/>
          <w:i/>
          <w:sz w:val="18"/>
          <w:szCs w:val="18"/>
        </w:rPr>
        <w:t>xxxxxxxxx (microempresa ou empresa de pequeno porte)</w:t>
      </w:r>
      <w:r w:rsidRPr="00BE3E4F">
        <w:rPr>
          <w:rFonts w:ascii="Arial" w:hAnsi="Arial" w:cs="Arial"/>
          <w:sz w:val="18"/>
          <w:szCs w:val="18"/>
        </w:rPr>
        <w:t xml:space="preserve"> nos termos da legislação vigente, não possuindo nenhum dos impedimentos previstos no § 4ºdo artigo 3º da Lei Complementar nº. 123/06.</w:t>
      </w:r>
    </w:p>
    <w:p w:rsidR="004E07A3" w:rsidRPr="00BE3E4F" w:rsidRDefault="004E07A3" w:rsidP="004E07A3">
      <w:pPr>
        <w:pStyle w:val="Corpodetexto"/>
        <w:tabs>
          <w:tab w:val="left" w:pos="10773"/>
        </w:tabs>
        <w:spacing w:before="240" w:after="240" w:line="360" w:lineRule="auto"/>
        <w:ind w:right="17"/>
        <w:jc w:val="both"/>
        <w:rPr>
          <w:rFonts w:ascii="Arial" w:hAnsi="Arial" w:cs="Arial"/>
          <w:sz w:val="18"/>
          <w:szCs w:val="18"/>
        </w:rPr>
      </w:pPr>
      <w:r w:rsidRPr="00BE3E4F">
        <w:rPr>
          <w:rFonts w:ascii="Arial" w:hAnsi="Arial" w:cs="Arial"/>
          <w:sz w:val="18"/>
          <w:szCs w:val="18"/>
        </w:rPr>
        <w:t>Local e data.</w:t>
      </w:r>
    </w:p>
    <w:p w:rsidR="004E07A3" w:rsidRPr="00BE3E4F" w:rsidRDefault="004E07A3" w:rsidP="004E07A3">
      <w:pPr>
        <w:pStyle w:val="Corpodetexto"/>
        <w:tabs>
          <w:tab w:val="left" w:pos="10773"/>
        </w:tabs>
        <w:spacing w:before="240" w:after="240" w:line="360" w:lineRule="auto"/>
        <w:ind w:right="17"/>
        <w:jc w:val="both"/>
        <w:rPr>
          <w:rFonts w:ascii="Arial" w:hAnsi="Arial" w:cs="Arial"/>
          <w:sz w:val="18"/>
          <w:szCs w:val="18"/>
        </w:rPr>
      </w:pPr>
      <w:r w:rsidRPr="00BE3E4F">
        <w:rPr>
          <w:rFonts w:ascii="Arial" w:hAnsi="Arial" w:cs="Arial"/>
          <w:sz w:val="18"/>
          <w:szCs w:val="18"/>
        </w:rPr>
        <w:t>Nome do representante legal</w:t>
      </w:r>
    </w:p>
    <w:p w:rsidR="004E07A3" w:rsidRPr="00BE3E4F" w:rsidRDefault="004E07A3" w:rsidP="004E07A3">
      <w:pPr>
        <w:pStyle w:val="Corpodetexto"/>
        <w:tabs>
          <w:tab w:val="left" w:pos="10065"/>
        </w:tabs>
        <w:spacing w:before="240" w:line="276" w:lineRule="auto"/>
        <w:ind w:right="-96"/>
        <w:jc w:val="both"/>
        <w:rPr>
          <w:rFonts w:ascii="Arial" w:hAnsi="Arial" w:cs="Arial"/>
          <w:sz w:val="18"/>
          <w:szCs w:val="18"/>
        </w:rPr>
      </w:pPr>
      <w:r w:rsidRPr="00BE3E4F">
        <w:rPr>
          <w:rFonts w:ascii="Arial" w:hAnsi="Arial" w:cs="Arial"/>
          <w:b/>
          <w:sz w:val="18"/>
          <w:szCs w:val="18"/>
        </w:rPr>
        <w:t>Obs</w:t>
      </w:r>
      <w:r w:rsidRPr="00BE3E4F">
        <w:rPr>
          <w:rFonts w:ascii="Arial" w:hAnsi="Arial" w:cs="Arial"/>
          <w:sz w:val="18"/>
          <w:szCs w:val="18"/>
        </w:rPr>
        <w:t>. A falsidade da declaração prestada nos moldes do item acima, objetivando os benefícios da Lei Complementar n. 123/2006, caracterizará o crime de que trata o art. 299 do Código Penal, sem prejuízo do enquadramento em outras figuras penais e da sanção administrativa consistente na aplicação de multa, no importe de 20% (vinte por cento) do valor global da proposta apresentada, bem como na declaração de inidoneidade para licitar ou contratar com a Administração Pública pelo prazo de 05 (cinco) anos.</w:t>
      </w:r>
    </w:p>
    <w:p w:rsidR="004E07A3" w:rsidRPr="00BE3E4F" w:rsidRDefault="004E07A3" w:rsidP="004E07A3">
      <w:pPr>
        <w:rPr>
          <w:rFonts w:ascii="Arial" w:eastAsia="Arial" w:hAnsi="Arial" w:cs="Arial"/>
          <w:b/>
          <w:bCs/>
          <w:sz w:val="18"/>
          <w:szCs w:val="18"/>
          <w:u w:val="single"/>
        </w:rPr>
      </w:pPr>
      <w:r w:rsidRPr="00BE3E4F">
        <w:rPr>
          <w:rFonts w:ascii="Arial" w:hAnsi="Arial" w:cs="Arial"/>
          <w:sz w:val="18"/>
          <w:szCs w:val="18"/>
          <w:u w:val="single"/>
        </w:rPr>
        <w:br w:type="page"/>
      </w:r>
    </w:p>
    <w:p w:rsidR="004E07A3" w:rsidRPr="00BE3E4F" w:rsidRDefault="004E07A3" w:rsidP="004E07A3">
      <w:pPr>
        <w:pStyle w:val="Heading4"/>
        <w:spacing w:before="240"/>
        <w:ind w:left="0" w:right="17"/>
        <w:jc w:val="center"/>
        <w:rPr>
          <w:b w:val="0"/>
          <w:sz w:val="18"/>
          <w:szCs w:val="18"/>
        </w:rPr>
      </w:pPr>
      <w:r w:rsidRPr="00BE3E4F">
        <w:rPr>
          <w:sz w:val="18"/>
          <w:szCs w:val="18"/>
          <w:u w:val="single"/>
        </w:rPr>
        <w:lastRenderedPageBreak/>
        <w:t>ANEXO VII – MINUTA DE</w:t>
      </w:r>
      <w:r w:rsidRPr="00BE3E4F">
        <w:rPr>
          <w:spacing w:val="-2"/>
          <w:sz w:val="18"/>
          <w:szCs w:val="18"/>
          <w:u w:val="single"/>
        </w:rPr>
        <w:t xml:space="preserve"> CONTRATO</w:t>
      </w:r>
    </w:p>
    <w:p w:rsidR="004E07A3" w:rsidRPr="00BE3E4F" w:rsidRDefault="004E07A3" w:rsidP="004E07A3">
      <w:pPr>
        <w:spacing w:before="240"/>
        <w:ind w:right="17"/>
        <w:jc w:val="center"/>
        <w:rPr>
          <w:rFonts w:ascii="Arial" w:hAnsi="Arial" w:cs="Arial"/>
          <w:b/>
          <w:sz w:val="18"/>
          <w:szCs w:val="18"/>
        </w:rPr>
      </w:pPr>
      <w:r w:rsidRPr="00BE3E4F">
        <w:rPr>
          <w:rFonts w:ascii="Arial" w:hAnsi="Arial" w:cs="Arial"/>
          <w:b/>
          <w:sz w:val="18"/>
          <w:szCs w:val="18"/>
        </w:rPr>
        <w:t>(Lei n° 14.133 de 01 de abril de 2021)</w:t>
      </w:r>
    </w:p>
    <w:p w:rsidR="004E07A3" w:rsidRPr="00BE3E4F" w:rsidRDefault="004E07A3" w:rsidP="004E07A3">
      <w:pPr>
        <w:spacing w:before="240"/>
        <w:ind w:hanging="3"/>
        <w:jc w:val="center"/>
        <w:rPr>
          <w:rFonts w:ascii="Arial" w:hAnsi="Arial" w:cs="Arial"/>
          <w:b/>
          <w:spacing w:val="-2"/>
          <w:sz w:val="18"/>
          <w:szCs w:val="18"/>
        </w:rPr>
      </w:pPr>
      <w:r w:rsidRPr="00BE3E4F">
        <w:rPr>
          <w:rFonts w:ascii="Arial" w:hAnsi="Arial" w:cs="Arial"/>
          <w:b/>
          <w:sz w:val="18"/>
          <w:szCs w:val="18"/>
        </w:rPr>
        <w:t>P</w:t>
      </w:r>
      <w:r w:rsidR="00EC4D0E">
        <w:rPr>
          <w:rFonts w:ascii="Arial" w:hAnsi="Arial" w:cs="Arial"/>
          <w:b/>
          <w:spacing w:val="-2"/>
          <w:sz w:val="18"/>
          <w:szCs w:val="18"/>
        </w:rPr>
        <w:t>ROCESSO LICITATÓRIO Nº XXX/2026</w:t>
      </w:r>
    </w:p>
    <w:p w:rsidR="004E07A3" w:rsidRPr="00BE3E4F" w:rsidRDefault="004E07A3" w:rsidP="004E07A3">
      <w:pPr>
        <w:spacing w:before="240"/>
        <w:ind w:hanging="3"/>
        <w:jc w:val="center"/>
        <w:rPr>
          <w:rFonts w:ascii="Arial" w:hAnsi="Arial" w:cs="Arial"/>
          <w:b/>
          <w:sz w:val="18"/>
          <w:szCs w:val="18"/>
        </w:rPr>
      </w:pPr>
      <w:r>
        <w:rPr>
          <w:rFonts w:ascii="Arial" w:hAnsi="Arial" w:cs="Arial"/>
          <w:b/>
          <w:sz w:val="18"/>
          <w:szCs w:val="18"/>
        </w:rPr>
        <w:t>CONCORRÊNCIA ELETRÔNICA</w:t>
      </w:r>
      <w:r w:rsidR="00EC4D0E">
        <w:rPr>
          <w:rFonts w:ascii="Arial" w:hAnsi="Arial" w:cs="Arial"/>
          <w:b/>
          <w:sz w:val="18"/>
          <w:szCs w:val="18"/>
        </w:rPr>
        <w:t xml:space="preserve"> Nº XXX/2026</w:t>
      </w:r>
    </w:p>
    <w:p w:rsidR="004E07A3" w:rsidRPr="00BE3E4F" w:rsidRDefault="00EC4D0E" w:rsidP="004E07A3">
      <w:pPr>
        <w:spacing w:before="240"/>
        <w:ind w:right="17"/>
        <w:jc w:val="center"/>
        <w:rPr>
          <w:rFonts w:ascii="Arial" w:hAnsi="Arial" w:cs="Arial"/>
          <w:b/>
          <w:sz w:val="18"/>
          <w:szCs w:val="18"/>
        </w:rPr>
      </w:pPr>
      <w:r>
        <w:rPr>
          <w:rFonts w:ascii="Arial" w:hAnsi="Arial" w:cs="Arial"/>
          <w:b/>
          <w:sz w:val="18"/>
          <w:szCs w:val="18"/>
        </w:rPr>
        <w:t>MINUTA DE CONTRATO Nº. XXX/2026</w:t>
      </w:r>
    </w:p>
    <w:p w:rsidR="004E07A3" w:rsidRPr="00BE3E4F" w:rsidRDefault="004E07A3" w:rsidP="004E07A3">
      <w:pPr>
        <w:pStyle w:val="Heading4"/>
        <w:spacing w:before="240" w:line="276" w:lineRule="auto"/>
        <w:ind w:left="0" w:right="17"/>
        <w:jc w:val="both"/>
        <w:rPr>
          <w:b w:val="0"/>
          <w:sz w:val="18"/>
          <w:szCs w:val="18"/>
        </w:rPr>
      </w:pPr>
      <w:r w:rsidRPr="00BE3E4F">
        <w:rPr>
          <w:sz w:val="18"/>
          <w:szCs w:val="18"/>
        </w:rPr>
        <w:t>CONTRATO ADMINISTRATIVO QUE FAZEM ENTRE SI A PREFEITURA MUNICIPAL DE ARAMINA, POR INTERMÉDIO DO PREFEITO LUÍS SÉRGIO CELESTE JORGE E A EMPRESA **************</w:t>
      </w:r>
    </w:p>
    <w:p w:rsidR="004E07A3" w:rsidRPr="00BE3E4F" w:rsidRDefault="004E07A3" w:rsidP="004E07A3">
      <w:pPr>
        <w:spacing w:before="240" w:line="276" w:lineRule="auto"/>
        <w:ind w:right="17"/>
        <w:jc w:val="both"/>
        <w:rPr>
          <w:rFonts w:ascii="Arial" w:hAnsi="Arial" w:cs="Arial"/>
          <w:sz w:val="18"/>
          <w:szCs w:val="18"/>
        </w:rPr>
      </w:pPr>
      <w:r w:rsidRPr="00BE3E4F">
        <w:rPr>
          <w:rFonts w:ascii="Arial" w:hAnsi="Arial" w:cs="Arial"/>
          <w:sz w:val="18"/>
          <w:szCs w:val="18"/>
        </w:rPr>
        <w:t xml:space="preserve">Por esse instrumento de Contrato que entre si fazem de um lado a </w:t>
      </w:r>
      <w:r w:rsidRPr="00BE3E4F">
        <w:rPr>
          <w:rFonts w:ascii="Arial" w:hAnsi="Arial" w:cs="Arial"/>
          <w:b/>
          <w:sz w:val="18"/>
          <w:szCs w:val="18"/>
        </w:rPr>
        <w:t>PREFEITURA MUNICIPAL DE ARAMINA, Estado de São Paulo, com sede na Rua Bráulio de Andrade Junqieira, 795 – Centro – Aramina – SP – CEP: 14550-000, inscrita no CNPJ sob o nº. 45.323.474/0001-02, neste ato representado pelo prefeito LUÍS SÉRGIO CELESTE JORGE, residente e domiciliado em Aramina/SP</w:t>
      </w:r>
      <w:r w:rsidRPr="00BE3E4F">
        <w:rPr>
          <w:rFonts w:ascii="Arial" w:hAnsi="Arial" w:cs="Arial"/>
          <w:sz w:val="18"/>
          <w:szCs w:val="18"/>
        </w:rPr>
        <w:t xml:space="preserve">, doravante denominada </w:t>
      </w:r>
      <w:r w:rsidRPr="00BE3E4F">
        <w:rPr>
          <w:rFonts w:ascii="Arial" w:hAnsi="Arial" w:cs="Arial"/>
          <w:b/>
          <w:sz w:val="18"/>
          <w:szCs w:val="18"/>
        </w:rPr>
        <w:t>CONTRATANTE</w:t>
      </w:r>
      <w:r w:rsidRPr="00BE3E4F">
        <w:rPr>
          <w:rFonts w:ascii="Arial" w:hAnsi="Arial" w:cs="Arial"/>
          <w:sz w:val="18"/>
          <w:szCs w:val="18"/>
        </w:rPr>
        <w:t xml:space="preserve">, e de outro lado a </w:t>
      </w:r>
      <w:r w:rsidRPr="00BE3E4F">
        <w:rPr>
          <w:rFonts w:ascii="Arial" w:hAnsi="Arial" w:cs="Arial"/>
          <w:b/>
          <w:sz w:val="18"/>
          <w:szCs w:val="18"/>
        </w:rPr>
        <w:t xml:space="preserve">empresa ************************************************ </w:t>
      </w:r>
      <w:r w:rsidRPr="00BE3E4F">
        <w:rPr>
          <w:rFonts w:ascii="Arial" w:hAnsi="Arial" w:cs="Arial"/>
          <w:sz w:val="18"/>
          <w:szCs w:val="18"/>
        </w:rPr>
        <w:t xml:space="preserve">e neste ato representada por </w:t>
      </w:r>
      <w:r w:rsidRPr="00BE3E4F">
        <w:rPr>
          <w:rFonts w:ascii="Arial" w:hAnsi="Arial" w:cs="Arial"/>
          <w:b/>
          <w:sz w:val="18"/>
          <w:szCs w:val="18"/>
        </w:rPr>
        <w:t xml:space="preserve">seu representante legal infra-assinado, </w:t>
      </w:r>
      <w:r w:rsidRPr="00BE3E4F">
        <w:rPr>
          <w:rFonts w:ascii="Arial" w:hAnsi="Arial" w:cs="Arial"/>
          <w:sz w:val="18"/>
          <w:szCs w:val="18"/>
        </w:rPr>
        <w:t xml:space="preserve">daqui por diante denominada </w:t>
      </w:r>
      <w:r w:rsidRPr="00BE3E4F">
        <w:rPr>
          <w:rFonts w:ascii="Arial" w:hAnsi="Arial" w:cs="Arial"/>
          <w:b/>
          <w:sz w:val="18"/>
          <w:szCs w:val="18"/>
        </w:rPr>
        <w:t>CONTRATADA</w:t>
      </w:r>
      <w:r w:rsidRPr="00BE3E4F">
        <w:rPr>
          <w:rFonts w:ascii="Arial" w:hAnsi="Arial" w:cs="Arial"/>
          <w:sz w:val="18"/>
          <w:szCs w:val="18"/>
        </w:rPr>
        <w:t xml:space="preserve">, tendo em vista o que consta </w:t>
      </w:r>
      <w:r w:rsidR="0040685A">
        <w:rPr>
          <w:rFonts w:ascii="Arial" w:hAnsi="Arial" w:cs="Arial"/>
          <w:sz w:val="18"/>
          <w:szCs w:val="18"/>
        </w:rPr>
        <w:t>no processo epigrafado</w:t>
      </w:r>
      <w:r w:rsidRPr="00BE3E4F">
        <w:rPr>
          <w:rFonts w:ascii="Arial" w:hAnsi="Arial" w:cs="Arial"/>
          <w:sz w:val="18"/>
          <w:szCs w:val="18"/>
        </w:rPr>
        <w:t xml:space="preserve"> e em observância às disposições da Lei nº 14.133, de 2021, Decreto Municipal nº. 3.964 de 03 de janeiro de 2024, resolvem celebrar o presente Termo de Contrato, mediante as cláusulas e condições a seguir enunciadas.</w:t>
      </w:r>
    </w:p>
    <w:p w:rsidR="004E07A3" w:rsidRPr="00BE3E4F" w:rsidRDefault="004E07A3" w:rsidP="004E07A3">
      <w:pPr>
        <w:pStyle w:val="PargrafodaLista"/>
        <w:tabs>
          <w:tab w:val="left" w:pos="800"/>
        </w:tabs>
        <w:spacing w:before="240" w:line="276" w:lineRule="auto"/>
        <w:ind w:left="0" w:right="17"/>
        <w:rPr>
          <w:rFonts w:ascii="Arial" w:hAnsi="Arial" w:cs="Arial"/>
          <w:b/>
          <w:sz w:val="18"/>
          <w:szCs w:val="18"/>
        </w:rPr>
      </w:pPr>
      <w:r w:rsidRPr="00BE3E4F">
        <w:rPr>
          <w:rFonts w:ascii="Arial" w:hAnsi="Arial" w:cs="Arial"/>
          <w:b/>
          <w:sz w:val="18"/>
          <w:szCs w:val="18"/>
        </w:rPr>
        <w:t xml:space="preserve">1. CLÁUSULA PRIMEIRA – OBJETO(art. 92, I e </w:t>
      </w:r>
      <w:r w:rsidRPr="00BE3E4F">
        <w:rPr>
          <w:rFonts w:ascii="Arial" w:hAnsi="Arial" w:cs="Arial"/>
          <w:b/>
          <w:spacing w:val="-5"/>
          <w:sz w:val="18"/>
          <w:szCs w:val="18"/>
        </w:rPr>
        <w:t>II)</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1.1. O objeto do presente instrumento é a </w:t>
      </w:r>
      <w:r w:rsidRPr="00BE3E4F">
        <w:rPr>
          <w:rFonts w:ascii="Arial" w:hAnsi="Arial" w:cs="Arial"/>
          <w:b/>
          <w:sz w:val="18"/>
          <w:szCs w:val="18"/>
        </w:rPr>
        <w:t>**********************</w:t>
      </w:r>
      <w:r w:rsidRPr="00BE3E4F">
        <w:rPr>
          <w:rFonts w:ascii="Arial" w:hAnsi="Arial" w:cs="Arial"/>
          <w:sz w:val="18"/>
          <w:szCs w:val="18"/>
        </w:rPr>
        <w:t xml:space="preserve">, nas condições estabelecidas no Termo de </w:t>
      </w:r>
      <w:r w:rsidRPr="00BE3E4F">
        <w:rPr>
          <w:rFonts w:ascii="Arial" w:hAnsi="Arial" w:cs="Arial"/>
          <w:spacing w:val="-2"/>
          <w:sz w:val="18"/>
          <w:szCs w:val="18"/>
        </w:rPr>
        <w:t>Referência.</w:t>
      </w:r>
    </w:p>
    <w:p w:rsidR="004E07A3" w:rsidRPr="00BE3E4F" w:rsidRDefault="004E07A3" w:rsidP="004E07A3">
      <w:pPr>
        <w:tabs>
          <w:tab w:val="left" w:pos="619"/>
        </w:tabs>
        <w:spacing w:before="240" w:after="240" w:line="276" w:lineRule="auto"/>
        <w:ind w:right="17"/>
        <w:jc w:val="both"/>
        <w:rPr>
          <w:rFonts w:ascii="Arial" w:hAnsi="Arial" w:cs="Arial"/>
          <w:sz w:val="18"/>
          <w:szCs w:val="18"/>
        </w:rPr>
      </w:pPr>
      <w:r w:rsidRPr="00BE3E4F">
        <w:rPr>
          <w:rFonts w:ascii="Arial" w:hAnsi="Arial" w:cs="Arial"/>
          <w:sz w:val="18"/>
          <w:szCs w:val="18"/>
        </w:rPr>
        <w:t xml:space="preserve">1.2. Objeto da </w:t>
      </w:r>
      <w:r w:rsidRPr="00BE3E4F">
        <w:rPr>
          <w:rFonts w:ascii="Arial" w:hAnsi="Arial" w:cs="Arial"/>
          <w:spacing w:val="-2"/>
          <w:sz w:val="18"/>
          <w:szCs w:val="18"/>
        </w:rPr>
        <w:t>contratação:</w:t>
      </w:r>
    </w:p>
    <w:tbl>
      <w:tblPr>
        <w:tblStyle w:val="TableNormal"/>
        <w:tblW w:w="8349" w:type="dxa"/>
        <w:jc w:val="center"/>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36"/>
        <w:gridCol w:w="1701"/>
        <w:gridCol w:w="2606"/>
        <w:gridCol w:w="2606"/>
      </w:tblGrid>
      <w:tr w:rsidR="004E07A3" w:rsidRPr="00BE3E4F" w:rsidTr="00C407B8">
        <w:trPr>
          <w:trHeight w:val="625"/>
          <w:jc w:val="center"/>
        </w:trPr>
        <w:tc>
          <w:tcPr>
            <w:tcW w:w="1436" w:type="dxa"/>
          </w:tcPr>
          <w:p w:rsidR="004E07A3" w:rsidRPr="00BE3E4F" w:rsidRDefault="004E07A3" w:rsidP="00C407B8">
            <w:pPr>
              <w:pStyle w:val="TableParagraph"/>
              <w:spacing w:before="240" w:line="276" w:lineRule="auto"/>
              <w:ind w:right="17"/>
              <w:jc w:val="both"/>
              <w:rPr>
                <w:rFonts w:ascii="Arial" w:hAnsi="Arial" w:cs="Arial"/>
                <w:sz w:val="18"/>
                <w:szCs w:val="18"/>
              </w:rPr>
            </w:pPr>
          </w:p>
        </w:tc>
        <w:tc>
          <w:tcPr>
            <w:tcW w:w="1701" w:type="dxa"/>
          </w:tcPr>
          <w:p w:rsidR="004E07A3" w:rsidRPr="00BE3E4F" w:rsidRDefault="004E07A3" w:rsidP="00C407B8">
            <w:pPr>
              <w:pStyle w:val="TableParagraph"/>
              <w:spacing w:before="240" w:line="276" w:lineRule="auto"/>
              <w:ind w:right="17"/>
              <w:jc w:val="both"/>
              <w:rPr>
                <w:rFonts w:ascii="Arial" w:hAnsi="Arial" w:cs="Arial"/>
                <w:sz w:val="18"/>
                <w:szCs w:val="18"/>
              </w:rPr>
            </w:pPr>
          </w:p>
        </w:tc>
        <w:tc>
          <w:tcPr>
            <w:tcW w:w="2606" w:type="dxa"/>
          </w:tcPr>
          <w:p w:rsidR="004E07A3" w:rsidRPr="00BE3E4F" w:rsidRDefault="004E07A3" w:rsidP="00C407B8">
            <w:pPr>
              <w:pStyle w:val="TableParagraph"/>
              <w:spacing w:before="240" w:line="276" w:lineRule="auto"/>
              <w:ind w:right="17"/>
              <w:jc w:val="both"/>
              <w:rPr>
                <w:rFonts w:ascii="Arial" w:hAnsi="Arial" w:cs="Arial"/>
                <w:sz w:val="18"/>
                <w:szCs w:val="18"/>
              </w:rPr>
            </w:pPr>
          </w:p>
        </w:tc>
        <w:tc>
          <w:tcPr>
            <w:tcW w:w="2606" w:type="dxa"/>
          </w:tcPr>
          <w:p w:rsidR="004E07A3" w:rsidRPr="00BE3E4F" w:rsidRDefault="004E07A3" w:rsidP="00C407B8">
            <w:pPr>
              <w:pStyle w:val="TableParagraph"/>
              <w:spacing w:before="240" w:line="276" w:lineRule="auto"/>
              <w:ind w:right="17"/>
              <w:jc w:val="both"/>
              <w:rPr>
                <w:rFonts w:ascii="Arial" w:hAnsi="Arial" w:cs="Arial"/>
                <w:sz w:val="18"/>
                <w:szCs w:val="18"/>
              </w:rPr>
            </w:pPr>
          </w:p>
        </w:tc>
      </w:tr>
    </w:tbl>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1.3. São anexos a este instrumento e vinculam esta contratação, independentemente de </w:t>
      </w:r>
      <w:r w:rsidRPr="00BE3E4F">
        <w:rPr>
          <w:rFonts w:ascii="Arial" w:hAnsi="Arial" w:cs="Arial"/>
          <w:spacing w:val="-2"/>
          <w:sz w:val="18"/>
          <w:szCs w:val="18"/>
        </w:rPr>
        <w:t>transcrição:</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1.3.1. O Termo de Referência que embasou a </w:t>
      </w:r>
      <w:r w:rsidRPr="00BE3E4F">
        <w:rPr>
          <w:rFonts w:ascii="Arial" w:hAnsi="Arial" w:cs="Arial"/>
          <w:spacing w:val="-2"/>
          <w:sz w:val="18"/>
          <w:szCs w:val="18"/>
        </w:rPr>
        <w:t>contratação;</w:t>
      </w:r>
    </w:p>
    <w:p w:rsidR="004E07A3" w:rsidRDefault="004E07A3" w:rsidP="004E07A3">
      <w:pPr>
        <w:pStyle w:val="PargrafodaLista"/>
        <w:tabs>
          <w:tab w:val="left" w:pos="785"/>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1.3.2. O Estudo Técnico </w:t>
      </w:r>
      <w:r w:rsidRPr="00BE3E4F">
        <w:rPr>
          <w:rFonts w:ascii="Arial" w:hAnsi="Arial" w:cs="Arial"/>
          <w:spacing w:val="-2"/>
          <w:sz w:val="18"/>
          <w:szCs w:val="18"/>
        </w:rPr>
        <w:t>Preliminar;</w:t>
      </w:r>
    </w:p>
    <w:p w:rsidR="004E07A3" w:rsidRDefault="004E07A3" w:rsidP="004E07A3">
      <w:pPr>
        <w:pStyle w:val="PargrafodaLista"/>
        <w:tabs>
          <w:tab w:val="left" w:pos="785"/>
        </w:tabs>
        <w:spacing w:before="240" w:line="276" w:lineRule="auto"/>
        <w:ind w:left="0" w:right="17"/>
        <w:rPr>
          <w:rFonts w:ascii="Arial" w:hAnsi="Arial" w:cs="Arial"/>
          <w:spacing w:val="-2"/>
          <w:sz w:val="18"/>
          <w:szCs w:val="18"/>
        </w:rPr>
      </w:pPr>
      <w:r>
        <w:rPr>
          <w:rFonts w:ascii="Arial" w:hAnsi="Arial" w:cs="Arial"/>
          <w:spacing w:val="-2"/>
          <w:sz w:val="18"/>
          <w:szCs w:val="18"/>
        </w:rPr>
        <w:t>1.3.3. Memorial Descritivo;</w:t>
      </w:r>
    </w:p>
    <w:p w:rsidR="004E07A3" w:rsidRDefault="004E07A3" w:rsidP="004E07A3">
      <w:pPr>
        <w:pStyle w:val="PargrafodaLista"/>
        <w:tabs>
          <w:tab w:val="left" w:pos="785"/>
        </w:tabs>
        <w:spacing w:before="240" w:line="276" w:lineRule="auto"/>
        <w:ind w:left="0" w:right="17"/>
        <w:rPr>
          <w:rFonts w:ascii="Arial" w:hAnsi="Arial" w:cs="Arial"/>
          <w:spacing w:val="-2"/>
          <w:sz w:val="18"/>
          <w:szCs w:val="18"/>
        </w:rPr>
      </w:pPr>
      <w:r>
        <w:rPr>
          <w:rFonts w:ascii="Arial" w:hAnsi="Arial" w:cs="Arial"/>
          <w:spacing w:val="-2"/>
          <w:sz w:val="18"/>
          <w:szCs w:val="18"/>
        </w:rPr>
        <w:t>1.3.4. Cronograma físico-financeiro;</w:t>
      </w:r>
    </w:p>
    <w:p w:rsidR="004E07A3" w:rsidRDefault="004E07A3" w:rsidP="004E07A3">
      <w:pPr>
        <w:pStyle w:val="PargrafodaLista"/>
        <w:tabs>
          <w:tab w:val="left" w:pos="785"/>
        </w:tabs>
        <w:spacing w:before="240" w:line="276" w:lineRule="auto"/>
        <w:ind w:left="0" w:right="17"/>
        <w:rPr>
          <w:rFonts w:ascii="Arial" w:hAnsi="Arial" w:cs="Arial"/>
          <w:spacing w:val="-2"/>
          <w:sz w:val="18"/>
          <w:szCs w:val="18"/>
        </w:rPr>
      </w:pPr>
      <w:r>
        <w:rPr>
          <w:rFonts w:ascii="Arial" w:hAnsi="Arial" w:cs="Arial"/>
          <w:spacing w:val="-2"/>
          <w:sz w:val="18"/>
          <w:szCs w:val="18"/>
        </w:rPr>
        <w:t>1.3.5. Planilha orçamentária;</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Pr>
          <w:rFonts w:ascii="Arial" w:hAnsi="Arial" w:cs="Arial"/>
          <w:spacing w:val="-2"/>
          <w:sz w:val="18"/>
          <w:szCs w:val="18"/>
        </w:rPr>
        <w:t>1.3.6. Projeto básico;</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1.3.</w:t>
      </w:r>
      <w:r>
        <w:rPr>
          <w:rFonts w:ascii="Arial" w:hAnsi="Arial" w:cs="Arial"/>
          <w:sz w:val="18"/>
          <w:szCs w:val="18"/>
        </w:rPr>
        <w:t>7</w:t>
      </w:r>
      <w:r w:rsidRPr="00BE3E4F">
        <w:rPr>
          <w:rFonts w:ascii="Arial" w:hAnsi="Arial" w:cs="Arial"/>
          <w:sz w:val="18"/>
          <w:szCs w:val="18"/>
        </w:rPr>
        <w:t xml:space="preserve">. A Proposta do Contratado; </w:t>
      </w:r>
      <w:r w:rsidRPr="00BE3E4F">
        <w:rPr>
          <w:rFonts w:ascii="Arial" w:hAnsi="Arial" w:cs="Arial"/>
          <w:spacing w:val="-10"/>
          <w:sz w:val="18"/>
          <w:szCs w:val="18"/>
        </w:rPr>
        <w:t>e</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1.3.</w:t>
      </w:r>
      <w:r>
        <w:rPr>
          <w:rFonts w:ascii="Arial" w:hAnsi="Arial" w:cs="Arial"/>
          <w:sz w:val="18"/>
          <w:szCs w:val="18"/>
        </w:rPr>
        <w:t>8</w:t>
      </w:r>
      <w:r w:rsidRPr="00BE3E4F">
        <w:rPr>
          <w:rFonts w:ascii="Arial" w:hAnsi="Arial" w:cs="Arial"/>
          <w:sz w:val="18"/>
          <w:szCs w:val="18"/>
        </w:rPr>
        <w:t xml:space="preserve">. Eventuais anexos dos documentos </w:t>
      </w:r>
      <w:r w:rsidRPr="00BE3E4F">
        <w:rPr>
          <w:rFonts w:ascii="Arial" w:hAnsi="Arial" w:cs="Arial"/>
          <w:spacing w:val="-2"/>
          <w:sz w:val="18"/>
          <w:szCs w:val="18"/>
        </w:rPr>
        <w:t>supracitados.</w:t>
      </w:r>
    </w:p>
    <w:p w:rsidR="004E07A3" w:rsidRPr="00BE3E4F" w:rsidRDefault="004E07A3" w:rsidP="004E07A3">
      <w:pPr>
        <w:pStyle w:val="Heading4"/>
        <w:tabs>
          <w:tab w:val="left" w:pos="800"/>
        </w:tabs>
        <w:spacing w:before="240" w:line="276" w:lineRule="auto"/>
        <w:ind w:left="0" w:right="17"/>
        <w:jc w:val="both"/>
        <w:rPr>
          <w:sz w:val="18"/>
          <w:szCs w:val="18"/>
        </w:rPr>
      </w:pPr>
      <w:r w:rsidRPr="00BE3E4F">
        <w:rPr>
          <w:sz w:val="18"/>
          <w:szCs w:val="18"/>
        </w:rPr>
        <w:t>2. CLÁUSULA SEGUNDA – VIGÊNCIA</w:t>
      </w:r>
      <w:r w:rsidR="00B514C2">
        <w:rPr>
          <w:sz w:val="18"/>
          <w:szCs w:val="18"/>
        </w:rPr>
        <w:t xml:space="preserve"> E PRORROGAÇÃO CONTRATUAL E DE EXECUÇÃO</w:t>
      </w:r>
      <w:r w:rsidRPr="00BE3E4F">
        <w:rPr>
          <w:spacing w:val="-2"/>
          <w:sz w:val="18"/>
          <w:szCs w:val="18"/>
        </w:rPr>
        <w:t>.</w:t>
      </w:r>
    </w:p>
    <w:p w:rsidR="004E07A3"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2.1. O prazo de vigência da contratação é de </w:t>
      </w:r>
      <w:r w:rsidRPr="00936998">
        <w:rPr>
          <w:rFonts w:ascii="Arial" w:hAnsi="Arial" w:cs="Arial"/>
          <w:b/>
          <w:sz w:val="18"/>
          <w:szCs w:val="18"/>
          <w:u w:val="single"/>
        </w:rPr>
        <w:t>DOZE MESES</w:t>
      </w:r>
      <w:r w:rsidRPr="00BE3E4F">
        <w:rPr>
          <w:rFonts w:ascii="Arial" w:hAnsi="Arial" w:cs="Arial"/>
          <w:sz w:val="18"/>
          <w:szCs w:val="18"/>
        </w:rPr>
        <w:t xml:space="preserve"> con</w:t>
      </w:r>
      <w:r>
        <w:rPr>
          <w:rFonts w:ascii="Arial" w:hAnsi="Arial" w:cs="Arial"/>
          <w:sz w:val="18"/>
          <w:szCs w:val="18"/>
        </w:rPr>
        <w:t>tados do(a) data de assinatura</w:t>
      </w:r>
      <w:r w:rsidR="00B514C2">
        <w:rPr>
          <w:rFonts w:ascii="Arial" w:hAnsi="Arial" w:cs="Arial"/>
          <w:sz w:val="18"/>
          <w:szCs w:val="18"/>
        </w:rPr>
        <w:t>, podendo ser prorrogado a critério da Administração, quando cabível</w:t>
      </w:r>
      <w:r>
        <w:rPr>
          <w:rFonts w:ascii="Arial" w:hAnsi="Arial" w:cs="Arial"/>
          <w:sz w:val="18"/>
          <w:szCs w:val="18"/>
        </w:rPr>
        <w:t>.</w:t>
      </w:r>
    </w:p>
    <w:p w:rsidR="00B514C2" w:rsidRPr="00B514C2" w:rsidRDefault="00B514C2" w:rsidP="004E07A3">
      <w:pPr>
        <w:pStyle w:val="PargrafodaLista"/>
        <w:tabs>
          <w:tab w:val="left" w:pos="619"/>
        </w:tabs>
        <w:spacing w:before="240" w:line="276" w:lineRule="auto"/>
        <w:ind w:left="0" w:right="17"/>
        <w:rPr>
          <w:rFonts w:ascii="Arial" w:hAnsi="Arial" w:cs="Arial"/>
          <w:b/>
          <w:sz w:val="18"/>
          <w:szCs w:val="18"/>
        </w:rPr>
      </w:pPr>
      <w:r>
        <w:rPr>
          <w:rFonts w:ascii="Arial" w:hAnsi="Arial" w:cs="Arial"/>
          <w:sz w:val="18"/>
          <w:szCs w:val="18"/>
        </w:rPr>
        <w:t xml:space="preserve">2.2. O prazo de execução do início dos serviços é de </w:t>
      </w:r>
      <w:r w:rsidR="00BD0C1D">
        <w:rPr>
          <w:rFonts w:ascii="Arial" w:hAnsi="Arial" w:cs="Arial"/>
          <w:b/>
          <w:sz w:val="18"/>
          <w:szCs w:val="18"/>
          <w:highlight w:val="cyan"/>
          <w:u w:val="single"/>
        </w:rPr>
        <w:t>SEIS</w:t>
      </w:r>
      <w:r w:rsidRPr="00716D96">
        <w:rPr>
          <w:rFonts w:ascii="Arial" w:hAnsi="Arial" w:cs="Arial"/>
          <w:b/>
          <w:sz w:val="18"/>
          <w:szCs w:val="18"/>
          <w:highlight w:val="cyan"/>
          <w:u w:val="single"/>
        </w:rPr>
        <w:t xml:space="preserve"> MESES</w:t>
      </w:r>
      <w:r w:rsidRPr="00B514C2">
        <w:rPr>
          <w:rFonts w:ascii="Arial" w:hAnsi="Arial" w:cs="Arial"/>
          <w:sz w:val="18"/>
          <w:szCs w:val="18"/>
        </w:rPr>
        <w:t>, contados a partir do recebimento da ordem de serviços emitida pelo departamento de engenharia.</w:t>
      </w:r>
    </w:p>
    <w:p w:rsidR="004E07A3" w:rsidRPr="00BE3E4F" w:rsidRDefault="004E07A3" w:rsidP="004E07A3">
      <w:pPr>
        <w:pStyle w:val="PargrafodaLista"/>
        <w:tabs>
          <w:tab w:val="left" w:pos="800"/>
        </w:tabs>
        <w:spacing w:before="240" w:line="276" w:lineRule="auto"/>
        <w:ind w:left="0" w:right="17"/>
        <w:rPr>
          <w:rFonts w:ascii="Arial" w:hAnsi="Arial" w:cs="Arial"/>
          <w:b/>
          <w:spacing w:val="-2"/>
          <w:sz w:val="18"/>
          <w:szCs w:val="18"/>
        </w:rPr>
      </w:pPr>
      <w:r w:rsidRPr="00BE3E4F">
        <w:rPr>
          <w:rFonts w:ascii="Arial" w:hAnsi="Arial" w:cs="Arial"/>
          <w:b/>
          <w:sz w:val="18"/>
          <w:szCs w:val="18"/>
        </w:rPr>
        <w:lastRenderedPageBreak/>
        <w:t xml:space="preserve">3. CLÁUSULA TERCEIRA – MODELOS DE EXECUÇÃO E GESTÃO CONTRATUAIS (art. 92, IV, VII e </w:t>
      </w:r>
      <w:r w:rsidRPr="00BE3E4F">
        <w:rPr>
          <w:rFonts w:ascii="Arial" w:hAnsi="Arial" w:cs="Arial"/>
          <w:b/>
          <w:spacing w:val="-2"/>
          <w:sz w:val="18"/>
          <w:szCs w:val="18"/>
        </w:rPr>
        <w:t>XVIII)</w:t>
      </w:r>
    </w:p>
    <w:p w:rsidR="004E07A3" w:rsidRPr="00BE3E4F" w:rsidRDefault="004E07A3" w:rsidP="004E07A3">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3.1. Aos gestores </w:t>
      </w:r>
      <w:r w:rsidRPr="00BE3E4F">
        <w:rPr>
          <w:rFonts w:ascii="Arial" w:hAnsi="Arial" w:cs="Arial"/>
          <w:spacing w:val="-2"/>
          <w:sz w:val="18"/>
          <w:szCs w:val="18"/>
        </w:rPr>
        <w:t>caberão:</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3.1.1. Gerenciar as atividades relacionadas à execução do contrato, à fiscalização técnica e administrativa </w:t>
      </w:r>
      <w:r w:rsidRPr="00BE3E4F">
        <w:rPr>
          <w:rFonts w:ascii="Arial" w:hAnsi="Arial" w:cs="Arial"/>
          <w:spacing w:val="-5"/>
          <w:sz w:val="18"/>
          <w:szCs w:val="18"/>
        </w:rPr>
        <w:t xml:space="preserve">dos </w:t>
      </w:r>
      <w:r w:rsidRPr="00BE3E4F">
        <w:rPr>
          <w:rFonts w:ascii="Arial" w:hAnsi="Arial" w:cs="Arial"/>
          <w:sz w:val="18"/>
          <w:szCs w:val="18"/>
        </w:rPr>
        <w:t>atos necessários à formalização do contrato, prorrogação, repactuação, reajuste, reequilíbrio econômico-financeiro, alteração (acréscimo, supressão e outras), pagamento, aplicação de sanções e vigência, entre outros.</w:t>
      </w:r>
    </w:p>
    <w:p w:rsidR="004E07A3" w:rsidRPr="00BE3E4F" w:rsidRDefault="004E07A3" w:rsidP="004E07A3">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3.2. Aos fiscais </w:t>
      </w:r>
      <w:r w:rsidRPr="00BE3E4F">
        <w:rPr>
          <w:rFonts w:ascii="Arial" w:hAnsi="Arial" w:cs="Arial"/>
          <w:spacing w:val="-2"/>
          <w:sz w:val="18"/>
          <w:szCs w:val="18"/>
        </w:rPr>
        <w:t>caberão:</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3.2.1. Acompanhar o efetivo cumprimento do objeto contratado e auxiliar o gestor com informações que possibilitem a tomada de decisão e validação do ateste da execução do objeto contratado.</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3.3. Todas as ocorrências verificadas na execução do contrato devem ser registradas durante toda a vigência contratual, cabendo aos gestores e fiscais, observadas suas atribuições, a adoção das providências necessárias ao cumprimento das condições previstas no instrumento contratual, determinando o que for necessário à regularização das faltas ou defeitos observados.</w:t>
      </w:r>
    </w:p>
    <w:p w:rsidR="004E07A3"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3.4. O fiscal poderá realizar suas atividades por amostragem, desde que estabelecida, em processo próprio, a metodologia para o estabelecimento da amostra. As decisões e providências que ultrapassem a atribuição do gestor/fiscal devem ser encaminhadas aos seus superiores em tempo hábil, para a adoção das medidas cabíveis.</w:t>
      </w:r>
    </w:p>
    <w:p w:rsidR="00716D96" w:rsidRPr="00BE3E4F" w:rsidRDefault="00716D96" w:rsidP="004E07A3">
      <w:pPr>
        <w:pStyle w:val="PargrafodaLista"/>
        <w:tabs>
          <w:tab w:val="left" w:pos="619"/>
        </w:tabs>
        <w:spacing w:before="240" w:line="276" w:lineRule="auto"/>
        <w:ind w:left="0" w:right="17"/>
        <w:rPr>
          <w:rFonts w:ascii="Arial" w:hAnsi="Arial" w:cs="Arial"/>
          <w:sz w:val="18"/>
          <w:szCs w:val="18"/>
        </w:rPr>
      </w:pPr>
      <w:r>
        <w:rPr>
          <w:rFonts w:ascii="Arial" w:hAnsi="Arial" w:cs="Arial"/>
          <w:sz w:val="18"/>
          <w:szCs w:val="18"/>
        </w:rPr>
        <w:t>3.5. O fiscal deverá analisar, ponderar, apontar e/ou aprovar as medições das etapas da execução do objeto de modo eficiente e razoável.</w:t>
      </w:r>
    </w:p>
    <w:p w:rsidR="004E07A3" w:rsidRPr="00BE3E4F" w:rsidRDefault="004E07A3" w:rsidP="004E07A3">
      <w:pPr>
        <w:pStyle w:val="PargrafodaLista"/>
        <w:tabs>
          <w:tab w:val="left" w:pos="619"/>
        </w:tabs>
        <w:spacing w:before="240" w:line="276" w:lineRule="auto"/>
        <w:ind w:left="0" w:right="17"/>
        <w:rPr>
          <w:rFonts w:ascii="Arial" w:hAnsi="Arial" w:cs="Arial"/>
          <w:b/>
          <w:spacing w:val="-2"/>
          <w:sz w:val="18"/>
          <w:szCs w:val="18"/>
        </w:rPr>
      </w:pPr>
      <w:r w:rsidRPr="00BE3E4F">
        <w:rPr>
          <w:rFonts w:ascii="Arial" w:hAnsi="Arial" w:cs="Arial"/>
          <w:b/>
          <w:sz w:val="18"/>
          <w:szCs w:val="18"/>
        </w:rPr>
        <w:t>4. CLÁUSULA QUARTA-</w:t>
      </w:r>
      <w:r w:rsidRPr="00BE3E4F">
        <w:rPr>
          <w:rFonts w:ascii="Arial" w:hAnsi="Arial" w:cs="Arial"/>
          <w:b/>
          <w:spacing w:val="-2"/>
          <w:sz w:val="18"/>
          <w:szCs w:val="18"/>
        </w:rPr>
        <w:t>SUBCONTRATAÇÃO</w:t>
      </w:r>
    </w:p>
    <w:p w:rsidR="004E07A3" w:rsidRPr="00BE3E4F" w:rsidRDefault="004E07A3" w:rsidP="004E07A3">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4.1. Não será admitida a subcontratação do objeto </w:t>
      </w:r>
      <w:r w:rsidRPr="00BE3E4F">
        <w:rPr>
          <w:rFonts w:ascii="Arial" w:hAnsi="Arial" w:cs="Arial"/>
          <w:spacing w:val="-2"/>
          <w:sz w:val="18"/>
          <w:szCs w:val="18"/>
        </w:rPr>
        <w:t>contratual.</w:t>
      </w:r>
    </w:p>
    <w:p w:rsidR="004E07A3" w:rsidRPr="00BE3E4F" w:rsidRDefault="004E07A3" w:rsidP="004E07A3">
      <w:pPr>
        <w:pStyle w:val="PargrafodaLista"/>
        <w:tabs>
          <w:tab w:val="left" w:pos="619"/>
        </w:tabs>
        <w:spacing w:before="240" w:line="276" w:lineRule="auto"/>
        <w:ind w:left="0" w:right="17"/>
        <w:rPr>
          <w:rFonts w:ascii="Arial" w:hAnsi="Arial" w:cs="Arial"/>
          <w:b/>
          <w:spacing w:val="-5"/>
          <w:sz w:val="18"/>
          <w:szCs w:val="18"/>
        </w:rPr>
      </w:pPr>
      <w:r w:rsidRPr="00BE3E4F">
        <w:rPr>
          <w:rFonts w:ascii="Arial" w:hAnsi="Arial" w:cs="Arial"/>
          <w:b/>
          <w:sz w:val="18"/>
          <w:szCs w:val="18"/>
        </w:rPr>
        <w:t xml:space="preserve">5. CLÁUSULA QUINTA – PAGAMENTO (art. 92, Ve </w:t>
      </w:r>
      <w:r w:rsidRPr="00BE3E4F">
        <w:rPr>
          <w:rFonts w:ascii="Arial" w:hAnsi="Arial" w:cs="Arial"/>
          <w:b/>
          <w:spacing w:val="-5"/>
          <w:sz w:val="18"/>
          <w:szCs w:val="18"/>
        </w:rPr>
        <w:t>VI)</w:t>
      </w:r>
    </w:p>
    <w:p w:rsidR="004E07A3" w:rsidRPr="00BE3E4F" w:rsidRDefault="004E07A3" w:rsidP="004E07A3">
      <w:pPr>
        <w:pStyle w:val="PargrafodaLista"/>
        <w:tabs>
          <w:tab w:val="left" w:pos="619"/>
        </w:tabs>
        <w:spacing w:before="240" w:line="276" w:lineRule="auto"/>
        <w:ind w:left="0" w:right="17"/>
        <w:rPr>
          <w:rFonts w:ascii="Arial" w:hAnsi="Arial" w:cs="Arial"/>
          <w:b/>
          <w:sz w:val="18"/>
          <w:szCs w:val="18"/>
        </w:rPr>
      </w:pPr>
      <w:r w:rsidRPr="00BE3E4F">
        <w:rPr>
          <w:rFonts w:ascii="Arial" w:hAnsi="Arial" w:cs="Arial"/>
          <w:b/>
          <w:spacing w:val="-2"/>
          <w:sz w:val="18"/>
          <w:szCs w:val="18"/>
        </w:rPr>
        <w:t>5.1. PREÇO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5.1.1.O valor da contratação é de R$***********************, perfazendo o valor total de R$</w:t>
      </w:r>
      <w:r w:rsidRPr="00BE3E4F">
        <w:rPr>
          <w:rFonts w:ascii="Arial" w:hAnsi="Arial" w:cs="Arial"/>
          <w:spacing w:val="-2"/>
          <w:sz w:val="18"/>
          <w:szCs w:val="18"/>
        </w:rPr>
        <w:t>************************.</w:t>
      </w:r>
    </w:p>
    <w:p w:rsidR="004E07A3" w:rsidRPr="0040685A"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5.1.2. No valor acima estão incluídas todas as despesas ordinárias diretas eindiretas decorrentes da execução do objeto, inclusive tributos e/ou impostos, encargos sociais, trabalhistas, previdenciários, fiscais e comerciais incidentes, taxa de administração, </w:t>
      </w:r>
      <w:r w:rsidRPr="0040685A">
        <w:rPr>
          <w:rFonts w:ascii="Arial" w:hAnsi="Arial" w:cs="Arial"/>
          <w:sz w:val="18"/>
          <w:szCs w:val="18"/>
        </w:rPr>
        <w:t xml:space="preserve">frete, seguro e outros necessários ao cumprimento integral do objeto da </w:t>
      </w:r>
      <w:r w:rsidRPr="0040685A">
        <w:rPr>
          <w:rFonts w:ascii="Arial" w:hAnsi="Arial" w:cs="Arial"/>
          <w:spacing w:val="-2"/>
          <w:sz w:val="18"/>
          <w:szCs w:val="18"/>
        </w:rPr>
        <w:t>contratação.</w:t>
      </w:r>
    </w:p>
    <w:p w:rsidR="0040685A" w:rsidRPr="0040685A" w:rsidRDefault="004E07A3" w:rsidP="004E07A3">
      <w:pPr>
        <w:pStyle w:val="Heading4"/>
        <w:tabs>
          <w:tab w:val="left" w:pos="619"/>
        </w:tabs>
        <w:spacing w:before="240" w:line="276" w:lineRule="auto"/>
        <w:ind w:left="0" w:right="17"/>
        <w:jc w:val="both"/>
        <w:rPr>
          <w:sz w:val="18"/>
          <w:szCs w:val="18"/>
        </w:rPr>
      </w:pPr>
      <w:r w:rsidRPr="0040685A">
        <w:rPr>
          <w:sz w:val="18"/>
          <w:szCs w:val="18"/>
        </w:rPr>
        <w:t xml:space="preserve">5.2. </w:t>
      </w:r>
      <w:r w:rsidR="0040685A" w:rsidRPr="0040685A">
        <w:rPr>
          <w:sz w:val="18"/>
          <w:szCs w:val="18"/>
        </w:rPr>
        <w:t>DA GARANTIA CONTRATUAL:</w:t>
      </w:r>
    </w:p>
    <w:p w:rsidR="0040685A" w:rsidRPr="0040685A" w:rsidRDefault="0040685A" w:rsidP="004E07A3">
      <w:pPr>
        <w:pStyle w:val="Heading4"/>
        <w:tabs>
          <w:tab w:val="left" w:pos="619"/>
        </w:tabs>
        <w:spacing w:before="240" w:line="276" w:lineRule="auto"/>
        <w:ind w:left="0" w:right="17"/>
        <w:jc w:val="both"/>
        <w:rPr>
          <w:b w:val="0"/>
          <w:sz w:val="18"/>
          <w:szCs w:val="18"/>
        </w:rPr>
      </w:pPr>
      <w:r w:rsidRPr="0040685A">
        <w:rPr>
          <w:b w:val="0"/>
          <w:sz w:val="18"/>
          <w:szCs w:val="18"/>
        </w:rPr>
        <w:t xml:space="preserve">5.2.1. Da CONTRATADA será exigida garantia da execução dos serviços de </w:t>
      </w:r>
      <w:r w:rsidRPr="0040685A">
        <w:rPr>
          <w:sz w:val="18"/>
          <w:szCs w:val="18"/>
          <w:u w:val="single"/>
        </w:rPr>
        <w:t>5% (cinco por cento)</w:t>
      </w:r>
      <w:r w:rsidRPr="0040685A">
        <w:rPr>
          <w:b w:val="0"/>
          <w:sz w:val="18"/>
          <w:szCs w:val="18"/>
        </w:rPr>
        <w:t>, nas seguintes modalidades:</w:t>
      </w:r>
    </w:p>
    <w:p w:rsidR="0040685A" w:rsidRDefault="0040685A" w:rsidP="004E07A3">
      <w:pPr>
        <w:pStyle w:val="Heading4"/>
        <w:tabs>
          <w:tab w:val="left" w:pos="619"/>
        </w:tabs>
        <w:spacing w:before="240" w:line="276" w:lineRule="auto"/>
        <w:ind w:left="0" w:right="17"/>
        <w:jc w:val="both"/>
        <w:rPr>
          <w:b w:val="0"/>
          <w:sz w:val="18"/>
          <w:szCs w:val="18"/>
        </w:rPr>
      </w:pPr>
      <w:r w:rsidRPr="0040685A">
        <w:rPr>
          <w:b w:val="0"/>
          <w:sz w:val="18"/>
          <w:szCs w:val="18"/>
        </w:rPr>
        <w:t>I - caução em dinheiro ou em títulos da divida pública emitidos sob a forma escritural, mediante registro em sistema centralizado de liquidação e de custódia autorizado pelo Banco Central do Brasil, e avaliados por seus valores econômicos, conforme defini</w:t>
      </w:r>
      <w:r>
        <w:rPr>
          <w:b w:val="0"/>
          <w:sz w:val="18"/>
          <w:szCs w:val="18"/>
        </w:rPr>
        <w:t>do pelo Ministério da Economia;</w:t>
      </w:r>
    </w:p>
    <w:p w:rsidR="0040685A" w:rsidRDefault="0040685A" w:rsidP="004E07A3">
      <w:pPr>
        <w:pStyle w:val="Heading4"/>
        <w:tabs>
          <w:tab w:val="left" w:pos="619"/>
        </w:tabs>
        <w:spacing w:before="240" w:line="276" w:lineRule="auto"/>
        <w:ind w:left="0" w:right="17"/>
        <w:jc w:val="both"/>
        <w:rPr>
          <w:b w:val="0"/>
          <w:sz w:val="18"/>
          <w:szCs w:val="18"/>
        </w:rPr>
      </w:pPr>
      <w:r w:rsidRPr="0040685A">
        <w:rPr>
          <w:b w:val="0"/>
          <w:sz w:val="18"/>
          <w:szCs w:val="18"/>
        </w:rPr>
        <w:t>II - seguro-garantia;</w:t>
      </w:r>
    </w:p>
    <w:p w:rsidR="0040685A" w:rsidRDefault="0040685A" w:rsidP="004E07A3">
      <w:pPr>
        <w:pStyle w:val="Heading4"/>
        <w:tabs>
          <w:tab w:val="left" w:pos="619"/>
        </w:tabs>
        <w:spacing w:before="240" w:line="276" w:lineRule="auto"/>
        <w:ind w:left="0" w:right="17"/>
        <w:jc w:val="both"/>
        <w:rPr>
          <w:b w:val="0"/>
          <w:sz w:val="18"/>
          <w:szCs w:val="18"/>
        </w:rPr>
      </w:pPr>
      <w:r w:rsidRPr="0040685A">
        <w:rPr>
          <w:b w:val="0"/>
          <w:sz w:val="18"/>
          <w:szCs w:val="18"/>
        </w:rPr>
        <w:t>Ill - fiança bancária emitida por banco ou instituição financeira devidamente autorizada a operar no Pais pelo Banco Central do Brasil.</w:t>
      </w:r>
    </w:p>
    <w:p w:rsidR="0040685A" w:rsidRDefault="0040685A" w:rsidP="004E07A3">
      <w:pPr>
        <w:pStyle w:val="Heading4"/>
        <w:tabs>
          <w:tab w:val="left" w:pos="619"/>
        </w:tabs>
        <w:spacing w:before="240" w:line="276" w:lineRule="auto"/>
        <w:ind w:left="0" w:right="17"/>
        <w:jc w:val="both"/>
        <w:rPr>
          <w:b w:val="0"/>
          <w:sz w:val="18"/>
          <w:szCs w:val="18"/>
        </w:rPr>
      </w:pPr>
      <w:r w:rsidRPr="0040685A">
        <w:rPr>
          <w:b w:val="0"/>
          <w:sz w:val="18"/>
          <w:szCs w:val="18"/>
        </w:rPr>
        <w:t>IV - titulo de capitalização custeado por pagamento único, com resgate pelo valor total.</w:t>
      </w:r>
    </w:p>
    <w:p w:rsidR="0040685A" w:rsidRPr="0040685A" w:rsidRDefault="0040685A" w:rsidP="004E07A3">
      <w:pPr>
        <w:pStyle w:val="Heading4"/>
        <w:tabs>
          <w:tab w:val="left" w:pos="619"/>
        </w:tabs>
        <w:spacing w:before="240" w:line="276" w:lineRule="auto"/>
        <w:ind w:left="0" w:right="17"/>
        <w:jc w:val="both"/>
        <w:rPr>
          <w:sz w:val="18"/>
          <w:szCs w:val="18"/>
        </w:rPr>
      </w:pPr>
      <w:r>
        <w:rPr>
          <w:b w:val="0"/>
          <w:sz w:val="18"/>
          <w:szCs w:val="18"/>
        </w:rPr>
        <w:t>5.2.2. O prazo para a apresentação da garantia de que trata a cláusula 5.2.1.</w:t>
      </w:r>
      <w:r w:rsidR="00B514C2">
        <w:rPr>
          <w:b w:val="0"/>
          <w:sz w:val="18"/>
          <w:szCs w:val="18"/>
        </w:rPr>
        <w:t xml:space="preserve"> inciso II</w:t>
      </w:r>
      <w:r>
        <w:rPr>
          <w:b w:val="0"/>
          <w:sz w:val="18"/>
          <w:szCs w:val="18"/>
        </w:rPr>
        <w:t xml:space="preserve"> </w:t>
      </w:r>
      <w:r w:rsidRPr="00B514C2">
        <w:rPr>
          <w:sz w:val="18"/>
          <w:szCs w:val="18"/>
          <w:u w:val="single"/>
        </w:rPr>
        <w:t>será de até</w:t>
      </w:r>
      <w:r w:rsidR="00B514C2" w:rsidRPr="00B514C2">
        <w:rPr>
          <w:sz w:val="18"/>
          <w:szCs w:val="18"/>
          <w:u w:val="single"/>
        </w:rPr>
        <w:t xml:space="preserve"> 01(um) mês</w:t>
      </w:r>
      <w:r w:rsidR="00B514C2">
        <w:rPr>
          <w:b w:val="0"/>
          <w:sz w:val="18"/>
          <w:szCs w:val="18"/>
        </w:rPr>
        <w:t>, nas condições do art. 96, § 3º da Lei Federal nº 14.133/2021.</w:t>
      </w:r>
    </w:p>
    <w:p w:rsidR="004E07A3" w:rsidRPr="00BE3E4F" w:rsidRDefault="0040685A" w:rsidP="004E07A3">
      <w:pPr>
        <w:pStyle w:val="Heading4"/>
        <w:tabs>
          <w:tab w:val="left" w:pos="619"/>
        </w:tabs>
        <w:spacing w:before="240" w:line="276" w:lineRule="auto"/>
        <w:ind w:left="0" w:right="17"/>
        <w:jc w:val="both"/>
        <w:rPr>
          <w:sz w:val="18"/>
          <w:szCs w:val="18"/>
        </w:rPr>
      </w:pPr>
      <w:r>
        <w:rPr>
          <w:sz w:val="18"/>
          <w:szCs w:val="18"/>
        </w:rPr>
        <w:lastRenderedPageBreak/>
        <w:t xml:space="preserve">5.3. </w:t>
      </w:r>
      <w:r w:rsidR="004E07A3" w:rsidRPr="00BE3E4F">
        <w:rPr>
          <w:sz w:val="18"/>
          <w:szCs w:val="18"/>
        </w:rPr>
        <w:t xml:space="preserve">FORMA DE </w:t>
      </w:r>
      <w:r w:rsidR="004E07A3" w:rsidRPr="00BE3E4F">
        <w:rPr>
          <w:spacing w:val="-2"/>
          <w:sz w:val="18"/>
          <w:szCs w:val="18"/>
        </w:rPr>
        <w:t>PAGAMENTO</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3</w:t>
      </w:r>
      <w:r w:rsidRPr="00BE3E4F">
        <w:rPr>
          <w:rFonts w:ascii="Arial" w:hAnsi="Arial" w:cs="Arial"/>
          <w:sz w:val="18"/>
          <w:szCs w:val="18"/>
        </w:rPr>
        <w:t>.1. O pagamento será realizado através de ordem bancária, para crédito em banco, agência e conta corrente indicados pelo contratado.</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5.3</w:t>
      </w:r>
      <w:r w:rsidR="004E07A3" w:rsidRPr="00BE3E4F">
        <w:rPr>
          <w:rFonts w:ascii="Arial" w:hAnsi="Arial" w:cs="Arial"/>
          <w:sz w:val="18"/>
          <w:szCs w:val="18"/>
        </w:rPr>
        <w:t xml:space="preserve">.2. O pagamento será efetuado no prazo máximo de </w:t>
      </w:r>
      <w:r w:rsidR="004E07A3" w:rsidRPr="008701DB">
        <w:rPr>
          <w:rFonts w:ascii="Arial" w:hAnsi="Arial" w:cs="Arial"/>
          <w:b/>
          <w:sz w:val="18"/>
          <w:szCs w:val="18"/>
          <w:highlight w:val="yellow"/>
          <w:u w:val="single"/>
        </w:rPr>
        <w:t xml:space="preserve">até </w:t>
      </w:r>
      <w:r w:rsidR="004E07A3">
        <w:rPr>
          <w:rFonts w:ascii="Arial" w:hAnsi="Arial" w:cs="Arial"/>
          <w:b/>
          <w:sz w:val="18"/>
          <w:szCs w:val="18"/>
          <w:highlight w:val="yellow"/>
          <w:u w:val="single"/>
        </w:rPr>
        <w:t>trinta dias</w:t>
      </w:r>
      <w:r w:rsidR="004E07A3" w:rsidRPr="00BE3E4F">
        <w:rPr>
          <w:rFonts w:ascii="Arial" w:hAnsi="Arial" w:cs="Arial"/>
          <w:sz w:val="18"/>
          <w:szCs w:val="18"/>
        </w:rPr>
        <w:t xml:space="preserve">, contados do </w:t>
      </w:r>
      <w:r w:rsidR="004E07A3">
        <w:rPr>
          <w:rFonts w:ascii="Arial" w:hAnsi="Arial" w:cs="Arial"/>
          <w:sz w:val="18"/>
          <w:szCs w:val="18"/>
        </w:rPr>
        <w:t xml:space="preserve">aceite </w:t>
      </w:r>
      <w:r w:rsidR="004E07A3" w:rsidRPr="00BE3E4F">
        <w:rPr>
          <w:rFonts w:ascii="Arial" w:hAnsi="Arial" w:cs="Arial"/>
          <w:sz w:val="18"/>
          <w:szCs w:val="18"/>
        </w:rPr>
        <w:t xml:space="preserve">da Nota </w:t>
      </w:r>
      <w:r w:rsidR="004E07A3" w:rsidRPr="00BE3E4F">
        <w:rPr>
          <w:rFonts w:ascii="Arial" w:hAnsi="Arial" w:cs="Arial"/>
          <w:spacing w:val="-2"/>
          <w:sz w:val="18"/>
          <w:szCs w:val="18"/>
        </w:rPr>
        <w:t>Fiscal/Fatura.</w:t>
      </w:r>
    </w:p>
    <w:p w:rsidR="004E07A3" w:rsidRPr="00BE3E4F" w:rsidRDefault="0040685A" w:rsidP="004E07A3">
      <w:pPr>
        <w:pStyle w:val="PargrafodaLista"/>
        <w:tabs>
          <w:tab w:val="left" w:pos="785"/>
        </w:tabs>
        <w:spacing w:before="240" w:line="276" w:lineRule="auto"/>
        <w:ind w:left="0" w:right="17"/>
        <w:rPr>
          <w:rFonts w:ascii="Arial" w:hAnsi="Arial" w:cs="Arial"/>
          <w:sz w:val="18"/>
          <w:szCs w:val="18"/>
        </w:rPr>
      </w:pPr>
      <w:r>
        <w:rPr>
          <w:rFonts w:ascii="Arial" w:hAnsi="Arial" w:cs="Arial"/>
          <w:sz w:val="18"/>
          <w:szCs w:val="18"/>
        </w:rPr>
        <w:t>5.3</w:t>
      </w:r>
      <w:r w:rsidR="004E07A3" w:rsidRPr="00BE3E4F">
        <w:rPr>
          <w:rFonts w:ascii="Arial" w:hAnsi="Arial" w:cs="Arial"/>
          <w:sz w:val="18"/>
          <w:szCs w:val="18"/>
        </w:rPr>
        <w:t>.3. No caso de atraso pelo Contratante, os valores devidos ao contratado serão atualizados monetariamente entre o termo final do prazo de pagamento até a data de sua efetiva realização, mediante aplicação do índice IPC pelo critério pro-rata die de correção monetária.</w:t>
      </w:r>
    </w:p>
    <w:p w:rsidR="004E07A3" w:rsidRPr="00BE3E4F" w:rsidRDefault="004E07A3" w:rsidP="004E07A3">
      <w:pPr>
        <w:pStyle w:val="Heading4"/>
        <w:tabs>
          <w:tab w:val="left" w:pos="619"/>
        </w:tabs>
        <w:spacing w:before="240" w:line="276" w:lineRule="auto"/>
        <w:ind w:left="0" w:right="17"/>
        <w:jc w:val="both"/>
        <w:rPr>
          <w:sz w:val="18"/>
          <w:szCs w:val="18"/>
        </w:rPr>
      </w:pPr>
      <w:r w:rsidRPr="00BE3E4F">
        <w:rPr>
          <w:sz w:val="18"/>
          <w:szCs w:val="18"/>
        </w:rPr>
        <w:t>5.</w:t>
      </w:r>
      <w:r w:rsidR="0040685A">
        <w:rPr>
          <w:sz w:val="18"/>
          <w:szCs w:val="18"/>
        </w:rPr>
        <w:t>4</w:t>
      </w:r>
      <w:r w:rsidRPr="00BE3E4F">
        <w:rPr>
          <w:sz w:val="18"/>
          <w:szCs w:val="18"/>
        </w:rPr>
        <w:t xml:space="preserve">. CONDIÇÕES DE </w:t>
      </w:r>
      <w:r w:rsidRPr="00BE3E4F">
        <w:rPr>
          <w:spacing w:val="-2"/>
          <w:sz w:val="18"/>
          <w:szCs w:val="18"/>
        </w:rPr>
        <w:t>PAGAMENTO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b/>
          <w:sz w:val="18"/>
          <w:szCs w:val="18"/>
        </w:rPr>
        <w:t>5.</w:t>
      </w:r>
      <w:r w:rsidR="0040685A">
        <w:rPr>
          <w:rFonts w:ascii="Arial" w:hAnsi="Arial" w:cs="Arial"/>
          <w:b/>
          <w:sz w:val="18"/>
          <w:szCs w:val="18"/>
        </w:rPr>
        <w:t>4</w:t>
      </w:r>
      <w:r w:rsidRPr="00BE3E4F">
        <w:rPr>
          <w:rFonts w:ascii="Arial" w:hAnsi="Arial" w:cs="Arial"/>
          <w:b/>
          <w:sz w:val="18"/>
          <w:szCs w:val="18"/>
        </w:rPr>
        <w:t xml:space="preserve">.1. </w:t>
      </w:r>
      <w:r w:rsidRPr="00BE3E4F">
        <w:rPr>
          <w:rFonts w:ascii="Arial" w:hAnsi="Arial" w:cs="Arial"/>
          <w:sz w:val="18"/>
          <w:szCs w:val="18"/>
        </w:rPr>
        <w:t>A emissão da Nota Fiscal/Fatura será precedida do recebimento definitivo do objeto da contratação, conforme disposto neste instrumento e/ou no Termo de Referência.</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5.4</w:t>
      </w:r>
      <w:r w:rsidR="004E07A3" w:rsidRPr="00BE3E4F">
        <w:rPr>
          <w:rFonts w:ascii="Arial" w:hAnsi="Arial" w:cs="Arial"/>
          <w:sz w:val="18"/>
          <w:szCs w:val="18"/>
        </w:rPr>
        <w:t>.2. Quando houver glosa parcial do objeto, o contratante deverá comunicar a empresa para que emita a nota fiscal ou fatura com o valor exato dimensionado.</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5.4</w:t>
      </w:r>
      <w:r w:rsidR="004E07A3" w:rsidRPr="00BE3E4F">
        <w:rPr>
          <w:rFonts w:ascii="Arial" w:hAnsi="Arial" w:cs="Arial"/>
          <w:sz w:val="18"/>
          <w:szCs w:val="18"/>
        </w:rPr>
        <w:t>.3. O setor competente, para proceder o pagamento, deve verificar se a Nota Fiscal ou Fatura apresentada expressa os elementos necessários e essenciais do documento, tais como:</w:t>
      </w:r>
    </w:p>
    <w:p w:rsidR="004E07A3" w:rsidRPr="00BE3E4F" w:rsidRDefault="004E07A3" w:rsidP="004170D9">
      <w:pPr>
        <w:pStyle w:val="PargrafodaLista"/>
        <w:numPr>
          <w:ilvl w:val="0"/>
          <w:numId w:val="5"/>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O prazo de </w:t>
      </w:r>
      <w:r w:rsidRPr="00BE3E4F">
        <w:rPr>
          <w:rFonts w:ascii="Arial" w:hAnsi="Arial" w:cs="Arial"/>
          <w:spacing w:val="-2"/>
          <w:sz w:val="18"/>
          <w:szCs w:val="18"/>
        </w:rPr>
        <w:t>validade;</w:t>
      </w:r>
    </w:p>
    <w:p w:rsidR="004E07A3" w:rsidRPr="00BE3E4F" w:rsidRDefault="004E07A3" w:rsidP="004170D9">
      <w:pPr>
        <w:pStyle w:val="PargrafodaLista"/>
        <w:numPr>
          <w:ilvl w:val="0"/>
          <w:numId w:val="5"/>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A data da </w:t>
      </w:r>
      <w:r w:rsidRPr="00BE3E4F">
        <w:rPr>
          <w:rFonts w:ascii="Arial" w:hAnsi="Arial" w:cs="Arial"/>
          <w:spacing w:val="-2"/>
          <w:sz w:val="18"/>
          <w:szCs w:val="18"/>
        </w:rPr>
        <w:t>emissão;</w:t>
      </w:r>
    </w:p>
    <w:p w:rsidR="004E07A3" w:rsidRPr="00BE3E4F" w:rsidRDefault="004E07A3" w:rsidP="004170D9">
      <w:pPr>
        <w:pStyle w:val="PargrafodaLista"/>
        <w:numPr>
          <w:ilvl w:val="0"/>
          <w:numId w:val="5"/>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Os dados do contrato e do órgão </w:t>
      </w:r>
      <w:r w:rsidRPr="00BE3E4F">
        <w:rPr>
          <w:rFonts w:ascii="Arial" w:hAnsi="Arial" w:cs="Arial"/>
          <w:spacing w:val="-2"/>
          <w:sz w:val="18"/>
          <w:szCs w:val="18"/>
        </w:rPr>
        <w:t>contratante;</w:t>
      </w:r>
    </w:p>
    <w:p w:rsidR="004E07A3" w:rsidRPr="00BE3E4F" w:rsidRDefault="004E07A3" w:rsidP="004170D9">
      <w:pPr>
        <w:pStyle w:val="PargrafodaLista"/>
        <w:numPr>
          <w:ilvl w:val="0"/>
          <w:numId w:val="5"/>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O período respectivo de execução do </w:t>
      </w:r>
      <w:r w:rsidRPr="00BE3E4F">
        <w:rPr>
          <w:rFonts w:ascii="Arial" w:hAnsi="Arial" w:cs="Arial"/>
          <w:spacing w:val="-2"/>
          <w:sz w:val="18"/>
          <w:szCs w:val="18"/>
        </w:rPr>
        <w:t>contrato;</w:t>
      </w:r>
    </w:p>
    <w:p w:rsidR="004E07A3" w:rsidRPr="00BE3E4F" w:rsidRDefault="004E07A3" w:rsidP="004170D9">
      <w:pPr>
        <w:pStyle w:val="PargrafodaLista"/>
        <w:numPr>
          <w:ilvl w:val="0"/>
          <w:numId w:val="5"/>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O valor a pagar; </w:t>
      </w:r>
      <w:r w:rsidRPr="00BE3E4F">
        <w:rPr>
          <w:rFonts w:ascii="Arial" w:hAnsi="Arial" w:cs="Arial"/>
          <w:spacing w:val="-10"/>
          <w:sz w:val="18"/>
          <w:szCs w:val="18"/>
        </w:rPr>
        <w:t>e</w:t>
      </w:r>
    </w:p>
    <w:p w:rsidR="004E07A3" w:rsidRPr="00BE3E4F" w:rsidRDefault="004E07A3" w:rsidP="004170D9">
      <w:pPr>
        <w:pStyle w:val="PargrafodaLista"/>
        <w:numPr>
          <w:ilvl w:val="0"/>
          <w:numId w:val="5"/>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Eventual destaque do valor de retenções tributárias </w:t>
      </w:r>
      <w:r w:rsidRPr="00BE3E4F">
        <w:rPr>
          <w:rFonts w:ascii="Arial" w:hAnsi="Arial" w:cs="Arial"/>
          <w:spacing w:val="-2"/>
          <w:sz w:val="18"/>
          <w:szCs w:val="18"/>
        </w:rPr>
        <w:t>cabíveis.</w:t>
      </w:r>
    </w:p>
    <w:p w:rsidR="004E07A3" w:rsidRPr="00BE3E4F" w:rsidRDefault="0040685A" w:rsidP="004E07A3">
      <w:pPr>
        <w:pStyle w:val="PargrafodaLista"/>
        <w:tabs>
          <w:tab w:val="left" w:pos="785"/>
        </w:tabs>
        <w:spacing w:before="240" w:line="276" w:lineRule="auto"/>
        <w:ind w:left="0" w:right="17"/>
        <w:rPr>
          <w:rFonts w:ascii="Arial" w:hAnsi="Arial" w:cs="Arial"/>
          <w:sz w:val="18"/>
          <w:szCs w:val="18"/>
        </w:rPr>
      </w:pPr>
      <w:r>
        <w:rPr>
          <w:rFonts w:ascii="Arial" w:hAnsi="Arial" w:cs="Arial"/>
          <w:sz w:val="18"/>
          <w:szCs w:val="18"/>
        </w:rPr>
        <w:t>5.4</w:t>
      </w:r>
      <w:r w:rsidR="004E07A3" w:rsidRPr="00BE3E4F">
        <w:rPr>
          <w:rFonts w:ascii="Arial" w:hAnsi="Arial" w:cs="Arial"/>
          <w:sz w:val="18"/>
          <w:szCs w:val="18"/>
        </w:rPr>
        <w:t>.4. Havendo erro na apresentação da Nota Fiscal/Fatura, ou circunstância que impeça a 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5.4.5.</w:t>
      </w:r>
      <w:r w:rsidR="004E07A3" w:rsidRPr="00BE3E4F">
        <w:rPr>
          <w:rFonts w:ascii="Arial" w:hAnsi="Arial" w:cs="Arial"/>
          <w:sz w:val="18"/>
          <w:szCs w:val="18"/>
        </w:rPr>
        <w:t xml:space="preserve"> A Nota Fiscal ou Fatura deverá ser obrigatoriamente acompanhada da comprovação da regularidade fiscal mediante consulta aos sítios eletrônicos oficiais ou à documentação mencionada no art. 68 da Lei nº 14.133/2021.</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 xml:space="preserve">.6. Previamente à emissão de nota de empenho e a cada pagamento, a Administração deverá realizar </w:t>
      </w:r>
      <w:r w:rsidRPr="00BE3E4F">
        <w:rPr>
          <w:rFonts w:ascii="Arial" w:hAnsi="Arial" w:cs="Arial"/>
          <w:spacing w:val="-2"/>
          <w:sz w:val="18"/>
          <w:szCs w:val="18"/>
        </w:rPr>
        <w:t>consulta:</w:t>
      </w:r>
    </w:p>
    <w:p w:rsidR="004E07A3" w:rsidRPr="00BE3E4F" w:rsidRDefault="004E07A3" w:rsidP="004170D9">
      <w:pPr>
        <w:pStyle w:val="PargrafodaLista"/>
        <w:numPr>
          <w:ilvl w:val="0"/>
          <w:numId w:val="4"/>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Verificar a manutenção das condições de habilitação</w:t>
      </w:r>
      <w:r>
        <w:rPr>
          <w:rFonts w:ascii="Arial" w:hAnsi="Arial" w:cs="Arial"/>
          <w:sz w:val="18"/>
          <w:szCs w:val="18"/>
        </w:rPr>
        <w:t xml:space="preserve"> </w:t>
      </w:r>
      <w:r w:rsidRPr="00BE3E4F">
        <w:rPr>
          <w:rFonts w:ascii="Arial" w:hAnsi="Arial" w:cs="Arial"/>
          <w:spacing w:val="-2"/>
          <w:sz w:val="18"/>
          <w:szCs w:val="18"/>
        </w:rPr>
        <w:t>exigidas;</w:t>
      </w:r>
    </w:p>
    <w:p w:rsidR="004E07A3" w:rsidRPr="00BE3E4F" w:rsidRDefault="004E07A3" w:rsidP="004170D9">
      <w:pPr>
        <w:pStyle w:val="PargrafodaLista"/>
        <w:numPr>
          <w:ilvl w:val="0"/>
          <w:numId w:val="4"/>
        </w:numPr>
        <w:tabs>
          <w:tab w:val="left" w:pos="469"/>
        </w:tabs>
        <w:spacing w:before="240" w:line="276" w:lineRule="auto"/>
        <w:ind w:left="0" w:right="17" w:firstLine="0"/>
        <w:jc w:val="both"/>
        <w:rPr>
          <w:rFonts w:ascii="Arial" w:hAnsi="Arial" w:cs="Arial"/>
          <w:sz w:val="18"/>
          <w:szCs w:val="18"/>
        </w:rPr>
      </w:pPr>
      <w:r w:rsidRPr="00BE3E4F">
        <w:rPr>
          <w:rFonts w:ascii="Arial" w:hAnsi="Arial" w:cs="Arial"/>
          <w:sz w:val="18"/>
          <w:szCs w:val="18"/>
        </w:rPr>
        <w:t>Identificar possível razão que impeça a participação em licitação, no âmbito do órgão ou entidade, proibição de contratar com o Poder Público, bem como ocorrências impeditivas indiretas.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.7.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.8. Não havendo regularização ou sendo a defesa considerada improcedente, o contratante deverá comunicar aos órgãos responsáveis pelafiscalização da regularidade fiscal quanto à inadimplência do contratado, bem como quanto à existência de pagamento a ser efetuado, para que sejam acionados os meios pertinentes e necessários para garantir o recebimento de seus créditos.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lastRenderedPageBreak/>
        <w:t>5.</w:t>
      </w:r>
      <w:r w:rsidR="0040685A">
        <w:rPr>
          <w:rFonts w:ascii="Arial" w:hAnsi="Arial" w:cs="Arial"/>
          <w:sz w:val="18"/>
          <w:szCs w:val="18"/>
        </w:rPr>
        <w:t>4</w:t>
      </w:r>
      <w:r w:rsidRPr="00BE3E4F">
        <w:rPr>
          <w:rFonts w:ascii="Arial" w:hAnsi="Arial" w:cs="Arial"/>
          <w:sz w:val="18"/>
          <w:szCs w:val="18"/>
        </w:rPr>
        <w:t>.9. Persistindo a irregularidade, o contratante deverá adotar as medidas necessárias à rescisão contratual nos autos do processo administrativo correspondente, assegurada ao contratado a ampla defesa.</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5.4</w:t>
      </w:r>
      <w:r w:rsidR="004E07A3" w:rsidRPr="00BE3E4F">
        <w:rPr>
          <w:rFonts w:ascii="Arial" w:hAnsi="Arial" w:cs="Arial"/>
          <w:sz w:val="18"/>
          <w:szCs w:val="18"/>
        </w:rPr>
        <w:t>.10. Havendo a efetiva execução do objeto, os pagamentos serão realizados normalmente, até que se decida pela rescisão do contrato, caso o contratado não regularize sua situação.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 xml:space="preserve">.11. Quando do pagamento, será efetuada a retenção tributária prevista na legislação </w:t>
      </w:r>
      <w:r w:rsidRPr="00BE3E4F">
        <w:rPr>
          <w:rFonts w:ascii="Arial" w:hAnsi="Arial" w:cs="Arial"/>
          <w:spacing w:val="-2"/>
          <w:sz w:val="18"/>
          <w:szCs w:val="18"/>
        </w:rPr>
        <w:t>aplicável.</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.1</w:t>
      </w:r>
      <w:r w:rsidR="0040685A">
        <w:rPr>
          <w:rFonts w:ascii="Arial" w:hAnsi="Arial" w:cs="Arial"/>
          <w:sz w:val="18"/>
          <w:szCs w:val="18"/>
        </w:rPr>
        <w:t>2</w:t>
      </w:r>
      <w:r w:rsidRPr="00BE3E4F">
        <w:rPr>
          <w:rFonts w:ascii="Arial" w:hAnsi="Arial" w:cs="Arial"/>
          <w:sz w:val="18"/>
          <w:szCs w:val="18"/>
        </w:rPr>
        <w:t>. Independentemente do percentual de tributo inserido na planilha, no pagamento serão retidos na fonte os percentuais estabelecidos na legislação vigente.</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5.4</w:t>
      </w:r>
      <w:r w:rsidR="004E07A3" w:rsidRPr="00BE3E4F">
        <w:rPr>
          <w:rFonts w:ascii="Arial" w:hAnsi="Arial" w:cs="Arial"/>
          <w:sz w:val="18"/>
          <w:szCs w:val="18"/>
        </w:rPr>
        <w:t>.1</w:t>
      </w:r>
      <w:r>
        <w:rPr>
          <w:rFonts w:ascii="Arial" w:hAnsi="Arial" w:cs="Arial"/>
          <w:sz w:val="18"/>
          <w:szCs w:val="18"/>
        </w:rPr>
        <w:t>3</w:t>
      </w:r>
      <w:r w:rsidR="004E07A3" w:rsidRPr="00BE3E4F">
        <w:rPr>
          <w:rFonts w:ascii="Arial" w:hAnsi="Arial" w:cs="Arial"/>
          <w:sz w:val="18"/>
          <w:szCs w:val="18"/>
        </w:rPr>
        <w:t>. O contratado regularmente optante pelo Simples Nacional, nos termos da Lei Complementar nº 123, de 2006, não sofrerá a retenção tributária quanto aos impostos e contribuições abrangidos por aquele regime. No entanto, opagamentoficarácondicionadoà apresentação decomprovação, por meiode documentooficial, deque faz jus ao tratamento tributário favorecido previsto na referida Lei Complementar.</w:t>
      </w:r>
    </w:p>
    <w:p w:rsidR="004E07A3" w:rsidRPr="00BE3E4F" w:rsidRDefault="004E07A3" w:rsidP="004E07A3">
      <w:pPr>
        <w:pStyle w:val="PargrafodaLista"/>
        <w:tabs>
          <w:tab w:val="left" w:pos="798"/>
        </w:tabs>
        <w:spacing w:before="240" w:line="276" w:lineRule="auto"/>
        <w:ind w:left="0" w:right="17"/>
        <w:rPr>
          <w:rFonts w:ascii="Arial" w:hAnsi="Arial" w:cs="Arial"/>
          <w:b/>
          <w:sz w:val="18"/>
          <w:szCs w:val="18"/>
        </w:rPr>
      </w:pPr>
      <w:r w:rsidRPr="00BE3E4F">
        <w:rPr>
          <w:rFonts w:ascii="Arial" w:hAnsi="Arial" w:cs="Arial"/>
          <w:b/>
          <w:sz w:val="18"/>
          <w:szCs w:val="18"/>
        </w:rPr>
        <w:t xml:space="preserve">6. CLÁUSULA SEXTA – REAJUSTE (art. 92, </w:t>
      </w:r>
      <w:r w:rsidRPr="00BE3E4F">
        <w:rPr>
          <w:rFonts w:ascii="Arial" w:hAnsi="Arial" w:cs="Arial"/>
          <w:b/>
          <w:spacing w:val="-5"/>
          <w:sz w:val="18"/>
          <w:szCs w:val="18"/>
        </w:rPr>
        <w:t>V)</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6.1. Os preços inicialmente contratados são fixos e irreajustáveis no prazo de um ano contado da data do orçamento estimado.</w:t>
      </w:r>
    </w:p>
    <w:p w:rsidR="004E07A3" w:rsidRPr="00BE3E4F" w:rsidRDefault="004E07A3" w:rsidP="004E07A3">
      <w:pPr>
        <w:pStyle w:val="PargrafodaLista"/>
        <w:tabs>
          <w:tab w:val="left" w:pos="450"/>
        </w:tabs>
        <w:spacing w:before="240" w:line="276" w:lineRule="auto"/>
        <w:ind w:left="0" w:right="17"/>
        <w:rPr>
          <w:rFonts w:ascii="Arial" w:hAnsi="Arial" w:cs="Arial"/>
          <w:b/>
          <w:spacing w:val="-4"/>
          <w:sz w:val="18"/>
          <w:szCs w:val="18"/>
        </w:rPr>
      </w:pPr>
      <w:r w:rsidRPr="00BE3E4F">
        <w:rPr>
          <w:rFonts w:ascii="Arial" w:hAnsi="Arial" w:cs="Arial"/>
          <w:b/>
          <w:sz w:val="18"/>
          <w:szCs w:val="18"/>
        </w:rPr>
        <w:t xml:space="preserve">7. CLÁUSULA SÉTIMA – OBRIGAÇÕES DO CONTRATANTE (art.92, X, XI e </w:t>
      </w:r>
      <w:r w:rsidRPr="00BE3E4F">
        <w:rPr>
          <w:rFonts w:ascii="Arial" w:hAnsi="Arial" w:cs="Arial"/>
          <w:b/>
          <w:spacing w:val="-4"/>
          <w:sz w:val="18"/>
          <w:szCs w:val="18"/>
        </w:rPr>
        <w:t>XIV)</w:t>
      </w:r>
    </w:p>
    <w:p w:rsidR="004E07A3" w:rsidRPr="00BE3E4F" w:rsidRDefault="004E07A3" w:rsidP="004E07A3">
      <w:pPr>
        <w:pStyle w:val="PargrafodaLista"/>
        <w:tabs>
          <w:tab w:val="left" w:pos="450"/>
        </w:tabs>
        <w:spacing w:before="240" w:line="276" w:lineRule="auto"/>
        <w:ind w:left="0" w:right="17"/>
        <w:rPr>
          <w:rFonts w:ascii="Arial" w:hAnsi="Arial" w:cs="Arial"/>
          <w:sz w:val="18"/>
          <w:szCs w:val="18"/>
        </w:rPr>
      </w:pPr>
      <w:r w:rsidRPr="00BE3E4F">
        <w:rPr>
          <w:rFonts w:ascii="Arial" w:hAnsi="Arial" w:cs="Arial"/>
          <w:b/>
          <w:spacing w:val="-4"/>
          <w:sz w:val="18"/>
          <w:szCs w:val="18"/>
        </w:rPr>
        <w:t xml:space="preserve">7.1. </w:t>
      </w:r>
      <w:r w:rsidRPr="00BE3E4F">
        <w:rPr>
          <w:rFonts w:ascii="Arial" w:hAnsi="Arial" w:cs="Arial"/>
          <w:sz w:val="18"/>
          <w:szCs w:val="18"/>
        </w:rPr>
        <w:t xml:space="preserve">São obrigações do </w:t>
      </w:r>
      <w:r w:rsidRPr="00BE3E4F">
        <w:rPr>
          <w:rFonts w:ascii="Arial" w:hAnsi="Arial" w:cs="Arial"/>
          <w:spacing w:val="-2"/>
          <w:sz w:val="18"/>
          <w:szCs w:val="18"/>
        </w:rPr>
        <w:t>Contratante:</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7.1.1. Exigir o cumprimento de todas as obrigações assumidas pelo Contratado, de acordo com o contrato e seus </w:t>
      </w:r>
      <w:r w:rsidRPr="00BE3E4F">
        <w:rPr>
          <w:rFonts w:ascii="Arial" w:hAnsi="Arial" w:cs="Arial"/>
          <w:spacing w:val="-2"/>
          <w:sz w:val="18"/>
          <w:szCs w:val="18"/>
        </w:rPr>
        <w:t>anexos;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7.1.2. Receber o objeto no prazo e condições estabelecidas no Termo de </w:t>
      </w:r>
      <w:r w:rsidRPr="00BE3E4F">
        <w:rPr>
          <w:rFonts w:ascii="Arial" w:hAnsi="Arial" w:cs="Arial"/>
          <w:spacing w:val="-2"/>
          <w:sz w:val="18"/>
          <w:szCs w:val="18"/>
        </w:rPr>
        <w:t>Referência;</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7.1.3. Notificar o Contratado, por escrito, sobre vícios, defeitos ou incorreções verificadas na execução do objeto, para que seja por ele substituído, reparado ou corrigido, no total ou em parte, às suas expensas;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7.1.4. Acompanhar e fiscalizar a execução do contrato e o cumprimento das obrigações pelo </w:t>
      </w:r>
      <w:r w:rsidRPr="00BE3E4F">
        <w:rPr>
          <w:rFonts w:ascii="Arial" w:hAnsi="Arial" w:cs="Arial"/>
          <w:spacing w:val="-2"/>
          <w:sz w:val="18"/>
          <w:szCs w:val="18"/>
        </w:rPr>
        <w:t>Contratado;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7.1.5. Efetuar o pagamento ao Contratado do valor correspondente ao fornecimento do objeto, no prazo, forma e condições estabelecidos no presente Contrato;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7.1.6. Aplicar ao Contratado sanções motivadas pela inexecução total ou parcial do </w:t>
      </w:r>
      <w:r w:rsidRPr="00BE3E4F">
        <w:rPr>
          <w:rFonts w:ascii="Arial" w:hAnsi="Arial" w:cs="Arial"/>
          <w:spacing w:val="-2"/>
          <w:sz w:val="18"/>
          <w:szCs w:val="18"/>
        </w:rPr>
        <w:t>Contrato;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7.1.7.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7.1.7.1. Concluída a instrução do requerimento, a Administração terá o prazo de</w:t>
      </w:r>
      <w:r w:rsidR="00B514C2">
        <w:rPr>
          <w:rFonts w:ascii="Arial" w:hAnsi="Arial" w:cs="Arial"/>
          <w:sz w:val="18"/>
          <w:szCs w:val="18"/>
        </w:rPr>
        <w:t xml:space="preserve"> </w:t>
      </w:r>
      <w:r w:rsidRPr="00BE3E4F">
        <w:rPr>
          <w:rFonts w:ascii="Arial" w:hAnsi="Arial" w:cs="Arial"/>
          <w:sz w:val="18"/>
          <w:szCs w:val="18"/>
        </w:rPr>
        <w:t>10 DIAS ÚTEIS para decidir, admitida a prorrogação motivada por igual período.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7.2. A Administração não responderá por quaisquer compromissos assumidos pelo Contratado com terceiros, ainda que vinculados à execução do contrato, bem como por qualquer dano causado a terceiros em decorrênciade ato do Contratado, de seus empregados, prepostos ou subordinados.</w:t>
      </w:r>
    </w:p>
    <w:p w:rsidR="004E07A3" w:rsidRPr="00BE3E4F" w:rsidRDefault="004E07A3" w:rsidP="004E07A3">
      <w:pPr>
        <w:pStyle w:val="Corpodetexto"/>
        <w:spacing w:before="240" w:line="276" w:lineRule="auto"/>
        <w:ind w:right="17"/>
        <w:jc w:val="both"/>
        <w:rPr>
          <w:rFonts w:ascii="Arial" w:hAnsi="Arial" w:cs="Arial"/>
          <w:b/>
          <w:spacing w:val="-2"/>
          <w:sz w:val="18"/>
          <w:szCs w:val="18"/>
        </w:rPr>
      </w:pPr>
      <w:r w:rsidRPr="00BE3E4F">
        <w:rPr>
          <w:rFonts w:ascii="Arial" w:hAnsi="Arial" w:cs="Arial"/>
          <w:b/>
          <w:sz w:val="18"/>
          <w:szCs w:val="18"/>
        </w:rPr>
        <w:t xml:space="preserve">CLÁUSULA OITAVA – OBRIGAÇÕES DO CONTRATADO (art. 92, XIV, XVI e </w:t>
      </w:r>
      <w:r w:rsidRPr="00BE3E4F">
        <w:rPr>
          <w:rFonts w:ascii="Arial" w:hAnsi="Arial" w:cs="Arial"/>
          <w:b/>
          <w:spacing w:val="-2"/>
          <w:sz w:val="18"/>
          <w:szCs w:val="18"/>
        </w:rPr>
        <w:t>XVII)</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pacing w:val="-2"/>
          <w:sz w:val="18"/>
          <w:szCs w:val="18"/>
        </w:rPr>
        <w:t>8.1.</w:t>
      </w:r>
      <w:r w:rsidRPr="00BE3E4F">
        <w:rPr>
          <w:rFonts w:ascii="Arial" w:hAnsi="Arial" w:cs="Arial"/>
          <w:b/>
          <w:spacing w:val="-2"/>
          <w:sz w:val="18"/>
          <w:szCs w:val="18"/>
        </w:rPr>
        <w:t xml:space="preserve"> </w:t>
      </w:r>
      <w:r w:rsidRPr="00BE3E4F">
        <w:rPr>
          <w:rFonts w:ascii="Arial" w:hAnsi="Arial" w:cs="Arial"/>
          <w:sz w:val="18"/>
          <w:szCs w:val="18"/>
        </w:rPr>
        <w:t>O Contratado deve cumprir todas as obrigações constantes deste Contrato, em seus anexos, assumindo</w:t>
      </w:r>
      <w:r>
        <w:rPr>
          <w:rFonts w:ascii="Arial" w:hAnsi="Arial" w:cs="Arial"/>
          <w:sz w:val="18"/>
          <w:szCs w:val="18"/>
        </w:rPr>
        <w:t xml:space="preserve"> </w:t>
      </w:r>
      <w:r w:rsidRPr="00BE3E4F">
        <w:rPr>
          <w:rFonts w:ascii="Arial" w:hAnsi="Arial" w:cs="Arial"/>
          <w:sz w:val="18"/>
          <w:szCs w:val="18"/>
        </w:rPr>
        <w:t>como exclusivamente seus os riscos e as despesas decorrentes da boa e perfeita execução do objeto, observando, ainda, as obrigações a seguir dispostas:</w:t>
      </w:r>
    </w:p>
    <w:p w:rsidR="004E07A3" w:rsidRPr="00BE3E4F" w:rsidRDefault="004E07A3" w:rsidP="004E07A3">
      <w:pPr>
        <w:pStyle w:val="Corpodetexto"/>
        <w:spacing w:before="240" w:line="276" w:lineRule="auto"/>
        <w:ind w:right="17"/>
        <w:jc w:val="both"/>
        <w:rPr>
          <w:rFonts w:ascii="Arial" w:hAnsi="Arial" w:cs="Arial"/>
          <w:spacing w:val="-2"/>
          <w:sz w:val="18"/>
          <w:szCs w:val="18"/>
        </w:rPr>
      </w:pPr>
      <w:r w:rsidRPr="00BE3E4F">
        <w:rPr>
          <w:rFonts w:ascii="Arial" w:hAnsi="Arial" w:cs="Arial"/>
          <w:sz w:val="18"/>
          <w:szCs w:val="18"/>
        </w:rPr>
        <w:t xml:space="preserve">8.1.1. manter preposto aceito pela Administração de forma remota para representá-lo na execução do </w:t>
      </w:r>
      <w:r w:rsidRPr="00BE3E4F">
        <w:rPr>
          <w:rFonts w:ascii="Arial" w:hAnsi="Arial" w:cs="Arial"/>
          <w:spacing w:val="-2"/>
          <w:sz w:val="18"/>
          <w:szCs w:val="18"/>
        </w:rPr>
        <w:t>contrato.</w:t>
      </w:r>
    </w:p>
    <w:p w:rsidR="004E07A3" w:rsidRPr="00BE3E4F" w:rsidRDefault="004E07A3" w:rsidP="004E07A3">
      <w:pPr>
        <w:pStyle w:val="Corpodetexto"/>
        <w:spacing w:before="240" w:line="276" w:lineRule="auto"/>
        <w:ind w:right="17"/>
        <w:jc w:val="both"/>
        <w:rPr>
          <w:rFonts w:ascii="Arial" w:hAnsi="Arial" w:cs="Arial"/>
          <w:spacing w:val="-4"/>
          <w:sz w:val="18"/>
          <w:szCs w:val="18"/>
        </w:rPr>
      </w:pPr>
      <w:r w:rsidRPr="00BE3E4F">
        <w:rPr>
          <w:rFonts w:ascii="Arial" w:hAnsi="Arial" w:cs="Arial"/>
          <w:spacing w:val="-2"/>
          <w:sz w:val="18"/>
          <w:szCs w:val="18"/>
        </w:rPr>
        <w:lastRenderedPageBreak/>
        <w:t xml:space="preserve">8.1.2. </w:t>
      </w:r>
      <w:r w:rsidRPr="00BE3E4F">
        <w:rPr>
          <w:rFonts w:ascii="Arial" w:hAnsi="Arial" w:cs="Arial"/>
          <w:sz w:val="18"/>
          <w:szCs w:val="18"/>
        </w:rPr>
        <w:t>Atender às determinações regulares emitidas pelo fiscal do contrato ou autoridade superior (art.137,</w:t>
      </w:r>
      <w:r w:rsidRPr="00BE3E4F">
        <w:rPr>
          <w:rFonts w:ascii="Arial" w:hAnsi="Arial" w:cs="Arial"/>
          <w:spacing w:val="-4"/>
          <w:sz w:val="18"/>
          <w:szCs w:val="18"/>
        </w:rPr>
        <w:t>II);</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pacing w:val="-4"/>
          <w:sz w:val="18"/>
          <w:szCs w:val="18"/>
        </w:rPr>
        <w:t xml:space="preserve">8.1.3. </w:t>
      </w:r>
      <w:r w:rsidRPr="00BE3E4F">
        <w:rPr>
          <w:rFonts w:ascii="Arial" w:hAnsi="Arial" w:cs="Arial"/>
          <w:sz w:val="18"/>
          <w:szCs w:val="18"/>
        </w:rPr>
        <w:t>Responsabilizar-se pelos vícios edanos decorrentes da</w:t>
      </w:r>
      <w:r w:rsidR="00B514C2">
        <w:rPr>
          <w:rFonts w:ascii="Arial" w:hAnsi="Arial" w:cs="Arial"/>
          <w:sz w:val="18"/>
          <w:szCs w:val="18"/>
        </w:rPr>
        <w:t xml:space="preserve"> </w:t>
      </w:r>
      <w:r w:rsidRPr="00BE3E4F">
        <w:rPr>
          <w:rFonts w:ascii="Arial" w:hAnsi="Arial" w:cs="Arial"/>
          <w:sz w:val="18"/>
          <w:szCs w:val="18"/>
        </w:rPr>
        <w:t>execução do objeto, bem comopor todo equalquer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8.1.4. 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8.1.5. A empresa contratada deverá entregar ao setor responsável pela fiscalização do contrato junto com a nota</w:t>
      </w:r>
      <w:r>
        <w:rPr>
          <w:rFonts w:ascii="Arial" w:hAnsi="Arial" w:cs="Arial"/>
          <w:sz w:val="18"/>
          <w:szCs w:val="18"/>
        </w:rPr>
        <w:t xml:space="preserve"> fiscal</w:t>
      </w:r>
      <w:r w:rsidRPr="00BE3E4F">
        <w:rPr>
          <w:rFonts w:ascii="Arial" w:hAnsi="Arial" w:cs="Arial"/>
          <w:sz w:val="18"/>
          <w:szCs w:val="18"/>
        </w:rPr>
        <w:t>, os seguintes documentos:</w:t>
      </w:r>
    </w:p>
    <w:p w:rsidR="004E07A3" w:rsidRPr="00BE3E4F" w:rsidRDefault="004E07A3" w:rsidP="004170D9">
      <w:pPr>
        <w:pStyle w:val="PargrafodaLista"/>
        <w:numPr>
          <w:ilvl w:val="0"/>
          <w:numId w:val="3"/>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Prova de regularidade relativa à Seguridade </w:t>
      </w:r>
      <w:r w:rsidRPr="00BE3E4F">
        <w:rPr>
          <w:rFonts w:ascii="Arial" w:hAnsi="Arial" w:cs="Arial"/>
          <w:spacing w:val="-2"/>
          <w:sz w:val="18"/>
          <w:szCs w:val="18"/>
        </w:rPr>
        <w:t>Social;</w:t>
      </w:r>
    </w:p>
    <w:p w:rsidR="004E07A3" w:rsidRPr="00BE3E4F" w:rsidRDefault="004E07A3" w:rsidP="004170D9">
      <w:pPr>
        <w:pStyle w:val="PargrafodaLista"/>
        <w:numPr>
          <w:ilvl w:val="0"/>
          <w:numId w:val="3"/>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Certidão conjunta relativa aos tributos federais e à</w:t>
      </w:r>
      <w:r>
        <w:rPr>
          <w:rFonts w:ascii="Arial" w:hAnsi="Arial" w:cs="Arial"/>
          <w:sz w:val="18"/>
          <w:szCs w:val="18"/>
        </w:rPr>
        <w:t xml:space="preserve"> </w:t>
      </w:r>
      <w:r w:rsidRPr="00BE3E4F">
        <w:rPr>
          <w:rFonts w:ascii="Arial" w:hAnsi="Arial" w:cs="Arial"/>
          <w:sz w:val="18"/>
          <w:szCs w:val="18"/>
        </w:rPr>
        <w:t xml:space="preserve">Dívida Ativa da </w:t>
      </w:r>
      <w:r w:rsidRPr="00BE3E4F">
        <w:rPr>
          <w:rFonts w:ascii="Arial" w:hAnsi="Arial" w:cs="Arial"/>
          <w:spacing w:val="-2"/>
          <w:sz w:val="18"/>
          <w:szCs w:val="18"/>
        </w:rPr>
        <w:t>União;</w:t>
      </w:r>
    </w:p>
    <w:p w:rsidR="004E07A3" w:rsidRPr="00BE3E4F" w:rsidRDefault="004E07A3" w:rsidP="004170D9">
      <w:pPr>
        <w:pStyle w:val="PargrafodaLista"/>
        <w:numPr>
          <w:ilvl w:val="0"/>
          <w:numId w:val="3"/>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Certidão de Regularidade do FGTS – CRF;</w:t>
      </w:r>
      <w:r w:rsidRPr="00BE3E4F">
        <w:rPr>
          <w:rFonts w:ascii="Arial" w:hAnsi="Arial" w:cs="Arial"/>
          <w:spacing w:val="-10"/>
          <w:sz w:val="18"/>
          <w:szCs w:val="18"/>
        </w:rPr>
        <w:t>e</w:t>
      </w:r>
    </w:p>
    <w:p w:rsidR="004E07A3" w:rsidRPr="00BE3E4F" w:rsidRDefault="004E07A3" w:rsidP="004170D9">
      <w:pPr>
        <w:pStyle w:val="PargrafodaLista"/>
        <w:numPr>
          <w:ilvl w:val="0"/>
          <w:numId w:val="3"/>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Certidão Negativa de Débitos Trabalhistas–</w:t>
      </w:r>
      <w:r w:rsidRPr="00BE3E4F">
        <w:rPr>
          <w:rFonts w:ascii="Arial" w:hAnsi="Arial" w:cs="Arial"/>
          <w:spacing w:val="-2"/>
          <w:sz w:val="18"/>
          <w:szCs w:val="18"/>
        </w:rPr>
        <w:t>CNDT;</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8.1.6. Comunicar ao Fiscal do contrato, no prazo de 24 (vinte e quatro) horas, qualquer ocorrência anormal ou acidente que se verifique na execução do objeto.</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Pr>
          <w:rFonts w:ascii="Arial" w:hAnsi="Arial" w:cs="Arial"/>
          <w:sz w:val="18"/>
          <w:szCs w:val="18"/>
        </w:rPr>
        <w:t>8.1.7</w:t>
      </w:r>
      <w:r w:rsidRPr="00BE3E4F">
        <w:rPr>
          <w:rFonts w:ascii="Arial" w:hAnsi="Arial" w:cs="Arial"/>
          <w:sz w:val="18"/>
          <w:szCs w:val="18"/>
        </w:rPr>
        <w:t>. Não permitir a utilização de qualquer trabalho do menor de dezesseis anos, exceto na condição de aprendiz para os maiores de quatorze anos, nem permitir a utilização do trabalho do menor de dezoito anos em trabalho noturno, perigoso ou insalubre;</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8.1.9. Manter durante toda a vigência do contrato, em compatibilidade com as obrigações assumidas, todas as condições exigidas para habilitação na licitação, ou para qualificação, na contratação direta;</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8.1.10. Cumprir, durante todo o período de execução do contrato, a reserva de cargos previstaem lei para pessoa com deficiência, para reabilitado da Previdência Social ou para aprendiz, bem como as reservas de cargos previstas na legislação (art. 116);</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8.1.11. Comprovar a reserva de cargos a que se refere a cláusula acima, no prazo fixado pelo fiscal do contrato, com a indicação dos empregados que preencheram as referidas vagas (art. 116, parágrafo único);</w:t>
      </w:r>
    </w:p>
    <w:p w:rsidR="004E07A3" w:rsidRPr="00BE3E4F" w:rsidRDefault="004E07A3" w:rsidP="004E07A3">
      <w:pPr>
        <w:pStyle w:val="PargrafodaLista"/>
        <w:tabs>
          <w:tab w:val="left" w:pos="785"/>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8.1.12. Guardar sigilo sobre todas as informações obtidas em decorrência do cumprimento do </w:t>
      </w:r>
      <w:r w:rsidRPr="00BE3E4F">
        <w:rPr>
          <w:rFonts w:ascii="Arial" w:hAnsi="Arial" w:cs="Arial"/>
          <w:spacing w:val="-2"/>
          <w:sz w:val="18"/>
          <w:szCs w:val="18"/>
        </w:rPr>
        <w:t>contrato;</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pacing w:val="-2"/>
          <w:sz w:val="18"/>
          <w:szCs w:val="18"/>
        </w:rPr>
        <w:t xml:space="preserve">8.1.13. </w:t>
      </w:r>
      <w:r w:rsidRPr="00BE3E4F">
        <w:rPr>
          <w:rFonts w:ascii="Arial" w:hAnsi="Arial" w:cs="Arial"/>
          <w:sz w:val="18"/>
          <w:szCs w:val="18"/>
        </w:rPr>
        <w:t>Arcar com o ônus decorrente de eventual equívoco no dimensionamento dos quantitativos de sua</w:t>
      </w:r>
      <w:r>
        <w:rPr>
          <w:rFonts w:ascii="Arial" w:hAnsi="Arial" w:cs="Arial"/>
          <w:sz w:val="18"/>
          <w:szCs w:val="18"/>
        </w:rPr>
        <w:t xml:space="preserve"> </w:t>
      </w:r>
      <w:r w:rsidRPr="00BE3E4F">
        <w:rPr>
          <w:rFonts w:ascii="Arial" w:hAnsi="Arial" w:cs="Arial"/>
          <w:sz w:val="18"/>
          <w:szCs w:val="18"/>
        </w:rPr>
        <w:t>proposta, inclusive quanto aos custos variáveis decorrentes de fatores futuros e incertos, devendo complementá- los, caso o previsto inicialmente em sua proposta não seja satisfatório para o atendimento do objeto da contratação, exceto quando ocorrer algum dos eventos arrolados no art. 124, II, d, da Lei nº 14.133, de 2021.</w:t>
      </w:r>
    </w:p>
    <w:p w:rsidR="004E07A3"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8.1.14. Cumprir, além dos postulados legais vigentes de âmbito federal, estadual ou municipal, as normas de segurança do Contratante;</w:t>
      </w:r>
    </w:p>
    <w:p w:rsidR="0040685A"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8.1.15. Adotar o livro de ordem, consoante Resolução do Conselho Federal de Engenharia e Agronomia.</w:t>
      </w:r>
    </w:p>
    <w:p w:rsidR="004E07A3" w:rsidRPr="00BE3E4F" w:rsidRDefault="004E07A3" w:rsidP="004E07A3">
      <w:pPr>
        <w:pStyle w:val="Heading4"/>
        <w:tabs>
          <w:tab w:val="left" w:pos="590"/>
        </w:tabs>
        <w:spacing w:before="240" w:line="276" w:lineRule="auto"/>
        <w:ind w:left="0" w:right="17"/>
        <w:jc w:val="both"/>
        <w:rPr>
          <w:spacing w:val="-4"/>
          <w:sz w:val="18"/>
          <w:szCs w:val="18"/>
        </w:rPr>
      </w:pPr>
      <w:r w:rsidRPr="00BE3E4F">
        <w:rPr>
          <w:sz w:val="18"/>
          <w:szCs w:val="18"/>
        </w:rPr>
        <w:t xml:space="preserve">9. CLÁUSULA NONA – OBRIGAÇÕES PERTINENTES À </w:t>
      </w:r>
      <w:r w:rsidRPr="00BE3E4F">
        <w:rPr>
          <w:spacing w:val="-4"/>
          <w:sz w:val="18"/>
          <w:szCs w:val="18"/>
        </w:rPr>
        <w:t>LGPD</w:t>
      </w:r>
    </w:p>
    <w:p w:rsidR="004E07A3" w:rsidRPr="00BE3E4F" w:rsidRDefault="004E07A3" w:rsidP="004E07A3">
      <w:pPr>
        <w:pStyle w:val="Heading4"/>
        <w:tabs>
          <w:tab w:val="left" w:pos="590"/>
        </w:tabs>
        <w:spacing w:before="240" w:line="276" w:lineRule="auto"/>
        <w:ind w:left="0" w:right="17"/>
        <w:jc w:val="both"/>
        <w:rPr>
          <w:b w:val="0"/>
          <w:sz w:val="18"/>
          <w:szCs w:val="18"/>
        </w:rPr>
      </w:pPr>
      <w:r w:rsidRPr="00BE3E4F">
        <w:rPr>
          <w:b w:val="0"/>
          <w:spacing w:val="-4"/>
          <w:sz w:val="18"/>
          <w:szCs w:val="18"/>
        </w:rPr>
        <w:t xml:space="preserve">9.1. </w:t>
      </w:r>
      <w:r w:rsidRPr="00BE3E4F">
        <w:rPr>
          <w:b w:val="0"/>
          <w:sz w:val="18"/>
          <w:szCs w:val="18"/>
        </w:rPr>
        <w:t>As partes deverão cumprir a Lei nº 13.709, de 14 de agosto de 2018 (LGPD), quanto a todos os dados pessoais a que tenham acesso em razão do certame ou do contrato administrativo que eventualmente venha a ser firmado,a partir da apresentação da proposta no procedimento de contratação, independentemente de declaração ou de aceitação expressa.</w:t>
      </w:r>
    </w:p>
    <w:p w:rsidR="004E07A3" w:rsidRPr="00BE3E4F" w:rsidRDefault="004E07A3" w:rsidP="004E07A3">
      <w:pPr>
        <w:pStyle w:val="Heading4"/>
        <w:tabs>
          <w:tab w:val="left" w:pos="590"/>
        </w:tabs>
        <w:spacing w:before="240" w:line="276" w:lineRule="auto"/>
        <w:ind w:left="0" w:right="17"/>
        <w:jc w:val="both"/>
        <w:rPr>
          <w:sz w:val="18"/>
          <w:szCs w:val="18"/>
        </w:rPr>
      </w:pPr>
      <w:r w:rsidRPr="00BE3E4F">
        <w:rPr>
          <w:b w:val="0"/>
          <w:sz w:val="18"/>
          <w:szCs w:val="18"/>
        </w:rPr>
        <w:lastRenderedPageBreak/>
        <w:t xml:space="preserve">9.2. </w:t>
      </w:r>
      <w:r w:rsidRPr="00BE3E4F">
        <w:rPr>
          <w:sz w:val="18"/>
          <w:szCs w:val="18"/>
        </w:rPr>
        <w:t>Os dados obtidos somente poderão ser utilizados para as finalidades que justificaram seu acesso e de acordo com a boa-fé e com os princípios do art. 6º da LGPD.</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9.3. É vedado o compartilhamento com terceiros dos dados obtidos fora das hipóteses permitidas em </w:t>
      </w:r>
      <w:r w:rsidRPr="00BE3E4F">
        <w:rPr>
          <w:rFonts w:ascii="Arial" w:hAnsi="Arial" w:cs="Arial"/>
          <w:spacing w:val="-4"/>
          <w:sz w:val="18"/>
          <w:szCs w:val="18"/>
        </w:rPr>
        <w:t>Lei.</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9.4. A Administração deverá ser informada no prazo de 5 (cinco) dias úteis sobre todos os contratos de suboperação firmados ou que venham a ser celebrados pelo Contratado.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somenteenquanto não prescritas essas obrigações.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9.6. É dever do contratado orientar e treinar seus empregados sobre os deveres, requisitos e responsabilidades decorrentes da LGPD.</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9.7. O Contratado deverá prestar, no prazo fixado pelo Contratante, prorrogável justificadamente, quaisquer informações acerca dos dados pessoais para cumprimento da LGPD, inclusive quanto a eventual descarte </w:t>
      </w:r>
      <w:r w:rsidRPr="00BE3E4F">
        <w:rPr>
          <w:rFonts w:ascii="Arial" w:hAnsi="Arial" w:cs="Arial"/>
          <w:spacing w:val="-2"/>
          <w:sz w:val="18"/>
          <w:szCs w:val="18"/>
        </w:rPr>
        <w:t>realizado: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9.7.1. Bancos de dados formados a partir de contratos administrativos, notadamente aqueles que se proponham a armazenar dados pessoais, devem ser mantidos em ambientevirtual controlado, com registro individual rastreável de tratamentos realizados (LGPD, art. 37), com cada acesso, data, horário e registro da finalidade, para efeito de responsabilização, em caso de eventuais omissões, desvios ou abusos.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9.7.2. Os referidos bancos de dados devem ser desenvolvidos em formato interoperável, a fim de garantir a reutilização desses dados pela Administração nas hipóteses previstas na LGPD.</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9.8. O contrato está sujeito a ser alterado nos procedimentos pertinentes ao tratamento de dados pessoais, quando indicado pela autoridade competente, em especial a ANPD por meio de opiniões técnicas ou recomendações, editadas na forma da LGPD.</w:t>
      </w:r>
    </w:p>
    <w:p w:rsidR="004E07A3" w:rsidRPr="00BE3E4F" w:rsidRDefault="00C407B8" w:rsidP="004E07A3">
      <w:pPr>
        <w:pStyle w:val="PargrafodaLista"/>
        <w:tabs>
          <w:tab w:val="left" w:pos="799"/>
        </w:tabs>
        <w:spacing w:before="240" w:line="276" w:lineRule="auto"/>
        <w:ind w:left="0" w:right="17"/>
        <w:rPr>
          <w:rFonts w:ascii="Arial" w:hAnsi="Arial" w:cs="Arial"/>
          <w:b/>
          <w:sz w:val="18"/>
          <w:szCs w:val="18"/>
        </w:rPr>
      </w:pPr>
      <w:r>
        <w:rPr>
          <w:rFonts w:ascii="Arial" w:hAnsi="Arial" w:cs="Arial"/>
          <w:b/>
          <w:sz w:val="18"/>
          <w:szCs w:val="18"/>
        </w:rPr>
        <w:t>10</w:t>
      </w:r>
      <w:r w:rsidR="004E07A3" w:rsidRPr="00BE3E4F">
        <w:rPr>
          <w:rFonts w:ascii="Arial" w:hAnsi="Arial" w:cs="Arial"/>
          <w:b/>
          <w:sz w:val="18"/>
          <w:szCs w:val="18"/>
        </w:rPr>
        <w:t>. CLÁUSULA DÉCIMA PRIMEIRA – INFRAÇÕES E SANÇÕES ADMINISTRATIVAS (art. 92,</w:t>
      </w:r>
      <w:r w:rsidR="004E07A3" w:rsidRPr="00BE3E4F">
        <w:rPr>
          <w:rFonts w:ascii="Arial" w:hAnsi="Arial" w:cs="Arial"/>
          <w:b/>
          <w:spacing w:val="-4"/>
          <w:sz w:val="18"/>
          <w:szCs w:val="18"/>
        </w:rPr>
        <w:t xml:space="preserve"> XIV)</w:t>
      </w:r>
    </w:p>
    <w:p w:rsidR="004E07A3" w:rsidRPr="00BE3E4F" w:rsidRDefault="004E07A3" w:rsidP="004E07A3">
      <w:pPr>
        <w:pStyle w:val="Corpodetexto"/>
        <w:spacing w:before="240" w:line="276" w:lineRule="auto"/>
        <w:ind w:right="17"/>
        <w:jc w:val="both"/>
        <w:rPr>
          <w:rFonts w:ascii="Arial" w:hAnsi="Arial" w:cs="Arial"/>
          <w:spacing w:val="-4"/>
          <w:sz w:val="18"/>
          <w:szCs w:val="18"/>
        </w:rPr>
      </w:pPr>
      <w:r w:rsidRPr="00BE3E4F">
        <w:rPr>
          <w:rFonts w:ascii="Arial" w:hAnsi="Arial" w:cs="Arial"/>
          <w:b/>
          <w:sz w:val="18"/>
          <w:szCs w:val="18"/>
        </w:rPr>
        <w:t>1</w:t>
      </w:r>
      <w:r w:rsidR="00C407B8">
        <w:rPr>
          <w:rFonts w:ascii="Arial" w:hAnsi="Arial" w:cs="Arial"/>
          <w:b/>
          <w:sz w:val="18"/>
          <w:szCs w:val="18"/>
        </w:rPr>
        <w:t>0</w:t>
      </w:r>
      <w:r w:rsidRPr="00BE3E4F">
        <w:rPr>
          <w:rFonts w:ascii="Arial" w:hAnsi="Arial" w:cs="Arial"/>
          <w:b/>
          <w:sz w:val="18"/>
          <w:szCs w:val="18"/>
        </w:rPr>
        <w:t xml:space="preserve">.1. </w:t>
      </w:r>
      <w:r w:rsidRPr="00BE3E4F">
        <w:rPr>
          <w:rFonts w:ascii="Arial" w:hAnsi="Arial" w:cs="Arial"/>
          <w:sz w:val="18"/>
          <w:szCs w:val="18"/>
        </w:rPr>
        <w:t xml:space="preserve">Comete infração administrativa, nos termos da Lei nº 14.133, de 2021, o Contratado </w:t>
      </w:r>
      <w:r w:rsidRPr="00BE3E4F">
        <w:rPr>
          <w:rFonts w:ascii="Arial" w:hAnsi="Arial" w:cs="Arial"/>
          <w:spacing w:val="-4"/>
          <w:sz w:val="18"/>
          <w:szCs w:val="18"/>
        </w:rPr>
        <w:t>que:</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 causa</w:t>
      </w:r>
      <w:r w:rsidRPr="00BE3E4F">
        <w:rPr>
          <w:rFonts w:ascii="Arial" w:hAnsi="Arial" w:cs="Arial"/>
          <w:spacing w:val="1"/>
          <w:sz w:val="18"/>
          <w:szCs w:val="18"/>
        </w:rPr>
        <w:t xml:space="preserve"> </w:t>
      </w:r>
      <w:r w:rsidRPr="00BE3E4F">
        <w:rPr>
          <w:rFonts w:ascii="Arial" w:hAnsi="Arial" w:cs="Arial"/>
          <w:sz w:val="18"/>
          <w:szCs w:val="18"/>
        </w:rPr>
        <w:t>à</w:t>
      </w:r>
      <w:r w:rsidRPr="00BE3E4F">
        <w:rPr>
          <w:rFonts w:ascii="Arial" w:hAnsi="Arial" w:cs="Arial"/>
          <w:spacing w:val="-1"/>
          <w:sz w:val="18"/>
          <w:szCs w:val="18"/>
        </w:rPr>
        <w:t xml:space="preserve"> </w:t>
      </w:r>
      <w:r w:rsidRPr="00BE3E4F">
        <w:rPr>
          <w:rFonts w:ascii="Arial" w:hAnsi="Arial" w:cs="Arial"/>
          <w:sz w:val="18"/>
          <w:szCs w:val="18"/>
        </w:rPr>
        <w:t>inexecução</w:t>
      </w:r>
      <w:r w:rsidRPr="00BE3E4F">
        <w:rPr>
          <w:rFonts w:ascii="Arial" w:hAnsi="Arial" w:cs="Arial"/>
          <w:spacing w:val="1"/>
          <w:sz w:val="18"/>
          <w:szCs w:val="18"/>
        </w:rPr>
        <w:t xml:space="preserve"> </w:t>
      </w:r>
      <w:r w:rsidRPr="00BE3E4F">
        <w:rPr>
          <w:rFonts w:ascii="Arial" w:hAnsi="Arial" w:cs="Arial"/>
          <w:sz w:val="18"/>
          <w:szCs w:val="18"/>
        </w:rPr>
        <w:t>parcial</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 causa à inexecução parcial do contrato que cause grave dano à Administração ou ao funcionamento dos serviços</w:t>
      </w:r>
      <w:r w:rsidRPr="00BE3E4F">
        <w:rPr>
          <w:rFonts w:ascii="Arial" w:hAnsi="Arial" w:cs="Arial"/>
          <w:spacing w:val="1"/>
          <w:sz w:val="18"/>
          <w:szCs w:val="18"/>
        </w:rPr>
        <w:t xml:space="preserve"> </w:t>
      </w:r>
      <w:r w:rsidRPr="00BE3E4F">
        <w:rPr>
          <w:rFonts w:ascii="Arial" w:hAnsi="Arial" w:cs="Arial"/>
          <w:sz w:val="18"/>
          <w:szCs w:val="18"/>
        </w:rPr>
        <w:t>públicos</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ao</w:t>
      </w:r>
      <w:r w:rsidRPr="00BE3E4F">
        <w:rPr>
          <w:rFonts w:ascii="Arial" w:hAnsi="Arial" w:cs="Arial"/>
          <w:spacing w:val="1"/>
          <w:sz w:val="18"/>
          <w:szCs w:val="18"/>
        </w:rPr>
        <w:t xml:space="preserve"> </w:t>
      </w:r>
      <w:r w:rsidRPr="00BE3E4F">
        <w:rPr>
          <w:rFonts w:ascii="Arial" w:hAnsi="Arial" w:cs="Arial"/>
          <w:sz w:val="18"/>
          <w:szCs w:val="18"/>
        </w:rPr>
        <w:t>interesse coletivo;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w:t>
      </w:r>
      <w:r w:rsidRPr="00BE3E4F">
        <w:rPr>
          <w:rFonts w:ascii="Arial" w:hAnsi="Arial" w:cs="Arial"/>
          <w:spacing w:val="1"/>
          <w:sz w:val="18"/>
          <w:szCs w:val="18"/>
        </w:rPr>
        <w:t xml:space="preserve"> </w:t>
      </w:r>
      <w:r w:rsidRPr="00BE3E4F">
        <w:rPr>
          <w:rFonts w:ascii="Arial" w:hAnsi="Arial" w:cs="Arial"/>
          <w:sz w:val="18"/>
          <w:szCs w:val="18"/>
        </w:rPr>
        <w:t>causa</w:t>
      </w:r>
      <w:r w:rsidRPr="00BE3E4F">
        <w:rPr>
          <w:rFonts w:ascii="Arial" w:hAnsi="Arial" w:cs="Arial"/>
          <w:spacing w:val="1"/>
          <w:sz w:val="18"/>
          <w:szCs w:val="18"/>
        </w:rPr>
        <w:t xml:space="preserve"> </w:t>
      </w:r>
      <w:r w:rsidRPr="00BE3E4F">
        <w:rPr>
          <w:rFonts w:ascii="Arial" w:hAnsi="Arial" w:cs="Arial"/>
          <w:sz w:val="18"/>
          <w:szCs w:val="18"/>
        </w:rPr>
        <w:t>à</w:t>
      </w:r>
      <w:r w:rsidRPr="00BE3E4F">
        <w:rPr>
          <w:rFonts w:ascii="Arial" w:hAnsi="Arial" w:cs="Arial"/>
          <w:spacing w:val="-1"/>
          <w:sz w:val="18"/>
          <w:szCs w:val="18"/>
        </w:rPr>
        <w:t xml:space="preserve"> </w:t>
      </w:r>
      <w:r w:rsidRPr="00BE3E4F">
        <w:rPr>
          <w:rFonts w:ascii="Arial" w:hAnsi="Arial" w:cs="Arial"/>
          <w:sz w:val="18"/>
          <w:szCs w:val="18"/>
        </w:rPr>
        <w:t>inexecução total</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deixar</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entregar</w:t>
      </w:r>
      <w:r w:rsidRPr="00BE3E4F">
        <w:rPr>
          <w:rFonts w:ascii="Arial" w:hAnsi="Arial" w:cs="Arial"/>
          <w:spacing w:val="-1"/>
          <w:sz w:val="18"/>
          <w:szCs w:val="18"/>
        </w:rPr>
        <w:t xml:space="preserve"> </w:t>
      </w:r>
      <w:r w:rsidRPr="00BE3E4F">
        <w:rPr>
          <w:rFonts w:ascii="Arial" w:hAnsi="Arial" w:cs="Arial"/>
          <w:sz w:val="18"/>
          <w:szCs w:val="18"/>
        </w:rPr>
        <w:t>a documentação</w:t>
      </w:r>
      <w:r w:rsidRPr="00BE3E4F">
        <w:rPr>
          <w:rFonts w:ascii="Arial" w:hAnsi="Arial" w:cs="Arial"/>
          <w:spacing w:val="-1"/>
          <w:sz w:val="18"/>
          <w:szCs w:val="18"/>
        </w:rPr>
        <w:t xml:space="preserve"> </w:t>
      </w:r>
      <w:r w:rsidRPr="00BE3E4F">
        <w:rPr>
          <w:rFonts w:ascii="Arial" w:hAnsi="Arial" w:cs="Arial"/>
          <w:sz w:val="18"/>
          <w:szCs w:val="18"/>
        </w:rPr>
        <w:t>exigida</w:t>
      </w:r>
      <w:r w:rsidRPr="00BE3E4F">
        <w:rPr>
          <w:rFonts w:ascii="Arial" w:hAnsi="Arial" w:cs="Arial"/>
          <w:spacing w:val="3"/>
          <w:sz w:val="18"/>
          <w:szCs w:val="18"/>
        </w:rPr>
        <w:t xml:space="preserve"> </w:t>
      </w:r>
      <w:r w:rsidRPr="00BE3E4F">
        <w:rPr>
          <w:rFonts w:ascii="Arial" w:hAnsi="Arial" w:cs="Arial"/>
          <w:sz w:val="18"/>
          <w:szCs w:val="18"/>
        </w:rPr>
        <w:t>para</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certame;</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não</w:t>
      </w:r>
      <w:r w:rsidRPr="00BE3E4F">
        <w:rPr>
          <w:rFonts w:ascii="Arial" w:hAnsi="Arial" w:cs="Arial"/>
          <w:spacing w:val="-3"/>
          <w:sz w:val="18"/>
          <w:szCs w:val="18"/>
        </w:rPr>
        <w:t xml:space="preserve"> </w:t>
      </w:r>
      <w:r w:rsidRPr="00BE3E4F">
        <w:rPr>
          <w:rFonts w:ascii="Arial" w:hAnsi="Arial" w:cs="Arial"/>
          <w:sz w:val="18"/>
          <w:szCs w:val="18"/>
        </w:rPr>
        <w:t>manter a</w:t>
      </w:r>
      <w:r w:rsidRPr="00BE3E4F">
        <w:rPr>
          <w:rFonts w:ascii="Arial" w:hAnsi="Arial" w:cs="Arial"/>
          <w:spacing w:val="1"/>
          <w:sz w:val="18"/>
          <w:szCs w:val="18"/>
        </w:rPr>
        <w:t xml:space="preserve"> </w:t>
      </w:r>
      <w:r w:rsidRPr="00BE3E4F">
        <w:rPr>
          <w:rFonts w:ascii="Arial" w:hAnsi="Arial" w:cs="Arial"/>
          <w:sz w:val="18"/>
          <w:szCs w:val="18"/>
        </w:rPr>
        <w:t>proposta,</w:t>
      </w:r>
      <w:r w:rsidRPr="00BE3E4F">
        <w:rPr>
          <w:rFonts w:ascii="Arial" w:hAnsi="Arial" w:cs="Arial"/>
          <w:spacing w:val="-3"/>
          <w:sz w:val="18"/>
          <w:szCs w:val="18"/>
        </w:rPr>
        <w:t xml:space="preserve"> </w:t>
      </w:r>
      <w:r w:rsidRPr="00BE3E4F">
        <w:rPr>
          <w:rFonts w:ascii="Arial" w:hAnsi="Arial" w:cs="Arial"/>
          <w:sz w:val="18"/>
          <w:szCs w:val="18"/>
        </w:rPr>
        <w:t>salvo</w:t>
      </w:r>
      <w:r w:rsidRPr="00BE3E4F">
        <w:rPr>
          <w:rFonts w:ascii="Arial" w:hAnsi="Arial" w:cs="Arial"/>
          <w:spacing w:val="-3"/>
          <w:sz w:val="18"/>
          <w:szCs w:val="18"/>
        </w:rPr>
        <w:t xml:space="preserve"> </w:t>
      </w:r>
      <w:r w:rsidRPr="00BE3E4F">
        <w:rPr>
          <w:rFonts w:ascii="Arial" w:hAnsi="Arial" w:cs="Arial"/>
          <w:sz w:val="18"/>
          <w:szCs w:val="18"/>
        </w:rPr>
        <w:t>em decorrência</w:t>
      </w:r>
      <w:r w:rsidRPr="00BE3E4F">
        <w:rPr>
          <w:rFonts w:ascii="Arial" w:hAnsi="Arial" w:cs="Arial"/>
          <w:spacing w:val="-1"/>
          <w:sz w:val="18"/>
          <w:szCs w:val="18"/>
        </w:rPr>
        <w:t xml:space="preserve"> </w:t>
      </w:r>
      <w:r w:rsidRPr="00BE3E4F">
        <w:rPr>
          <w:rFonts w:ascii="Arial" w:hAnsi="Arial" w:cs="Arial"/>
          <w:sz w:val="18"/>
          <w:szCs w:val="18"/>
        </w:rPr>
        <w:t>de fato</w:t>
      </w:r>
      <w:r w:rsidRPr="00BE3E4F">
        <w:rPr>
          <w:rFonts w:ascii="Arial" w:hAnsi="Arial" w:cs="Arial"/>
          <w:spacing w:val="1"/>
          <w:sz w:val="18"/>
          <w:szCs w:val="18"/>
        </w:rPr>
        <w:t xml:space="preserve"> </w:t>
      </w:r>
      <w:r w:rsidRPr="00BE3E4F">
        <w:rPr>
          <w:rFonts w:ascii="Arial" w:hAnsi="Arial" w:cs="Arial"/>
          <w:sz w:val="18"/>
          <w:szCs w:val="18"/>
        </w:rPr>
        <w:t>superveniente</w:t>
      </w:r>
      <w:r w:rsidRPr="00BE3E4F">
        <w:rPr>
          <w:rFonts w:ascii="Arial" w:hAnsi="Arial" w:cs="Arial"/>
          <w:spacing w:val="1"/>
          <w:sz w:val="18"/>
          <w:szCs w:val="18"/>
        </w:rPr>
        <w:t xml:space="preserve"> </w:t>
      </w:r>
      <w:r w:rsidRPr="00BE3E4F">
        <w:rPr>
          <w:rFonts w:ascii="Arial" w:hAnsi="Arial" w:cs="Arial"/>
          <w:sz w:val="18"/>
          <w:szCs w:val="18"/>
        </w:rPr>
        <w:t>devidamente</w:t>
      </w:r>
      <w:r w:rsidRPr="00BE3E4F">
        <w:rPr>
          <w:rFonts w:ascii="Arial" w:hAnsi="Arial" w:cs="Arial"/>
          <w:spacing w:val="1"/>
          <w:sz w:val="18"/>
          <w:szCs w:val="18"/>
        </w:rPr>
        <w:t xml:space="preserve"> </w:t>
      </w:r>
      <w:r w:rsidRPr="00BE3E4F">
        <w:rPr>
          <w:rFonts w:ascii="Arial" w:hAnsi="Arial" w:cs="Arial"/>
          <w:sz w:val="18"/>
          <w:szCs w:val="18"/>
        </w:rPr>
        <w:t>justificado;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não celebrar</w:t>
      </w:r>
      <w:r w:rsidRPr="00BE3E4F">
        <w:rPr>
          <w:rFonts w:ascii="Arial" w:hAnsi="Arial" w:cs="Arial"/>
          <w:spacing w:val="47"/>
          <w:sz w:val="18"/>
          <w:szCs w:val="18"/>
        </w:rPr>
        <w:t xml:space="preserve"> </w:t>
      </w:r>
      <w:r w:rsidRPr="00BE3E4F">
        <w:rPr>
          <w:rFonts w:ascii="Arial" w:hAnsi="Arial" w:cs="Arial"/>
          <w:sz w:val="18"/>
          <w:szCs w:val="18"/>
        </w:rPr>
        <w:t>o contrato ou não entregar a documentação exigida para a contratação, quando convocado dentro do</w:t>
      </w:r>
      <w:r w:rsidRPr="00BE3E4F">
        <w:rPr>
          <w:rFonts w:ascii="Arial" w:hAnsi="Arial" w:cs="Arial"/>
          <w:spacing w:val="48"/>
          <w:sz w:val="18"/>
          <w:szCs w:val="18"/>
        </w:rPr>
        <w:t xml:space="preserve"> </w:t>
      </w:r>
      <w:r w:rsidRPr="00BE3E4F">
        <w:rPr>
          <w:rFonts w:ascii="Arial" w:hAnsi="Arial" w:cs="Arial"/>
          <w:sz w:val="18"/>
          <w:szCs w:val="18"/>
        </w:rPr>
        <w:t>prazo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validade de sua proposta;</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ensejar</w:t>
      </w:r>
      <w:r w:rsidRPr="00BE3E4F">
        <w:rPr>
          <w:rFonts w:ascii="Arial" w:hAnsi="Arial" w:cs="Arial"/>
          <w:spacing w:val="1"/>
          <w:sz w:val="18"/>
          <w:szCs w:val="18"/>
        </w:rPr>
        <w:t xml:space="preserve"> </w:t>
      </w:r>
      <w:r w:rsidRPr="00BE3E4F">
        <w:rPr>
          <w:rFonts w:ascii="Arial" w:hAnsi="Arial" w:cs="Arial"/>
          <w:sz w:val="18"/>
          <w:szCs w:val="18"/>
        </w:rPr>
        <w:t>o retardamento</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execução</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entrega do</w:t>
      </w:r>
      <w:r w:rsidRPr="00BE3E4F">
        <w:rPr>
          <w:rFonts w:ascii="Arial" w:hAnsi="Arial" w:cs="Arial"/>
          <w:spacing w:val="3"/>
          <w:sz w:val="18"/>
          <w:szCs w:val="18"/>
        </w:rPr>
        <w:t xml:space="preserve"> </w:t>
      </w:r>
      <w:r w:rsidRPr="00BE3E4F">
        <w:rPr>
          <w:rFonts w:ascii="Arial" w:hAnsi="Arial" w:cs="Arial"/>
          <w:sz w:val="18"/>
          <w:szCs w:val="18"/>
        </w:rPr>
        <w:t>objeto</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contratação</w:t>
      </w:r>
      <w:r w:rsidRPr="00BE3E4F">
        <w:rPr>
          <w:rFonts w:ascii="Arial" w:hAnsi="Arial" w:cs="Arial"/>
          <w:spacing w:val="-1"/>
          <w:sz w:val="18"/>
          <w:szCs w:val="18"/>
        </w:rPr>
        <w:t xml:space="preserve"> </w:t>
      </w:r>
      <w:r w:rsidRPr="00BE3E4F">
        <w:rPr>
          <w:rFonts w:ascii="Arial" w:hAnsi="Arial" w:cs="Arial"/>
          <w:sz w:val="18"/>
          <w:szCs w:val="18"/>
        </w:rPr>
        <w:t>sem</w:t>
      </w:r>
      <w:r w:rsidRPr="00BE3E4F">
        <w:rPr>
          <w:rFonts w:ascii="Arial" w:hAnsi="Arial" w:cs="Arial"/>
          <w:spacing w:val="1"/>
          <w:sz w:val="18"/>
          <w:szCs w:val="18"/>
        </w:rPr>
        <w:t xml:space="preserve"> </w:t>
      </w:r>
      <w:r w:rsidRPr="00BE3E4F">
        <w:rPr>
          <w:rFonts w:ascii="Arial" w:hAnsi="Arial" w:cs="Arial"/>
          <w:sz w:val="18"/>
          <w:szCs w:val="18"/>
        </w:rPr>
        <w:t>motivo</w:t>
      </w:r>
      <w:r w:rsidRPr="00BE3E4F">
        <w:rPr>
          <w:rFonts w:ascii="Arial" w:hAnsi="Arial" w:cs="Arial"/>
          <w:spacing w:val="1"/>
          <w:sz w:val="18"/>
          <w:szCs w:val="18"/>
        </w:rPr>
        <w:t xml:space="preserve"> </w:t>
      </w:r>
      <w:r w:rsidRPr="00BE3E4F">
        <w:rPr>
          <w:rFonts w:ascii="Arial" w:hAnsi="Arial" w:cs="Arial"/>
          <w:sz w:val="18"/>
          <w:szCs w:val="18"/>
        </w:rPr>
        <w:t>justificado;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apresentar declaração ou documentação falsa exigida para o certame ou prestar declaração falsa durante a dispensa</w:t>
      </w:r>
      <w:r w:rsidRPr="00BE3E4F">
        <w:rPr>
          <w:rFonts w:ascii="Arial" w:hAnsi="Arial" w:cs="Arial"/>
          <w:spacing w:val="1"/>
          <w:sz w:val="18"/>
          <w:szCs w:val="18"/>
        </w:rPr>
        <w:t xml:space="preserve"> </w:t>
      </w:r>
      <w:r w:rsidRPr="00BE3E4F">
        <w:rPr>
          <w:rFonts w:ascii="Arial" w:hAnsi="Arial" w:cs="Arial"/>
          <w:sz w:val="18"/>
          <w:szCs w:val="18"/>
        </w:rPr>
        <w:t>eletrônica</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execução</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fraudar</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3"/>
          <w:sz w:val="18"/>
          <w:szCs w:val="18"/>
        </w:rPr>
        <w:t xml:space="preserve"> </w:t>
      </w:r>
      <w:r w:rsidRPr="00BE3E4F">
        <w:rPr>
          <w:rFonts w:ascii="Arial" w:hAnsi="Arial" w:cs="Arial"/>
          <w:sz w:val="18"/>
          <w:szCs w:val="18"/>
        </w:rPr>
        <w:t>contratação</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3"/>
          <w:sz w:val="18"/>
          <w:szCs w:val="18"/>
        </w:rPr>
        <w:t xml:space="preserve"> </w:t>
      </w: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w:t>
      </w:r>
      <w:r w:rsidRPr="00BE3E4F">
        <w:rPr>
          <w:rFonts w:ascii="Arial" w:hAnsi="Arial" w:cs="Arial"/>
          <w:spacing w:val="-2"/>
          <w:sz w:val="18"/>
          <w:szCs w:val="18"/>
        </w:rPr>
        <w:t xml:space="preserve"> </w:t>
      </w:r>
      <w:r w:rsidRPr="00BE3E4F">
        <w:rPr>
          <w:rFonts w:ascii="Arial" w:hAnsi="Arial" w:cs="Arial"/>
          <w:sz w:val="18"/>
          <w:szCs w:val="18"/>
        </w:rPr>
        <w:t>fraudulento</w:t>
      </w:r>
      <w:r w:rsidRPr="00BE3E4F">
        <w:rPr>
          <w:rFonts w:ascii="Arial" w:hAnsi="Arial" w:cs="Arial"/>
          <w:spacing w:val="1"/>
          <w:sz w:val="18"/>
          <w:szCs w:val="18"/>
        </w:rPr>
        <w:t xml:space="preserve"> </w:t>
      </w:r>
      <w:r w:rsidRPr="00BE3E4F">
        <w:rPr>
          <w:rFonts w:ascii="Arial" w:hAnsi="Arial" w:cs="Arial"/>
          <w:sz w:val="18"/>
          <w:szCs w:val="18"/>
        </w:rPr>
        <w:t>na</w:t>
      </w:r>
      <w:r w:rsidRPr="00BE3E4F">
        <w:rPr>
          <w:rFonts w:ascii="Arial" w:hAnsi="Arial" w:cs="Arial"/>
          <w:spacing w:val="1"/>
          <w:sz w:val="18"/>
          <w:szCs w:val="18"/>
        </w:rPr>
        <w:t xml:space="preserve"> </w:t>
      </w:r>
      <w:r w:rsidRPr="00BE3E4F">
        <w:rPr>
          <w:rFonts w:ascii="Arial" w:hAnsi="Arial" w:cs="Arial"/>
          <w:sz w:val="18"/>
          <w:szCs w:val="18"/>
        </w:rPr>
        <w:t>execução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comportar-se</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modo</w:t>
      </w:r>
      <w:r w:rsidRPr="00BE3E4F">
        <w:rPr>
          <w:rFonts w:ascii="Arial" w:hAnsi="Arial" w:cs="Arial"/>
          <w:spacing w:val="-2"/>
          <w:sz w:val="18"/>
          <w:szCs w:val="18"/>
        </w:rPr>
        <w:t xml:space="preserve"> </w:t>
      </w:r>
      <w:r w:rsidRPr="00BE3E4F">
        <w:rPr>
          <w:rFonts w:ascii="Arial" w:hAnsi="Arial" w:cs="Arial"/>
          <w:sz w:val="18"/>
          <w:szCs w:val="18"/>
        </w:rPr>
        <w:t>inidôneo</w:t>
      </w:r>
      <w:r w:rsidRPr="00BE3E4F">
        <w:rPr>
          <w:rFonts w:ascii="Arial" w:hAnsi="Arial" w:cs="Arial"/>
          <w:spacing w:val="1"/>
          <w:sz w:val="18"/>
          <w:szCs w:val="18"/>
        </w:rPr>
        <w:t xml:space="preserve"> </w:t>
      </w:r>
      <w:r w:rsidRPr="00BE3E4F">
        <w:rPr>
          <w:rFonts w:ascii="Arial" w:hAnsi="Arial" w:cs="Arial"/>
          <w:sz w:val="18"/>
          <w:szCs w:val="18"/>
        </w:rPr>
        <w:t>ou cometer</w:t>
      </w:r>
      <w:r w:rsidRPr="00BE3E4F">
        <w:rPr>
          <w:rFonts w:ascii="Arial" w:hAnsi="Arial" w:cs="Arial"/>
          <w:spacing w:val="1"/>
          <w:sz w:val="18"/>
          <w:szCs w:val="18"/>
        </w:rPr>
        <w:t xml:space="preserve"> </w:t>
      </w:r>
      <w:r w:rsidRPr="00BE3E4F">
        <w:rPr>
          <w:rFonts w:ascii="Arial" w:hAnsi="Arial" w:cs="Arial"/>
          <w:sz w:val="18"/>
          <w:szCs w:val="18"/>
        </w:rPr>
        <w:t>fraude</w:t>
      </w:r>
      <w:r w:rsidRPr="00BE3E4F">
        <w:rPr>
          <w:rFonts w:ascii="Arial" w:hAnsi="Arial" w:cs="Arial"/>
          <w:spacing w:val="3"/>
          <w:sz w:val="18"/>
          <w:szCs w:val="18"/>
        </w:rPr>
        <w:t xml:space="preserve"> </w:t>
      </w:r>
      <w:r w:rsidRPr="00BE3E4F">
        <w:rPr>
          <w:rFonts w:ascii="Arial" w:hAnsi="Arial" w:cs="Arial"/>
          <w:sz w:val="18"/>
          <w:szCs w:val="18"/>
        </w:rPr>
        <w:t>de qualquer</w:t>
      </w:r>
      <w:r w:rsidRPr="00BE3E4F">
        <w:rPr>
          <w:rFonts w:ascii="Arial" w:hAnsi="Arial" w:cs="Arial"/>
          <w:spacing w:val="2"/>
          <w:sz w:val="18"/>
          <w:szCs w:val="18"/>
        </w:rPr>
        <w:t xml:space="preserve"> </w:t>
      </w:r>
      <w:r w:rsidRPr="00BE3E4F">
        <w:rPr>
          <w:rFonts w:ascii="Arial" w:hAnsi="Arial" w:cs="Arial"/>
          <w:sz w:val="18"/>
          <w:szCs w:val="18"/>
        </w:rPr>
        <w:t>natureza;</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lastRenderedPageBreak/>
        <w:t>praticar</w:t>
      </w:r>
      <w:r w:rsidRPr="00BE3E4F">
        <w:rPr>
          <w:rFonts w:ascii="Arial" w:hAnsi="Arial" w:cs="Arial"/>
          <w:spacing w:val="2"/>
          <w:sz w:val="18"/>
          <w:szCs w:val="18"/>
        </w:rPr>
        <w:t xml:space="preserve"> </w:t>
      </w:r>
      <w:r w:rsidRPr="00BE3E4F">
        <w:rPr>
          <w:rFonts w:ascii="Arial" w:hAnsi="Arial" w:cs="Arial"/>
          <w:sz w:val="18"/>
          <w:szCs w:val="18"/>
        </w:rPr>
        <w:t>atos</w:t>
      </w:r>
      <w:r w:rsidRPr="00BE3E4F">
        <w:rPr>
          <w:rFonts w:ascii="Arial" w:hAnsi="Arial" w:cs="Arial"/>
          <w:spacing w:val="1"/>
          <w:sz w:val="18"/>
          <w:szCs w:val="18"/>
        </w:rPr>
        <w:t xml:space="preserve"> </w:t>
      </w:r>
      <w:r w:rsidRPr="00BE3E4F">
        <w:rPr>
          <w:rFonts w:ascii="Arial" w:hAnsi="Arial" w:cs="Arial"/>
          <w:sz w:val="18"/>
          <w:szCs w:val="18"/>
        </w:rPr>
        <w:t>ilícitos</w:t>
      </w:r>
      <w:r w:rsidRPr="00BE3E4F">
        <w:rPr>
          <w:rFonts w:ascii="Arial" w:hAnsi="Arial" w:cs="Arial"/>
          <w:spacing w:val="1"/>
          <w:sz w:val="18"/>
          <w:szCs w:val="18"/>
        </w:rPr>
        <w:t xml:space="preserve"> </w:t>
      </w:r>
      <w:r w:rsidRPr="00BE3E4F">
        <w:rPr>
          <w:rFonts w:ascii="Arial" w:hAnsi="Arial" w:cs="Arial"/>
          <w:sz w:val="18"/>
          <w:szCs w:val="18"/>
        </w:rPr>
        <w:t>com</w:t>
      </w:r>
      <w:r w:rsidRPr="00BE3E4F">
        <w:rPr>
          <w:rFonts w:ascii="Arial" w:hAnsi="Arial" w:cs="Arial"/>
          <w:spacing w:val="2"/>
          <w:sz w:val="18"/>
          <w:szCs w:val="18"/>
        </w:rPr>
        <w:t xml:space="preserve"> </w:t>
      </w:r>
      <w:r w:rsidRPr="00BE3E4F">
        <w:rPr>
          <w:rFonts w:ascii="Arial" w:hAnsi="Arial" w:cs="Arial"/>
          <w:sz w:val="18"/>
          <w:szCs w:val="18"/>
        </w:rPr>
        <w:t>vistas</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frustrar</w:t>
      </w:r>
      <w:r w:rsidRPr="00BE3E4F">
        <w:rPr>
          <w:rFonts w:ascii="Arial" w:hAnsi="Arial" w:cs="Arial"/>
          <w:spacing w:val="-1"/>
          <w:sz w:val="18"/>
          <w:szCs w:val="18"/>
        </w:rPr>
        <w:t xml:space="preserve"> </w:t>
      </w:r>
      <w:r w:rsidRPr="00BE3E4F">
        <w:rPr>
          <w:rFonts w:ascii="Arial" w:hAnsi="Arial" w:cs="Arial"/>
          <w:sz w:val="18"/>
          <w:szCs w:val="18"/>
        </w:rPr>
        <w:t>os</w:t>
      </w:r>
      <w:r w:rsidRPr="00BE3E4F">
        <w:rPr>
          <w:rFonts w:ascii="Arial" w:hAnsi="Arial" w:cs="Arial"/>
          <w:spacing w:val="3"/>
          <w:sz w:val="18"/>
          <w:szCs w:val="18"/>
        </w:rPr>
        <w:t xml:space="preserve"> </w:t>
      </w:r>
      <w:r w:rsidRPr="00BE3E4F">
        <w:rPr>
          <w:rFonts w:ascii="Arial" w:hAnsi="Arial" w:cs="Arial"/>
          <w:sz w:val="18"/>
          <w:szCs w:val="18"/>
        </w:rPr>
        <w:t>objetivos</w:t>
      </w:r>
      <w:r w:rsidRPr="00BE3E4F">
        <w:rPr>
          <w:rFonts w:ascii="Arial" w:hAnsi="Arial" w:cs="Arial"/>
          <w:spacing w:val="-1"/>
          <w:sz w:val="18"/>
          <w:szCs w:val="18"/>
        </w:rPr>
        <w:t xml:space="preserve"> </w:t>
      </w:r>
      <w:r w:rsidRPr="00BE3E4F">
        <w:rPr>
          <w:rFonts w:ascii="Arial" w:hAnsi="Arial" w:cs="Arial"/>
          <w:sz w:val="18"/>
          <w:szCs w:val="18"/>
        </w:rPr>
        <w:t>da contratação;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w:t>
      </w:r>
      <w:r w:rsidRPr="00BE3E4F">
        <w:rPr>
          <w:rFonts w:ascii="Arial" w:hAnsi="Arial" w:cs="Arial"/>
          <w:spacing w:val="3"/>
          <w:sz w:val="18"/>
          <w:szCs w:val="18"/>
        </w:rPr>
        <w:t xml:space="preserve"> </w:t>
      </w:r>
      <w:r w:rsidRPr="00BE3E4F">
        <w:rPr>
          <w:rFonts w:ascii="Arial" w:hAnsi="Arial" w:cs="Arial"/>
          <w:sz w:val="18"/>
          <w:szCs w:val="18"/>
        </w:rPr>
        <w:t>lesivo previsto</w:t>
      </w:r>
      <w:r w:rsidRPr="00BE3E4F">
        <w:rPr>
          <w:rFonts w:ascii="Arial" w:hAnsi="Arial" w:cs="Arial"/>
          <w:spacing w:val="3"/>
          <w:sz w:val="18"/>
          <w:szCs w:val="18"/>
        </w:rPr>
        <w:t xml:space="preserve"> </w:t>
      </w:r>
      <w:r w:rsidRPr="00BE3E4F">
        <w:rPr>
          <w:rFonts w:ascii="Arial" w:hAnsi="Arial" w:cs="Arial"/>
          <w:sz w:val="18"/>
          <w:szCs w:val="18"/>
        </w:rPr>
        <w:t>no</w:t>
      </w:r>
      <w:r w:rsidRPr="00BE3E4F">
        <w:rPr>
          <w:rFonts w:ascii="Arial" w:hAnsi="Arial" w:cs="Arial"/>
          <w:spacing w:val="-4"/>
          <w:sz w:val="18"/>
          <w:szCs w:val="18"/>
        </w:rPr>
        <w:t xml:space="preserve"> </w:t>
      </w:r>
      <w:r w:rsidRPr="00BE3E4F">
        <w:rPr>
          <w:rFonts w:ascii="Arial" w:hAnsi="Arial" w:cs="Arial"/>
          <w:sz w:val="18"/>
          <w:szCs w:val="18"/>
        </w:rPr>
        <w:t>art.</w:t>
      </w:r>
      <w:r w:rsidRPr="00BE3E4F">
        <w:rPr>
          <w:rFonts w:ascii="Arial" w:hAnsi="Arial" w:cs="Arial"/>
          <w:spacing w:val="4"/>
          <w:sz w:val="18"/>
          <w:szCs w:val="18"/>
        </w:rPr>
        <w:t xml:space="preserve"> </w:t>
      </w:r>
      <w:r w:rsidRPr="00BE3E4F">
        <w:rPr>
          <w:rFonts w:ascii="Arial" w:hAnsi="Arial" w:cs="Arial"/>
          <w:sz w:val="18"/>
          <w:szCs w:val="18"/>
        </w:rPr>
        <w:t>5º da Lei nº</w:t>
      </w:r>
      <w:r w:rsidRPr="00BE3E4F">
        <w:rPr>
          <w:rFonts w:ascii="Arial" w:hAnsi="Arial" w:cs="Arial"/>
          <w:spacing w:val="1"/>
          <w:sz w:val="18"/>
          <w:szCs w:val="18"/>
        </w:rPr>
        <w:t xml:space="preserve"> </w:t>
      </w:r>
      <w:r w:rsidRPr="00BE3E4F">
        <w:rPr>
          <w:rFonts w:ascii="Arial" w:hAnsi="Arial" w:cs="Arial"/>
          <w:sz w:val="18"/>
          <w:szCs w:val="18"/>
        </w:rPr>
        <w:t>12.846,</w:t>
      </w:r>
      <w:r w:rsidRPr="00BE3E4F">
        <w:rPr>
          <w:rFonts w:ascii="Arial" w:hAnsi="Arial" w:cs="Arial"/>
          <w:spacing w:val="-1"/>
          <w:sz w:val="18"/>
          <w:szCs w:val="18"/>
        </w:rPr>
        <w:t xml:space="preserve"> </w:t>
      </w:r>
      <w:r w:rsidRPr="00BE3E4F">
        <w:rPr>
          <w:rFonts w:ascii="Arial" w:hAnsi="Arial" w:cs="Arial"/>
          <w:sz w:val="18"/>
          <w:szCs w:val="18"/>
        </w:rPr>
        <w:t>de 1º de</w:t>
      </w:r>
      <w:r w:rsidRPr="00BE3E4F">
        <w:rPr>
          <w:rFonts w:ascii="Arial" w:hAnsi="Arial" w:cs="Arial"/>
          <w:spacing w:val="3"/>
          <w:sz w:val="18"/>
          <w:szCs w:val="18"/>
        </w:rPr>
        <w:t xml:space="preserve"> </w:t>
      </w:r>
      <w:r w:rsidRPr="00BE3E4F">
        <w:rPr>
          <w:rFonts w:ascii="Arial" w:hAnsi="Arial" w:cs="Arial"/>
          <w:sz w:val="18"/>
          <w:szCs w:val="18"/>
        </w:rPr>
        <w:t>agosto</w:t>
      </w:r>
      <w:r w:rsidRPr="00BE3E4F">
        <w:rPr>
          <w:rFonts w:ascii="Arial" w:hAnsi="Arial" w:cs="Arial"/>
          <w:spacing w:val="2"/>
          <w:sz w:val="18"/>
          <w:szCs w:val="18"/>
        </w:rPr>
        <w:t xml:space="preserve"> </w:t>
      </w:r>
      <w:r w:rsidRPr="00BE3E4F">
        <w:rPr>
          <w:rFonts w:ascii="Arial" w:hAnsi="Arial" w:cs="Arial"/>
          <w:sz w:val="18"/>
          <w:szCs w:val="18"/>
        </w:rPr>
        <w:t>de 2013.</w:t>
      </w:r>
    </w:p>
    <w:p w:rsidR="004E07A3" w:rsidRPr="00BE3E4F" w:rsidRDefault="004E07A3" w:rsidP="004E07A3">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w:t>
      </w:r>
      <w:r w:rsidR="00C407B8">
        <w:rPr>
          <w:rFonts w:ascii="Arial" w:hAnsi="Arial" w:cs="Arial"/>
          <w:sz w:val="18"/>
          <w:szCs w:val="18"/>
        </w:rPr>
        <w:t>0</w:t>
      </w:r>
      <w:r w:rsidRPr="00BE3E4F">
        <w:rPr>
          <w:rFonts w:ascii="Arial" w:hAnsi="Arial" w:cs="Arial"/>
          <w:sz w:val="18"/>
          <w:szCs w:val="18"/>
        </w:rPr>
        <w:t>.2. Serão</w:t>
      </w:r>
      <w:r w:rsidRPr="00BE3E4F">
        <w:rPr>
          <w:rFonts w:ascii="Arial" w:hAnsi="Arial" w:cs="Arial"/>
          <w:spacing w:val="-1"/>
          <w:sz w:val="18"/>
          <w:szCs w:val="18"/>
        </w:rPr>
        <w:t xml:space="preserve"> </w:t>
      </w:r>
      <w:r w:rsidRPr="00BE3E4F">
        <w:rPr>
          <w:rFonts w:ascii="Arial" w:hAnsi="Arial" w:cs="Arial"/>
          <w:sz w:val="18"/>
          <w:szCs w:val="18"/>
        </w:rPr>
        <w:t>aplicadas</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2"/>
          <w:sz w:val="18"/>
          <w:szCs w:val="18"/>
        </w:rPr>
        <w:t xml:space="preserve"> </w:t>
      </w:r>
      <w:r w:rsidRPr="00BE3E4F">
        <w:rPr>
          <w:rFonts w:ascii="Arial" w:hAnsi="Arial" w:cs="Arial"/>
          <w:sz w:val="18"/>
          <w:szCs w:val="18"/>
        </w:rPr>
        <w:t>responsável pelas</w:t>
      </w:r>
      <w:r w:rsidRPr="00BE3E4F">
        <w:rPr>
          <w:rFonts w:ascii="Arial" w:hAnsi="Arial" w:cs="Arial"/>
          <w:spacing w:val="-2"/>
          <w:sz w:val="18"/>
          <w:szCs w:val="18"/>
        </w:rPr>
        <w:t xml:space="preserve"> </w:t>
      </w:r>
      <w:r w:rsidRPr="00BE3E4F">
        <w:rPr>
          <w:rFonts w:ascii="Arial" w:hAnsi="Arial" w:cs="Arial"/>
          <w:sz w:val="18"/>
          <w:szCs w:val="18"/>
        </w:rPr>
        <w:t>infrações</w:t>
      </w:r>
      <w:r w:rsidRPr="00BE3E4F">
        <w:rPr>
          <w:rFonts w:ascii="Arial" w:hAnsi="Arial" w:cs="Arial"/>
          <w:spacing w:val="-3"/>
          <w:sz w:val="18"/>
          <w:szCs w:val="18"/>
        </w:rPr>
        <w:t xml:space="preserve"> </w:t>
      </w:r>
      <w:r w:rsidRPr="00BE3E4F">
        <w:rPr>
          <w:rFonts w:ascii="Arial" w:hAnsi="Arial" w:cs="Arial"/>
          <w:sz w:val="18"/>
          <w:szCs w:val="18"/>
        </w:rPr>
        <w:t>administrativas</w:t>
      </w:r>
      <w:r w:rsidRPr="00BE3E4F">
        <w:rPr>
          <w:rFonts w:ascii="Arial" w:hAnsi="Arial" w:cs="Arial"/>
          <w:spacing w:val="1"/>
          <w:sz w:val="18"/>
          <w:szCs w:val="18"/>
        </w:rPr>
        <w:t xml:space="preserve"> </w:t>
      </w:r>
      <w:r w:rsidRPr="00BE3E4F">
        <w:rPr>
          <w:rFonts w:ascii="Arial" w:hAnsi="Arial" w:cs="Arial"/>
          <w:sz w:val="18"/>
          <w:szCs w:val="18"/>
        </w:rPr>
        <w:t>acima</w:t>
      </w:r>
      <w:r w:rsidRPr="00BE3E4F">
        <w:rPr>
          <w:rFonts w:ascii="Arial" w:hAnsi="Arial" w:cs="Arial"/>
          <w:spacing w:val="-3"/>
          <w:sz w:val="18"/>
          <w:szCs w:val="18"/>
        </w:rPr>
        <w:t xml:space="preserve"> </w:t>
      </w:r>
      <w:r w:rsidRPr="00BE3E4F">
        <w:rPr>
          <w:rFonts w:ascii="Arial" w:hAnsi="Arial" w:cs="Arial"/>
          <w:sz w:val="18"/>
          <w:szCs w:val="18"/>
        </w:rPr>
        <w:t>descritas</w:t>
      </w:r>
      <w:r w:rsidRPr="00BE3E4F">
        <w:rPr>
          <w:rFonts w:ascii="Arial" w:hAnsi="Arial" w:cs="Arial"/>
          <w:spacing w:val="-1"/>
          <w:sz w:val="18"/>
          <w:szCs w:val="18"/>
        </w:rPr>
        <w:t xml:space="preserve"> </w:t>
      </w:r>
      <w:r w:rsidRPr="00BE3E4F">
        <w:rPr>
          <w:rFonts w:ascii="Arial" w:hAnsi="Arial" w:cs="Arial"/>
          <w:sz w:val="18"/>
          <w:szCs w:val="18"/>
        </w:rPr>
        <w:t>as seguintes</w:t>
      </w:r>
      <w:r w:rsidRPr="00BE3E4F">
        <w:rPr>
          <w:rFonts w:ascii="Arial" w:hAnsi="Arial" w:cs="Arial"/>
          <w:spacing w:val="1"/>
          <w:sz w:val="18"/>
          <w:szCs w:val="18"/>
        </w:rPr>
        <w:t xml:space="preserve"> </w:t>
      </w:r>
      <w:r w:rsidRPr="00BE3E4F">
        <w:rPr>
          <w:rFonts w:ascii="Arial" w:hAnsi="Arial" w:cs="Arial"/>
          <w:sz w:val="18"/>
          <w:szCs w:val="18"/>
        </w:rPr>
        <w:t>sanções:</w:t>
      </w:r>
    </w:p>
    <w:p w:rsidR="004E07A3" w:rsidRPr="00BE3E4F" w:rsidRDefault="004E07A3" w:rsidP="004E07A3">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a. Advertência</w:t>
      </w:r>
      <w:r w:rsidRPr="00BE3E4F">
        <w:rPr>
          <w:rFonts w:ascii="Arial" w:hAnsi="Arial" w:cs="Arial"/>
          <w:sz w:val="18"/>
          <w:szCs w:val="18"/>
        </w:rPr>
        <w:t>,</w:t>
      </w:r>
      <w:r w:rsidRPr="00BE3E4F">
        <w:rPr>
          <w:rFonts w:ascii="Arial" w:hAnsi="Arial" w:cs="Arial"/>
          <w:spacing w:val="11"/>
          <w:sz w:val="18"/>
          <w:szCs w:val="18"/>
        </w:rPr>
        <w:t xml:space="preserve"> </w:t>
      </w:r>
      <w:r w:rsidRPr="00BE3E4F">
        <w:rPr>
          <w:rFonts w:ascii="Arial" w:hAnsi="Arial" w:cs="Arial"/>
          <w:sz w:val="18"/>
          <w:szCs w:val="18"/>
        </w:rPr>
        <w:t>quando</w:t>
      </w:r>
      <w:r w:rsidRPr="00BE3E4F">
        <w:rPr>
          <w:rFonts w:ascii="Arial" w:hAnsi="Arial" w:cs="Arial"/>
          <w:spacing w:val="12"/>
          <w:sz w:val="18"/>
          <w:szCs w:val="18"/>
        </w:rPr>
        <w:t xml:space="preserve"> </w:t>
      </w:r>
      <w:r w:rsidRPr="00BE3E4F">
        <w:rPr>
          <w:rFonts w:ascii="Arial" w:hAnsi="Arial" w:cs="Arial"/>
          <w:sz w:val="18"/>
          <w:szCs w:val="18"/>
        </w:rPr>
        <w:t>o</w:t>
      </w:r>
      <w:r w:rsidRPr="00BE3E4F">
        <w:rPr>
          <w:rFonts w:ascii="Arial" w:hAnsi="Arial" w:cs="Arial"/>
          <w:spacing w:val="11"/>
          <w:sz w:val="18"/>
          <w:szCs w:val="18"/>
        </w:rPr>
        <w:t xml:space="preserve"> </w:t>
      </w:r>
      <w:r w:rsidRPr="00BE3E4F">
        <w:rPr>
          <w:rFonts w:ascii="Arial" w:hAnsi="Arial" w:cs="Arial"/>
          <w:sz w:val="18"/>
          <w:szCs w:val="18"/>
        </w:rPr>
        <w:t>Contratado</w:t>
      </w:r>
      <w:r w:rsidRPr="00BE3E4F">
        <w:rPr>
          <w:rFonts w:ascii="Arial" w:hAnsi="Arial" w:cs="Arial"/>
          <w:spacing w:val="12"/>
          <w:sz w:val="18"/>
          <w:szCs w:val="18"/>
        </w:rPr>
        <w:t xml:space="preserve"> </w:t>
      </w:r>
      <w:r w:rsidRPr="00BE3E4F">
        <w:rPr>
          <w:rFonts w:ascii="Arial" w:hAnsi="Arial" w:cs="Arial"/>
          <w:sz w:val="18"/>
          <w:szCs w:val="18"/>
        </w:rPr>
        <w:t>der</w:t>
      </w:r>
      <w:r w:rsidRPr="00BE3E4F">
        <w:rPr>
          <w:rFonts w:ascii="Arial" w:hAnsi="Arial" w:cs="Arial"/>
          <w:spacing w:val="10"/>
          <w:sz w:val="18"/>
          <w:szCs w:val="18"/>
        </w:rPr>
        <w:t xml:space="preserve"> </w:t>
      </w:r>
      <w:r w:rsidRPr="00BE3E4F">
        <w:rPr>
          <w:rFonts w:ascii="Arial" w:hAnsi="Arial" w:cs="Arial"/>
          <w:sz w:val="18"/>
          <w:szCs w:val="18"/>
        </w:rPr>
        <w:t>causa</w:t>
      </w:r>
      <w:r w:rsidRPr="00BE3E4F">
        <w:rPr>
          <w:rFonts w:ascii="Arial" w:hAnsi="Arial" w:cs="Arial"/>
          <w:spacing w:val="9"/>
          <w:sz w:val="18"/>
          <w:szCs w:val="18"/>
        </w:rPr>
        <w:t xml:space="preserve"> </w:t>
      </w:r>
      <w:r w:rsidRPr="00BE3E4F">
        <w:rPr>
          <w:rFonts w:ascii="Arial" w:hAnsi="Arial" w:cs="Arial"/>
          <w:sz w:val="18"/>
          <w:szCs w:val="18"/>
        </w:rPr>
        <w:t>à</w:t>
      </w:r>
      <w:r w:rsidRPr="00BE3E4F">
        <w:rPr>
          <w:rFonts w:ascii="Arial" w:hAnsi="Arial" w:cs="Arial"/>
          <w:spacing w:val="11"/>
          <w:sz w:val="18"/>
          <w:szCs w:val="18"/>
        </w:rPr>
        <w:t xml:space="preserve"> </w:t>
      </w:r>
      <w:r w:rsidRPr="00BE3E4F">
        <w:rPr>
          <w:rFonts w:ascii="Arial" w:hAnsi="Arial" w:cs="Arial"/>
          <w:sz w:val="18"/>
          <w:szCs w:val="18"/>
        </w:rPr>
        <w:t>inexecução</w:t>
      </w:r>
      <w:r w:rsidRPr="00BE3E4F">
        <w:rPr>
          <w:rFonts w:ascii="Arial" w:hAnsi="Arial" w:cs="Arial"/>
          <w:spacing w:val="9"/>
          <w:sz w:val="18"/>
          <w:szCs w:val="18"/>
        </w:rPr>
        <w:t xml:space="preserve"> </w:t>
      </w:r>
      <w:r w:rsidRPr="00BE3E4F">
        <w:rPr>
          <w:rFonts w:ascii="Arial" w:hAnsi="Arial" w:cs="Arial"/>
          <w:sz w:val="18"/>
          <w:szCs w:val="18"/>
        </w:rPr>
        <w:t>parcial</w:t>
      </w:r>
      <w:r w:rsidRPr="00BE3E4F">
        <w:rPr>
          <w:rFonts w:ascii="Arial" w:hAnsi="Arial" w:cs="Arial"/>
          <w:spacing w:val="9"/>
          <w:sz w:val="18"/>
          <w:szCs w:val="18"/>
        </w:rPr>
        <w:t xml:space="preserve"> </w:t>
      </w:r>
      <w:r w:rsidRPr="00BE3E4F">
        <w:rPr>
          <w:rFonts w:ascii="Arial" w:hAnsi="Arial" w:cs="Arial"/>
          <w:sz w:val="18"/>
          <w:szCs w:val="18"/>
        </w:rPr>
        <w:t>do</w:t>
      </w:r>
      <w:r w:rsidRPr="00BE3E4F">
        <w:rPr>
          <w:rFonts w:ascii="Arial" w:hAnsi="Arial" w:cs="Arial"/>
          <w:spacing w:val="12"/>
          <w:sz w:val="18"/>
          <w:szCs w:val="18"/>
        </w:rPr>
        <w:t xml:space="preserve"> </w:t>
      </w:r>
      <w:r w:rsidRPr="00BE3E4F">
        <w:rPr>
          <w:rFonts w:ascii="Arial" w:hAnsi="Arial" w:cs="Arial"/>
          <w:sz w:val="18"/>
          <w:szCs w:val="18"/>
        </w:rPr>
        <w:t>contrato,</w:t>
      </w:r>
      <w:r w:rsidRPr="00BE3E4F">
        <w:rPr>
          <w:rFonts w:ascii="Arial" w:hAnsi="Arial" w:cs="Arial"/>
          <w:spacing w:val="12"/>
          <w:sz w:val="18"/>
          <w:szCs w:val="18"/>
        </w:rPr>
        <w:t xml:space="preserve"> </w:t>
      </w:r>
      <w:r w:rsidRPr="00BE3E4F">
        <w:rPr>
          <w:rFonts w:ascii="Arial" w:hAnsi="Arial" w:cs="Arial"/>
          <w:sz w:val="18"/>
          <w:szCs w:val="18"/>
        </w:rPr>
        <w:t>sempre</w:t>
      </w:r>
      <w:r w:rsidRPr="00BE3E4F">
        <w:rPr>
          <w:rFonts w:ascii="Arial" w:hAnsi="Arial" w:cs="Arial"/>
          <w:spacing w:val="11"/>
          <w:sz w:val="18"/>
          <w:szCs w:val="18"/>
        </w:rPr>
        <w:t xml:space="preserve"> </w:t>
      </w:r>
      <w:r w:rsidRPr="00BE3E4F">
        <w:rPr>
          <w:rFonts w:ascii="Arial" w:hAnsi="Arial" w:cs="Arial"/>
          <w:sz w:val="18"/>
          <w:szCs w:val="18"/>
        </w:rPr>
        <w:t>que</w:t>
      </w:r>
      <w:r w:rsidRPr="00BE3E4F">
        <w:rPr>
          <w:rFonts w:ascii="Arial" w:hAnsi="Arial" w:cs="Arial"/>
          <w:spacing w:val="12"/>
          <w:sz w:val="18"/>
          <w:szCs w:val="18"/>
        </w:rPr>
        <w:t xml:space="preserve"> </w:t>
      </w:r>
      <w:r w:rsidRPr="00BE3E4F">
        <w:rPr>
          <w:rFonts w:ascii="Arial" w:hAnsi="Arial" w:cs="Arial"/>
          <w:sz w:val="18"/>
          <w:szCs w:val="18"/>
        </w:rPr>
        <w:t>não</w:t>
      </w:r>
      <w:r w:rsidRPr="00BE3E4F">
        <w:rPr>
          <w:rFonts w:ascii="Arial" w:hAnsi="Arial" w:cs="Arial"/>
          <w:spacing w:val="12"/>
          <w:sz w:val="18"/>
          <w:szCs w:val="18"/>
        </w:rPr>
        <w:t xml:space="preserve"> </w:t>
      </w:r>
      <w:r w:rsidRPr="00BE3E4F">
        <w:rPr>
          <w:rFonts w:ascii="Arial" w:hAnsi="Arial" w:cs="Arial"/>
          <w:sz w:val="18"/>
          <w:szCs w:val="18"/>
        </w:rPr>
        <w:t>se</w:t>
      </w:r>
      <w:r w:rsidRPr="00BE3E4F">
        <w:rPr>
          <w:rFonts w:ascii="Arial" w:hAnsi="Arial" w:cs="Arial"/>
          <w:spacing w:val="12"/>
          <w:sz w:val="18"/>
          <w:szCs w:val="18"/>
        </w:rPr>
        <w:t xml:space="preserve"> </w:t>
      </w:r>
      <w:r w:rsidRPr="00BE3E4F">
        <w:rPr>
          <w:rFonts w:ascii="Arial" w:hAnsi="Arial" w:cs="Arial"/>
          <w:sz w:val="18"/>
          <w:szCs w:val="18"/>
        </w:rPr>
        <w:t>justificar</w:t>
      </w:r>
      <w:r w:rsidRPr="00BE3E4F">
        <w:rPr>
          <w:rFonts w:ascii="Arial" w:hAnsi="Arial" w:cs="Arial"/>
          <w:spacing w:val="10"/>
          <w:sz w:val="18"/>
          <w:szCs w:val="18"/>
        </w:rPr>
        <w:t xml:space="preserve"> </w:t>
      </w:r>
      <w:r w:rsidRPr="00BE3E4F">
        <w:rPr>
          <w:rFonts w:ascii="Arial" w:hAnsi="Arial" w:cs="Arial"/>
          <w:sz w:val="18"/>
          <w:szCs w:val="18"/>
        </w:rPr>
        <w:t>a</w:t>
      </w:r>
      <w:r w:rsidRPr="00BE3E4F">
        <w:rPr>
          <w:rFonts w:ascii="Arial" w:hAnsi="Arial" w:cs="Arial"/>
          <w:spacing w:val="11"/>
          <w:sz w:val="18"/>
          <w:szCs w:val="18"/>
        </w:rPr>
        <w:t xml:space="preserve"> </w:t>
      </w:r>
      <w:r w:rsidRPr="00BE3E4F">
        <w:rPr>
          <w:rFonts w:ascii="Arial" w:hAnsi="Arial" w:cs="Arial"/>
          <w:sz w:val="18"/>
          <w:szCs w:val="18"/>
        </w:rPr>
        <w:t>imposição</w:t>
      </w:r>
      <w:r w:rsidRPr="00BE3E4F">
        <w:rPr>
          <w:rFonts w:ascii="Arial" w:hAnsi="Arial" w:cs="Arial"/>
          <w:spacing w:val="-45"/>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penalidade</w:t>
      </w:r>
      <w:r w:rsidRPr="00BE3E4F">
        <w:rPr>
          <w:rFonts w:ascii="Arial" w:hAnsi="Arial" w:cs="Arial"/>
          <w:spacing w:val="4"/>
          <w:sz w:val="18"/>
          <w:szCs w:val="18"/>
        </w:rPr>
        <w:t xml:space="preserve"> </w:t>
      </w:r>
      <w:r w:rsidRPr="00BE3E4F">
        <w:rPr>
          <w:rFonts w:ascii="Arial" w:hAnsi="Arial" w:cs="Arial"/>
          <w:sz w:val="18"/>
          <w:szCs w:val="18"/>
        </w:rPr>
        <w:t>mais</w:t>
      </w:r>
      <w:r w:rsidRPr="00BE3E4F">
        <w:rPr>
          <w:rFonts w:ascii="Arial" w:hAnsi="Arial" w:cs="Arial"/>
          <w:spacing w:val="2"/>
          <w:sz w:val="18"/>
          <w:szCs w:val="18"/>
        </w:rPr>
        <w:t xml:space="preserve"> </w:t>
      </w:r>
      <w:r w:rsidRPr="00BE3E4F">
        <w:rPr>
          <w:rFonts w:ascii="Arial" w:hAnsi="Arial" w:cs="Arial"/>
          <w:sz w:val="18"/>
          <w:szCs w:val="18"/>
        </w:rPr>
        <w:t>grave</w:t>
      </w:r>
      <w:r w:rsidRPr="00BE3E4F">
        <w:rPr>
          <w:rFonts w:ascii="Arial" w:hAnsi="Arial" w:cs="Arial"/>
          <w:spacing w:val="4"/>
          <w:sz w:val="18"/>
          <w:szCs w:val="18"/>
        </w:rPr>
        <w:t xml:space="preserve"> </w:t>
      </w:r>
      <w:r w:rsidRPr="00BE3E4F">
        <w:rPr>
          <w:rFonts w:ascii="Arial" w:hAnsi="Arial" w:cs="Arial"/>
          <w:sz w:val="18"/>
          <w:szCs w:val="18"/>
        </w:rPr>
        <w:t>(art. 156,</w:t>
      </w:r>
      <w:r w:rsidRPr="00BE3E4F">
        <w:rPr>
          <w:rFonts w:ascii="Arial" w:hAnsi="Arial" w:cs="Arial"/>
          <w:spacing w:val="-2"/>
          <w:sz w:val="18"/>
          <w:szCs w:val="18"/>
        </w:rPr>
        <w:t xml:space="preserve"> </w:t>
      </w:r>
      <w:r w:rsidRPr="00BE3E4F">
        <w:rPr>
          <w:rFonts w:ascii="Arial" w:hAnsi="Arial" w:cs="Arial"/>
          <w:sz w:val="18"/>
          <w:szCs w:val="18"/>
        </w:rPr>
        <w:t>§2º,</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Lei);</w:t>
      </w:r>
    </w:p>
    <w:p w:rsidR="004E07A3" w:rsidRPr="00BE3E4F" w:rsidRDefault="004E07A3" w:rsidP="004E07A3">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b. Impedimento</w:t>
      </w:r>
      <w:r w:rsidRPr="00BE3E4F">
        <w:rPr>
          <w:rFonts w:ascii="Arial" w:hAnsi="Arial" w:cs="Arial"/>
          <w:b/>
          <w:spacing w:val="23"/>
          <w:sz w:val="18"/>
          <w:szCs w:val="18"/>
        </w:rPr>
        <w:t xml:space="preserve"> </w:t>
      </w:r>
      <w:r w:rsidRPr="00BE3E4F">
        <w:rPr>
          <w:rFonts w:ascii="Arial" w:hAnsi="Arial" w:cs="Arial"/>
          <w:b/>
          <w:sz w:val="18"/>
          <w:szCs w:val="18"/>
        </w:rPr>
        <w:t>de</w:t>
      </w:r>
      <w:r w:rsidRPr="00BE3E4F">
        <w:rPr>
          <w:rFonts w:ascii="Arial" w:hAnsi="Arial" w:cs="Arial"/>
          <w:b/>
          <w:spacing w:val="24"/>
          <w:sz w:val="18"/>
          <w:szCs w:val="18"/>
        </w:rPr>
        <w:t xml:space="preserve"> </w:t>
      </w:r>
      <w:r w:rsidRPr="00BE3E4F">
        <w:rPr>
          <w:rFonts w:ascii="Arial" w:hAnsi="Arial" w:cs="Arial"/>
          <w:b/>
          <w:sz w:val="18"/>
          <w:szCs w:val="18"/>
        </w:rPr>
        <w:t>licitar</w:t>
      </w:r>
      <w:r w:rsidRPr="00BE3E4F">
        <w:rPr>
          <w:rFonts w:ascii="Arial" w:hAnsi="Arial" w:cs="Arial"/>
          <w:b/>
          <w:spacing w:val="22"/>
          <w:sz w:val="18"/>
          <w:szCs w:val="18"/>
        </w:rPr>
        <w:t xml:space="preserve"> </w:t>
      </w:r>
      <w:r w:rsidRPr="00BE3E4F">
        <w:rPr>
          <w:rFonts w:ascii="Arial" w:hAnsi="Arial" w:cs="Arial"/>
          <w:b/>
          <w:sz w:val="18"/>
          <w:szCs w:val="18"/>
        </w:rPr>
        <w:t>e</w:t>
      </w:r>
      <w:r w:rsidRPr="00BE3E4F">
        <w:rPr>
          <w:rFonts w:ascii="Arial" w:hAnsi="Arial" w:cs="Arial"/>
          <w:b/>
          <w:spacing w:val="22"/>
          <w:sz w:val="18"/>
          <w:szCs w:val="18"/>
        </w:rPr>
        <w:t xml:space="preserve"> </w:t>
      </w:r>
      <w:r w:rsidRPr="00BE3E4F">
        <w:rPr>
          <w:rFonts w:ascii="Arial" w:hAnsi="Arial" w:cs="Arial"/>
          <w:b/>
          <w:sz w:val="18"/>
          <w:szCs w:val="18"/>
        </w:rPr>
        <w:t>contratar</w:t>
      </w:r>
      <w:r w:rsidRPr="00BE3E4F">
        <w:rPr>
          <w:rFonts w:ascii="Arial" w:hAnsi="Arial" w:cs="Arial"/>
          <w:sz w:val="18"/>
          <w:szCs w:val="18"/>
        </w:rPr>
        <w:t>,</w:t>
      </w:r>
      <w:r w:rsidRPr="00BE3E4F">
        <w:rPr>
          <w:rFonts w:ascii="Arial" w:hAnsi="Arial" w:cs="Arial"/>
          <w:spacing w:val="26"/>
          <w:sz w:val="18"/>
          <w:szCs w:val="18"/>
        </w:rPr>
        <w:t xml:space="preserve"> </w:t>
      </w:r>
      <w:r w:rsidRPr="00BE3E4F">
        <w:rPr>
          <w:rFonts w:ascii="Arial" w:hAnsi="Arial" w:cs="Arial"/>
          <w:sz w:val="18"/>
          <w:szCs w:val="18"/>
        </w:rPr>
        <w:t>quando</w:t>
      </w:r>
      <w:r w:rsidRPr="00BE3E4F">
        <w:rPr>
          <w:rFonts w:ascii="Arial" w:hAnsi="Arial" w:cs="Arial"/>
          <w:spacing w:val="26"/>
          <w:sz w:val="18"/>
          <w:szCs w:val="18"/>
        </w:rPr>
        <w:t xml:space="preserve"> </w:t>
      </w:r>
      <w:r w:rsidRPr="00BE3E4F">
        <w:rPr>
          <w:rFonts w:ascii="Arial" w:hAnsi="Arial" w:cs="Arial"/>
          <w:sz w:val="18"/>
          <w:szCs w:val="18"/>
        </w:rPr>
        <w:t>praticadas</w:t>
      </w:r>
      <w:r w:rsidRPr="00BE3E4F">
        <w:rPr>
          <w:rFonts w:ascii="Arial" w:hAnsi="Arial" w:cs="Arial"/>
          <w:spacing w:val="26"/>
          <w:sz w:val="18"/>
          <w:szCs w:val="18"/>
        </w:rPr>
        <w:t xml:space="preserve"> </w:t>
      </w:r>
      <w:r w:rsidRPr="00BE3E4F">
        <w:rPr>
          <w:rFonts w:ascii="Arial" w:hAnsi="Arial" w:cs="Arial"/>
          <w:sz w:val="18"/>
          <w:szCs w:val="18"/>
        </w:rPr>
        <w:t>as</w:t>
      </w:r>
      <w:r w:rsidRPr="00BE3E4F">
        <w:rPr>
          <w:rFonts w:ascii="Arial" w:hAnsi="Arial" w:cs="Arial"/>
          <w:spacing w:val="26"/>
          <w:sz w:val="18"/>
          <w:szCs w:val="18"/>
        </w:rPr>
        <w:t xml:space="preserve"> </w:t>
      </w:r>
      <w:r w:rsidRPr="00BE3E4F">
        <w:rPr>
          <w:rFonts w:ascii="Arial" w:hAnsi="Arial" w:cs="Arial"/>
          <w:sz w:val="18"/>
          <w:szCs w:val="18"/>
        </w:rPr>
        <w:t>condutas</w:t>
      </w:r>
      <w:r w:rsidRPr="00BE3E4F">
        <w:rPr>
          <w:rFonts w:ascii="Arial" w:hAnsi="Arial" w:cs="Arial"/>
          <w:spacing w:val="25"/>
          <w:sz w:val="18"/>
          <w:szCs w:val="18"/>
        </w:rPr>
        <w:t xml:space="preserve"> </w:t>
      </w:r>
      <w:r w:rsidRPr="00BE3E4F">
        <w:rPr>
          <w:rFonts w:ascii="Arial" w:hAnsi="Arial" w:cs="Arial"/>
          <w:sz w:val="18"/>
          <w:szCs w:val="18"/>
        </w:rPr>
        <w:t>descritas</w:t>
      </w:r>
      <w:r w:rsidRPr="00BE3E4F">
        <w:rPr>
          <w:rFonts w:ascii="Arial" w:hAnsi="Arial" w:cs="Arial"/>
          <w:spacing w:val="26"/>
          <w:sz w:val="18"/>
          <w:szCs w:val="18"/>
        </w:rPr>
        <w:t xml:space="preserve"> </w:t>
      </w:r>
      <w:r w:rsidRPr="00BE3E4F">
        <w:rPr>
          <w:rFonts w:ascii="Arial" w:hAnsi="Arial" w:cs="Arial"/>
          <w:sz w:val="18"/>
          <w:szCs w:val="18"/>
        </w:rPr>
        <w:t>nas</w:t>
      </w:r>
      <w:r w:rsidRPr="00BE3E4F">
        <w:rPr>
          <w:rFonts w:ascii="Arial" w:hAnsi="Arial" w:cs="Arial"/>
          <w:spacing w:val="26"/>
          <w:sz w:val="18"/>
          <w:szCs w:val="18"/>
        </w:rPr>
        <w:t xml:space="preserve"> </w:t>
      </w:r>
      <w:r w:rsidRPr="00BE3E4F">
        <w:rPr>
          <w:rFonts w:ascii="Arial" w:hAnsi="Arial" w:cs="Arial"/>
          <w:sz w:val="18"/>
          <w:szCs w:val="18"/>
        </w:rPr>
        <w:t>alíneas</w:t>
      </w:r>
      <w:r w:rsidRPr="00BE3E4F">
        <w:rPr>
          <w:rFonts w:ascii="Arial" w:hAnsi="Arial" w:cs="Arial"/>
          <w:spacing w:val="27"/>
          <w:sz w:val="18"/>
          <w:szCs w:val="18"/>
        </w:rPr>
        <w:t xml:space="preserve"> </w:t>
      </w:r>
      <w:r w:rsidRPr="00BE3E4F">
        <w:rPr>
          <w:rFonts w:ascii="Arial" w:hAnsi="Arial" w:cs="Arial"/>
          <w:sz w:val="18"/>
          <w:szCs w:val="18"/>
        </w:rPr>
        <w:t>b,</w:t>
      </w:r>
      <w:r w:rsidRPr="00BE3E4F">
        <w:rPr>
          <w:rFonts w:ascii="Arial" w:hAnsi="Arial" w:cs="Arial"/>
          <w:spacing w:val="23"/>
          <w:sz w:val="18"/>
          <w:szCs w:val="18"/>
        </w:rPr>
        <w:t xml:space="preserve"> </w:t>
      </w:r>
      <w:r w:rsidRPr="00BE3E4F">
        <w:rPr>
          <w:rFonts w:ascii="Arial" w:hAnsi="Arial" w:cs="Arial"/>
          <w:sz w:val="18"/>
          <w:szCs w:val="18"/>
        </w:rPr>
        <w:t>c,</w:t>
      </w:r>
      <w:r w:rsidRPr="00BE3E4F">
        <w:rPr>
          <w:rFonts w:ascii="Arial" w:hAnsi="Arial" w:cs="Arial"/>
          <w:spacing w:val="26"/>
          <w:sz w:val="18"/>
          <w:szCs w:val="18"/>
        </w:rPr>
        <w:t xml:space="preserve"> </w:t>
      </w:r>
      <w:r w:rsidRPr="00BE3E4F">
        <w:rPr>
          <w:rFonts w:ascii="Arial" w:hAnsi="Arial" w:cs="Arial"/>
          <w:sz w:val="18"/>
          <w:szCs w:val="18"/>
        </w:rPr>
        <w:t>d,</w:t>
      </w:r>
      <w:r w:rsidRPr="00BE3E4F">
        <w:rPr>
          <w:rFonts w:ascii="Arial" w:hAnsi="Arial" w:cs="Arial"/>
          <w:spacing w:val="25"/>
          <w:sz w:val="18"/>
          <w:szCs w:val="18"/>
        </w:rPr>
        <w:t xml:space="preserve"> </w:t>
      </w:r>
      <w:r w:rsidRPr="00BE3E4F">
        <w:rPr>
          <w:rFonts w:ascii="Arial" w:hAnsi="Arial" w:cs="Arial"/>
          <w:sz w:val="18"/>
          <w:szCs w:val="18"/>
        </w:rPr>
        <w:t>e,</w:t>
      </w:r>
      <w:r w:rsidRPr="00BE3E4F">
        <w:rPr>
          <w:rFonts w:ascii="Arial" w:hAnsi="Arial" w:cs="Arial"/>
          <w:spacing w:val="26"/>
          <w:sz w:val="18"/>
          <w:szCs w:val="18"/>
        </w:rPr>
        <w:t xml:space="preserve"> </w:t>
      </w:r>
      <w:r w:rsidRPr="00BE3E4F">
        <w:rPr>
          <w:rFonts w:ascii="Arial" w:hAnsi="Arial" w:cs="Arial"/>
          <w:sz w:val="18"/>
          <w:szCs w:val="18"/>
        </w:rPr>
        <w:t>f</w:t>
      </w:r>
      <w:r w:rsidRPr="00BE3E4F">
        <w:rPr>
          <w:rFonts w:ascii="Arial" w:hAnsi="Arial" w:cs="Arial"/>
          <w:spacing w:val="23"/>
          <w:sz w:val="18"/>
          <w:szCs w:val="18"/>
        </w:rPr>
        <w:t xml:space="preserve"> </w:t>
      </w:r>
      <w:r w:rsidRPr="00BE3E4F">
        <w:rPr>
          <w:rFonts w:ascii="Arial" w:hAnsi="Arial" w:cs="Arial"/>
          <w:sz w:val="18"/>
          <w:szCs w:val="18"/>
        </w:rPr>
        <w:t>e</w:t>
      </w:r>
      <w:r w:rsidRPr="00BE3E4F">
        <w:rPr>
          <w:rFonts w:ascii="Arial" w:hAnsi="Arial" w:cs="Arial"/>
          <w:spacing w:val="26"/>
          <w:sz w:val="18"/>
          <w:szCs w:val="18"/>
        </w:rPr>
        <w:t xml:space="preserve"> </w:t>
      </w:r>
      <w:r w:rsidRPr="00BE3E4F">
        <w:rPr>
          <w:rFonts w:ascii="Arial" w:hAnsi="Arial" w:cs="Arial"/>
          <w:sz w:val="18"/>
          <w:szCs w:val="18"/>
        </w:rPr>
        <w:t>g</w:t>
      </w:r>
      <w:r w:rsidRPr="00BE3E4F">
        <w:rPr>
          <w:rFonts w:ascii="Arial" w:hAnsi="Arial" w:cs="Arial"/>
          <w:spacing w:val="25"/>
          <w:sz w:val="18"/>
          <w:szCs w:val="18"/>
        </w:rPr>
        <w:t xml:space="preserve"> </w:t>
      </w:r>
      <w:r w:rsidRPr="00BE3E4F">
        <w:rPr>
          <w:rFonts w:ascii="Arial" w:hAnsi="Arial" w:cs="Arial"/>
          <w:sz w:val="18"/>
          <w:szCs w:val="18"/>
        </w:rPr>
        <w:t>do</w:t>
      </w:r>
      <w:r w:rsidRPr="00BE3E4F">
        <w:rPr>
          <w:rFonts w:ascii="Arial" w:hAnsi="Arial" w:cs="Arial"/>
          <w:spacing w:val="26"/>
          <w:sz w:val="18"/>
          <w:szCs w:val="18"/>
        </w:rPr>
        <w:t xml:space="preserve"> </w:t>
      </w:r>
      <w:r w:rsidRPr="00BE3E4F">
        <w:rPr>
          <w:rFonts w:ascii="Arial" w:hAnsi="Arial" w:cs="Arial"/>
          <w:sz w:val="18"/>
          <w:szCs w:val="18"/>
        </w:rPr>
        <w:t>subitem</w:t>
      </w:r>
      <w:r w:rsidRPr="00BE3E4F">
        <w:rPr>
          <w:rFonts w:ascii="Arial" w:hAnsi="Arial" w:cs="Arial"/>
          <w:spacing w:val="-45"/>
          <w:sz w:val="18"/>
          <w:szCs w:val="18"/>
        </w:rPr>
        <w:t xml:space="preserve"> </w:t>
      </w:r>
      <w:r w:rsidRPr="00BE3E4F">
        <w:rPr>
          <w:rFonts w:ascii="Arial" w:hAnsi="Arial" w:cs="Arial"/>
          <w:sz w:val="18"/>
          <w:szCs w:val="18"/>
        </w:rPr>
        <w:t>acima</w:t>
      </w:r>
      <w:r w:rsidRPr="00BE3E4F">
        <w:rPr>
          <w:rFonts w:ascii="Arial" w:hAnsi="Arial" w:cs="Arial"/>
          <w:spacing w:val="3"/>
          <w:sz w:val="18"/>
          <w:szCs w:val="18"/>
        </w:rPr>
        <w:t xml:space="preserve"> </w:t>
      </w:r>
      <w:r w:rsidRPr="00BE3E4F">
        <w:rPr>
          <w:rFonts w:ascii="Arial" w:hAnsi="Arial" w:cs="Arial"/>
          <w:sz w:val="18"/>
          <w:szCs w:val="18"/>
        </w:rPr>
        <w:t>deste</w:t>
      </w:r>
      <w:r w:rsidRPr="00BE3E4F">
        <w:rPr>
          <w:rFonts w:ascii="Arial" w:hAnsi="Arial" w:cs="Arial"/>
          <w:spacing w:val="3"/>
          <w:sz w:val="18"/>
          <w:szCs w:val="18"/>
        </w:rPr>
        <w:t xml:space="preserve"> </w:t>
      </w:r>
      <w:r w:rsidRPr="00BE3E4F">
        <w:rPr>
          <w:rFonts w:ascii="Arial" w:hAnsi="Arial" w:cs="Arial"/>
          <w:sz w:val="18"/>
          <w:szCs w:val="18"/>
        </w:rPr>
        <w:t>Contrato,</w:t>
      </w:r>
      <w:r w:rsidRPr="00BE3E4F">
        <w:rPr>
          <w:rFonts w:ascii="Arial" w:hAnsi="Arial" w:cs="Arial"/>
          <w:spacing w:val="1"/>
          <w:sz w:val="18"/>
          <w:szCs w:val="18"/>
        </w:rPr>
        <w:t xml:space="preserve"> </w:t>
      </w:r>
      <w:r w:rsidRPr="00BE3E4F">
        <w:rPr>
          <w:rFonts w:ascii="Arial" w:hAnsi="Arial" w:cs="Arial"/>
          <w:sz w:val="18"/>
          <w:szCs w:val="18"/>
        </w:rPr>
        <w:t>sempre que</w:t>
      </w:r>
      <w:r w:rsidRPr="00BE3E4F">
        <w:rPr>
          <w:rFonts w:ascii="Arial" w:hAnsi="Arial" w:cs="Arial"/>
          <w:spacing w:val="4"/>
          <w:sz w:val="18"/>
          <w:szCs w:val="18"/>
        </w:rPr>
        <w:t xml:space="preserve"> </w:t>
      </w:r>
      <w:r w:rsidRPr="00BE3E4F">
        <w:rPr>
          <w:rFonts w:ascii="Arial" w:hAnsi="Arial" w:cs="Arial"/>
          <w:sz w:val="18"/>
          <w:szCs w:val="18"/>
        </w:rPr>
        <w:t>não</w:t>
      </w:r>
      <w:r w:rsidRPr="00BE3E4F">
        <w:rPr>
          <w:rFonts w:ascii="Arial" w:hAnsi="Arial" w:cs="Arial"/>
          <w:spacing w:val="-1"/>
          <w:sz w:val="18"/>
          <w:szCs w:val="18"/>
        </w:rPr>
        <w:t xml:space="preserve"> </w:t>
      </w:r>
      <w:r w:rsidRPr="00BE3E4F">
        <w:rPr>
          <w:rFonts w:ascii="Arial" w:hAnsi="Arial" w:cs="Arial"/>
          <w:sz w:val="18"/>
          <w:szCs w:val="18"/>
        </w:rPr>
        <w:t>se</w:t>
      </w:r>
      <w:r w:rsidRPr="00BE3E4F">
        <w:rPr>
          <w:rFonts w:ascii="Arial" w:hAnsi="Arial" w:cs="Arial"/>
          <w:spacing w:val="2"/>
          <w:sz w:val="18"/>
          <w:szCs w:val="18"/>
        </w:rPr>
        <w:t xml:space="preserve"> </w:t>
      </w:r>
      <w:r w:rsidRPr="00BE3E4F">
        <w:rPr>
          <w:rFonts w:ascii="Arial" w:hAnsi="Arial" w:cs="Arial"/>
          <w:sz w:val="18"/>
          <w:szCs w:val="18"/>
        </w:rPr>
        <w:t>justificar</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imposição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4"/>
          <w:sz w:val="18"/>
          <w:szCs w:val="18"/>
        </w:rPr>
        <w:t xml:space="preserve"> </w:t>
      </w:r>
      <w:r w:rsidRPr="00BE3E4F">
        <w:rPr>
          <w:rFonts w:ascii="Arial" w:hAnsi="Arial" w:cs="Arial"/>
          <w:sz w:val="18"/>
          <w:szCs w:val="18"/>
        </w:rPr>
        <w:t>penalidade</w:t>
      </w:r>
      <w:r w:rsidRPr="00BE3E4F">
        <w:rPr>
          <w:rFonts w:ascii="Arial" w:hAnsi="Arial" w:cs="Arial"/>
          <w:spacing w:val="-1"/>
          <w:sz w:val="18"/>
          <w:szCs w:val="18"/>
        </w:rPr>
        <w:t xml:space="preserve"> </w:t>
      </w:r>
      <w:r w:rsidRPr="00BE3E4F">
        <w:rPr>
          <w:rFonts w:ascii="Arial" w:hAnsi="Arial" w:cs="Arial"/>
          <w:sz w:val="18"/>
          <w:szCs w:val="18"/>
        </w:rPr>
        <w:t>mais</w:t>
      </w:r>
      <w:r w:rsidRPr="00BE3E4F">
        <w:rPr>
          <w:rFonts w:ascii="Arial" w:hAnsi="Arial" w:cs="Arial"/>
          <w:spacing w:val="1"/>
          <w:sz w:val="18"/>
          <w:szCs w:val="18"/>
        </w:rPr>
        <w:t xml:space="preserve"> </w:t>
      </w:r>
      <w:r w:rsidRPr="00BE3E4F">
        <w:rPr>
          <w:rFonts w:ascii="Arial" w:hAnsi="Arial" w:cs="Arial"/>
          <w:sz w:val="18"/>
          <w:szCs w:val="18"/>
        </w:rPr>
        <w:t>grave (art.</w:t>
      </w:r>
      <w:r w:rsidRPr="00BE3E4F">
        <w:rPr>
          <w:rFonts w:ascii="Arial" w:hAnsi="Arial" w:cs="Arial"/>
          <w:spacing w:val="3"/>
          <w:sz w:val="18"/>
          <w:szCs w:val="18"/>
        </w:rPr>
        <w:t xml:space="preserve"> </w:t>
      </w:r>
      <w:r w:rsidRPr="00BE3E4F">
        <w:rPr>
          <w:rFonts w:ascii="Arial" w:hAnsi="Arial" w:cs="Arial"/>
          <w:sz w:val="18"/>
          <w:szCs w:val="18"/>
        </w:rPr>
        <w:t>156,</w:t>
      </w:r>
      <w:r w:rsidRPr="00BE3E4F">
        <w:rPr>
          <w:rFonts w:ascii="Arial" w:hAnsi="Arial" w:cs="Arial"/>
          <w:spacing w:val="2"/>
          <w:sz w:val="18"/>
          <w:szCs w:val="18"/>
        </w:rPr>
        <w:t xml:space="preserve"> </w:t>
      </w:r>
      <w:r w:rsidRPr="00BE3E4F">
        <w:rPr>
          <w:rFonts w:ascii="Arial" w:hAnsi="Arial" w:cs="Arial"/>
          <w:sz w:val="18"/>
          <w:szCs w:val="18"/>
        </w:rPr>
        <w:t>§4º,</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Lei);</w:t>
      </w:r>
    </w:p>
    <w:p w:rsidR="004E07A3" w:rsidRPr="00BE3E4F" w:rsidRDefault="004E07A3" w:rsidP="004E07A3">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c. Declaração de inidoneidade para licitar e contratar</w:t>
      </w:r>
      <w:r w:rsidRPr="00BE3E4F">
        <w:rPr>
          <w:rFonts w:ascii="Arial" w:hAnsi="Arial" w:cs="Arial"/>
          <w:sz w:val="18"/>
          <w:szCs w:val="18"/>
        </w:rPr>
        <w:t>, quando praticadas as condutas descritas nas alíneas h, i, j, k e l do</w:t>
      </w:r>
      <w:r w:rsidRPr="00BE3E4F">
        <w:rPr>
          <w:rFonts w:ascii="Arial" w:hAnsi="Arial" w:cs="Arial"/>
          <w:spacing w:val="1"/>
          <w:sz w:val="18"/>
          <w:szCs w:val="18"/>
        </w:rPr>
        <w:t xml:space="preserve"> </w:t>
      </w:r>
      <w:r w:rsidRPr="00BE3E4F">
        <w:rPr>
          <w:rFonts w:ascii="Arial" w:hAnsi="Arial" w:cs="Arial"/>
          <w:sz w:val="18"/>
          <w:szCs w:val="18"/>
        </w:rPr>
        <w:t>subitem acima deste Contrato, bem como nas alíneas b, c, d, e, f e g, que justifiquem a imposição de penalidade mais grave (art.</w:t>
      </w:r>
      <w:r w:rsidRPr="00BE3E4F">
        <w:rPr>
          <w:rFonts w:ascii="Arial" w:hAnsi="Arial" w:cs="Arial"/>
          <w:spacing w:val="1"/>
          <w:sz w:val="18"/>
          <w:szCs w:val="18"/>
        </w:rPr>
        <w:t xml:space="preserve"> </w:t>
      </w:r>
      <w:r w:rsidRPr="00BE3E4F">
        <w:rPr>
          <w:rFonts w:ascii="Arial" w:hAnsi="Arial" w:cs="Arial"/>
          <w:sz w:val="18"/>
          <w:szCs w:val="18"/>
        </w:rPr>
        <w:t>156,</w:t>
      </w:r>
      <w:r w:rsidRPr="00BE3E4F">
        <w:rPr>
          <w:rFonts w:ascii="Arial" w:hAnsi="Arial" w:cs="Arial"/>
          <w:spacing w:val="2"/>
          <w:sz w:val="18"/>
          <w:szCs w:val="18"/>
        </w:rPr>
        <w:t xml:space="preserve"> </w:t>
      </w:r>
      <w:r w:rsidRPr="00BE3E4F">
        <w:rPr>
          <w:rFonts w:ascii="Arial" w:hAnsi="Arial" w:cs="Arial"/>
          <w:sz w:val="18"/>
          <w:szCs w:val="18"/>
        </w:rPr>
        <w:t>§5º,</w:t>
      </w:r>
      <w:r w:rsidRPr="00BE3E4F">
        <w:rPr>
          <w:rFonts w:ascii="Arial" w:hAnsi="Arial" w:cs="Arial"/>
          <w:spacing w:val="2"/>
          <w:sz w:val="18"/>
          <w:szCs w:val="18"/>
        </w:rPr>
        <w:t xml:space="preserve"> </w:t>
      </w:r>
      <w:r w:rsidRPr="00BE3E4F">
        <w:rPr>
          <w:rFonts w:ascii="Arial" w:hAnsi="Arial" w:cs="Arial"/>
          <w:sz w:val="18"/>
          <w:szCs w:val="18"/>
        </w:rPr>
        <w:t>da Lei)</w:t>
      </w:r>
    </w:p>
    <w:p w:rsidR="004E07A3" w:rsidRPr="00BE3E4F" w:rsidRDefault="004E07A3" w:rsidP="004E07A3">
      <w:pPr>
        <w:pStyle w:val="Heading1"/>
        <w:tabs>
          <w:tab w:val="left" w:pos="939"/>
          <w:tab w:val="left" w:pos="940"/>
        </w:tabs>
        <w:spacing w:before="240" w:line="276" w:lineRule="auto"/>
        <w:ind w:left="0"/>
        <w:jc w:val="both"/>
        <w:rPr>
          <w:sz w:val="18"/>
          <w:szCs w:val="18"/>
        </w:rPr>
      </w:pPr>
      <w:r w:rsidRPr="00BE3E4F">
        <w:rPr>
          <w:sz w:val="18"/>
          <w:szCs w:val="18"/>
        </w:rPr>
        <w:t>d. Multa.</w:t>
      </w:r>
    </w:p>
    <w:p w:rsidR="004E07A3" w:rsidRPr="00BE3E4F" w:rsidRDefault="004E07A3" w:rsidP="004E07A3">
      <w:pPr>
        <w:pStyle w:val="Corpodetexto"/>
        <w:spacing w:before="240" w:line="276" w:lineRule="auto"/>
        <w:jc w:val="both"/>
        <w:rPr>
          <w:rFonts w:ascii="Arial" w:hAnsi="Arial" w:cs="Arial"/>
          <w:sz w:val="18"/>
          <w:szCs w:val="18"/>
        </w:rPr>
      </w:pPr>
      <w:r w:rsidRPr="00BE3E4F">
        <w:rPr>
          <w:rFonts w:ascii="Arial" w:hAnsi="Arial" w:cs="Arial"/>
          <w:sz w:val="18"/>
          <w:szCs w:val="18"/>
        </w:rPr>
        <w:t>1</w:t>
      </w:r>
      <w:r w:rsidR="00C407B8">
        <w:rPr>
          <w:rFonts w:ascii="Arial" w:hAnsi="Arial" w:cs="Arial"/>
          <w:sz w:val="18"/>
          <w:szCs w:val="18"/>
        </w:rPr>
        <w:t>0</w:t>
      </w:r>
      <w:r w:rsidRPr="00BE3E4F">
        <w:rPr>
          <w:rFonts w:ascii="Arial" w:hAnsi="Arial" w:cs="Arial"/>
          <w:sz w:val="18"/>
          <w:szCs w:val="18"/>
        </w:rPr>
        <w:t>.2. Conforme Capítulo XXII</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Decreto</w:t>
      </w:r>
      <w:r w:rsidRPr="00BE3E4F">
        <w:rPr>
          <w:rFonts w:ascii="Arial" w:hAnsi="Arial" w:cs="Arial"/>
          <w:spacing w:val="2"/>
          <w:sz w:val="18"/>
          <w:szCs w:val="18"/>
        </w:rPr>
        <w:t xml:space="preserve"> </w:t>
      </w:r>
      <w:r w:rsidRPr="00BE3E4F">
        <w:rPr>
          <w:rFonts w:ascii="Arial" w:hAnsi="Arial" w:cs="Arial"/>
          <w:sz w:val="18"/>
          <w:szCs w:val="18"/>
        </w:rPr>
        <w:t>Municipal</w:t>
      </w:r>
      <w:r w:rsidRPr="00BE3E4F">
        <w:rPr>
          <w:rFonts w:ascii="Arial" w:hAnsi="Arial" w:cs="Arial"/>
          <w:spacing w:val="2"/>
          <w:sz w:val="18"/>
          <w:szCs w:val="18"/>
        </w:rPr>
        <w:t xml:space="preserve"> </w:t>
      </w:r>
      <w:r w:rsidRPr="00BE3E4F">
        <w:rPr>
          <w:rFonts w:ascii="Arial" w:hAnsi="Arial" w:cs="Arial"/>
          <w:sz w:val="18"/>
          <w:szCs w:val="18"/>
        </w:rPr>
        <w:t>3.964/2024.</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.3. A aplicação das sanções previstas não exclui, em hipótese alguma, a obrigação de reparação integral do dano causado à</w:t>
      </w:r>
      <w:r w:rsidR="004E07A3" w:rsidRPr="00BE3E4F">
        <w:rPr>
          <w:rFonts w:ascii="Arial" w:hAnsi="Arial" w:cs="Arial"/>
          <w:spacing w:val="1"/>
          <w:sz w:val="18"/>
          <w:szCs w:val="18"/>
        </w:rPr>
        <w:t xml:space="preserve"> </w:t>
      </w:r>
      <w:r w:rsidR="004E07A3" w:rsidRPr="00BE3E4F">
        <w:rPr>
          <w:rFonts w:ascii="Arial" w:hAnsi="Arial" w:cs="Arial"/>
          <w:sz w:val="18"/>
          <w:szCs w:val="18"/>
        </w:rPr>
        <w:t>Contratante</w:t>
      </w:r>
      <w:r w:rsidR="004E07A3" w:rsidRPr="00BE3E4F">
        <w:rPr>
          <w:rFonts w:ascii="Arial" w:hAnsi="Arial" w:cs="Arial"/>
          <w:spacing w:val="3"/>
          <w:sz w:val="18"/>
          <w:szCs w:val="18"/>
        </w:rPr>
        <w:t xml:space="preserve"> </w:t>
      </w:r>
      <w:r w:rsidR="004E07A3" w:rsidRPr="00BE3E4F">
        <w:rPr>
          <w:rFonts w:ascii="Arial" w:hAnsi="Arial" w:cs="Arial"/>
          <w:sz w:val="18"/>
          <w:szCs w:val="18"/>
        </w:rPr>
        <w:t>(art.</w:t>
      </w:r>
      <w:r w:rsidR="004E07A3" w:rsidRPr="00BE3E4F">
        <w:rPr>
          <w:rFonts w:ascii="Arial" w:hAnsi="Arial" w:cs="Arial"/>
          <w:spacing w:val="2"/>
          <w:sz w:val="18"/>
          <w:szCs w:val="18"/>
        </w:rPr>
        <w:t xml:space="preserve"> </w:t>
      </w:r>
      <w:r w:rsidR="004E07A3" w:rsidRPr="00BE3E4F">
        <w:rPr>
          <w:rFonts w:ascii="Arial" w:hAnsi="Arial" w:cs="Arial"/>
          <w:sz w:val="18"/>
          <w:szCs w:val="18"/>
        </w:rPr>
        <w:t>156,</w:t>
      </w:r>
      <w:r w:rsidR="004E07A3" w:rsidRPr="00BE3E4F">
        <w:rPr>
          <w:rFonts w:ascii="Arial" w:hAnsi="Arial" w:cs="Arial"/>
          <w:spacing w:val="4"/>
          <w:sz w:val="18"/>
          <w:szCs w:val="18"/>
        </w:rPr>
        <w:t xml:space="preserve"> </w:t>
      </w:r>
      <w:r w:rsidR="004E07A3" w:rsidRPr="00BE3E4F">
        <w:rPr>
          <w:rFonts w:ascii="Arial" w:hAnsi="Arial" w:cs="Arial"/>
          <w:sz w:val="18"/>
          <w:szCs w:val="18"/>
        </w:rPr>
        <w:t>§9º).</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.4. Todas as</w:t>
      </w:r>
      <w:r w:rsidR="004E07A3" w:rsidRPr="00BE3E4F">
        <w:rPr>
          <w:rFonts w:ascii="Arial" w:hAnsi="Arial" w:cs="Arial"/>
          <w:spacing w:val="-1"/>
          <w:sz w:val="18"/>
          <w:szCs w:val="18"/>
        </w:rPr>
        <w:t xml:space="preserve"> </w:t>
      </w:r>
      <w:r w:rsidR="004E07A3" w:rsidRPr="00BE3E4F">
        <w:rPr>
          <w:rFonts w:ascii="Arial" w:hAnsi="Arial" w:cs="Arial"/>
          <w:sz w:val="18"/>
          <w:szCs w:val="18"/>
        </w:rPr>
        <w:t>sanções previstas</w:t>
      </w:r>
      <w:r w:rsidR="004E07A3" w:rsidRPr="00BE3E4F">
        <w:rPr>
          <w:rFonts w:ascii="Arial" w:hAnsi="Arial" w:cs="Arial"/>
          <w:spacing w:val="-1"/>
          <w:sz w:val="18"/>
          <w:szCs w:val="18"/>
        </w:rPr>
        <w:t xml:space="preserve"> </w:t>
      </w:r>
      <w:r w:rsidR="004E07A3" w:rsidRPr="00BE3E4F">
        <w:rPr>
          <w:rFonts w:ascii="Arial" w:hAnsi="Arial" w:cs="Arial"/>
          <w:sz w:val="18"/>
          <w:szCs w:val="18"/>
        </w:rPr>
        <w:t>poderão</w:t>
      </w:r>
      <w:r w:rsidR="004E07A3" w:rsidRPr="00BE3E4F">
        <w:rPr>
          <w:rFonts w:ascii="Arial" w:hAnsi="Arial" w:cs="Arial"/>
          <w:spacing w:val="-1"/>
          <w:sz w:val="18"/>
          <w:szCs w:val="18"/>
        </w:rPr>
        <w:t xml:space="preserve"> </w:t>
      </w:r>
      <w:r w:rsidR="004E07A3" w:rsidRPr="00BE3E4F">
        <w:rPr>
          <w:rFonts w:ascii="Arial" w:hAnsi="Arial" w:cs="Arial"/>
          <w:sz w:val="18"/>
          <w:szCs w:val="18"/>
        </w:rPr>
        <w:t>ser</w:t>
      </w:r>
      <w:r w:rsidR="004E07A3" w:rsidRPr="00BE3E4F">
        <w:rPr>
          <w:rFonts w:ascii="Arial" w:hAnsi="Arial" w:cs="Arial"/>
          <w:spacing w:val="-2"/>
          <w:sz w:val="18"/>
          <w:szCs w:val="18"/>
        </w:rPr>
        <w:t xml:space="preserve"> </w:t>
      </w:r>
      <w:r w:rsidR="004E07A3" w:rsidRPr="00BE3E4F">
        <w:rPr>
          <w:rFonts w:ascii="Arial" w:hAnsi="Arial" w:cs="Arial"/>
          <w:sz w:val="18"/>
          <w:szCs w:val="18"/>
        </w:rPr>
        <w:t>aplicadas</w:t>
      </w:r>
      <w:r w:rsidR="004E07A3" w:rsidRPr="00BE3E4F">
        <w:rPr>
          <w:rFonts w:ascii="Arial" w:hAnsi="Arial" w:cs="Arial"/>
          <w:spacing w:val="2"/>
          <w:sz w:val="18"/>
          <w:szCs w:val="18"/>
        </w:rPr>
        <w:t xml:space="preserve"> </w:t>
      </w:r>
      <w:r w:rsidR="004E07A3" w:rsidRPr="00BE3E4F">
        <w:rPr>
          <w:rFonts w:ascii="Arial" w:hAnsi="Arial" w:cs="Arial"/>
          <w:sz w:val="18"/>
          <w:szCs w:val="18"/>
        </w:rPr>
        <w:t>cumulativamente</w:t>
      </w:r>
      <w:r w:rsidR="004E07A3" w:rsidRPr="00BE3E4F">
        <w:rPr>
          <w:rFonts w:ascii="Arial" w:hAnsi="Arial" w:cs="Arial"/>
          <w:spacing w:val="-1"/>
          <w:sz w:val="18"/>
          <w:szCs w:val="18"/>
        </w:rPr>
        <w:t xml:space="preserve"> </w:t>
      </w:r>
      <w:r w:rsidR="004E07A3" w:rsidRPr="00BE3E4F">
        <w:rPr>
          <w:rFonts w:ascii="Arial" w:hAnsi="Arial" w:cs="Arial"/>
          <w:sz w:val="18"/>
          <w:szCs w:val="18"/>
        </w:rPr>
        <w:t>com</w:t>
      </w:r>
      <w:r w:rsidR="004E07A3" w:rsidRPr="00BE3E4F">
        <w:rPr>
          <w:rFonts w:ascii="Arial" w:hAnsi="Arial" w:cs="Arial"/>
          <w:spacing w:val="1"/>
          <w:sz w:val="18"/>
          <w:szCs w:val="18"/>
        </w:rPr>
        <w:t xml:space="preserve"> </w:t>
      </w:r>
      <w:r w:rsidR="004E07A3" w:rsidRPr="00BE3E4F">
        <w:rPr>
          <w:rFonts w:ascii="Arial" w:hAnsi="Arial" w:cs="Arial"/>
          <w:sz w:val="18"/>
          <w:szCs w:val="18"/>
        </w:rPr>
        <w:t>a</w:t>
      </w:r>
      <w:r w:rsidR="004E07A3" w:rsidRPr="00BE3E4F">
        <w:rPr>
          <w:rFonts w:ascii="Arial" w:hAnsi="Arial" w:cs="Arial"/>
          <w:spacing w:val="-1"/>
          <w:sz w:val="18"/>
          <w:szCs w:val="18"/>
        </w:rPr>
        <w:t xml:space="preserve"> </w:t>
      </w:r>
      <w:r w:rsidR="004E07A3" w:rsidRPr="00BE3E4F">
        <w:rPr>
          <w:rFonts w:ascii="Arial" w:hAnsi="Arial" w:cs="Arial"/>
          <w:sz w:val="18"/>
          <w:szCs w:val="18"/>
        </w:rPr>
        <w:t>multa (art.</w:t>
      </w:r>
      <w:r w:rsidR="004E07A3" w:rsidRPr="00BE3E4F">
        <w:rPr>
          <w:rFonts w:ascii="Arial" w:hAnsi="Arial" w:cs="Arial"/>
          <w:spacing w:val="3"/>
          <w:sz w:val="18"/>
          <w:szCs w:val="18"/>
        </w:rPr>
        <w:t xml:space="preserve"> </w:t>
      </w:r>
      <w:r w:rsidR="004E07A3" w:rsidRPr="00BE3E4F">
        <w:rPr>
          <w:rFonts w:ascii="Arial" w:hAnsi="Arial" w:cs="Arial"/>
          <w:sz w:val="18"/>
          <w:szCs w:val="18"/>
        </w:rPr>
        <w:t>156,</w:t>
      </w:r>
      <w:r w:rsidR="004E07A3" w:rsidRPr="00BE3E4F">
        <w:rPr>
          <w:rFonts w:ascii="Arial" w:hAnsi="Arial" w:cs="Arial"/>
          <w:spacing w:val="2"/>
          <w:sz w:val="18"/>
          <w:szCs w:val="18"/>
        </w:rPr>
        <w:t xml:space="preserve"> </w:t>
      </w:r>
      <w:r w:rsidR="004E07A3" w:rsidRPr="00BE3E4F">
        <w:rPr>
          <w:rFonts w:ascii="Arial" w:hAnsi="Arial" w:cs="Arial"/>
          <w:sz w:val="18"/>
          <w:szCs w:val="18"/>
        </w:rPr>
        <w:t>§7º).</w:t>
      </w:r>
    </w:p>
    <w:p w:rsidR="004E07A3" w:rsidRPr="00BE3E4F" w:rsidRDefault="00C407B8" w:rsidP="004E07A3">
      <w:pPr>
        <w:pStyle w:val="PargrafodaLista"/>
        <w:tabs>
          <w:tab w:val="left" w:pos="821"/>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.5. Antes da aplicação da multa será facultada a defesa do interessado no prazo de 15 (quinze) dias úteis, contado da data de</w:t>
      </w:r>
      <w:r w:rsidR="004E07A3" w:rsidRPr="00BE3E4F">
        <w:rPr>
          <w:rFonts w:ascii="Arial" w:hAnsi="Arial" w:cs="Arial"/>
          <w:spacing w:val="1"/>
          <w:sz w:val="18"/>
          <w:szCs w:val="18"/>
        </w:rPr>
        <w:t xml:space="preserve"> </w:t>
      </w:r>
      <w:r w:rsidR="004E07A3" w:rsidRPr="00BE3E4F">
        <w:rPr>
          <w:rFonts w:ascii="Arial" w:hAnsi="Arial" w:cs="Arial"/>
          <w:sz w:val="18"/>
          <w:szCs w:val="18"/>
        </w:rPr>
        <w:t>sua</w:t>
      </w:r>
      <w:r w:rsidR="004E07A3" w:rsidRPr="00BE3E4F">
        <w:rPr>
          <w:rFonts w:ascii="Arial" w:hAnsi="Arial" w:cs="Arial"/>
          <w:spacing w:val="-1"/>
          <w:sz w:val="18"/>
          <w:szCs w:val="18"/>
        </w:rPr>
        <w:t xml:space="preserve"> </w:t>
      </w:r>
      <w:r w:rsidR="004E07A3" w:rsidRPr="00BE3E4F">
        <w:rPr>
          <w:rFonts w:ascii="Arial" w:hAnsi="Arial" w:cs="Arial"/>
          <w:sz w:val="18"/>
          <w:szCs w:val="18"/>
        </w:rPr>
        <w:t>intimação</w:t>
      </w:r>
      <w:r w:rsidR="004E07A3" w:rsidRPr="00BE3E4F">
        <w:rPr>
          <w:rFonts w:ascii="Arial" w:hAnsi="Arial" w:cs="Arial"/>
          <w:spacing w:val="2"/>
          <w:sz w:val="18"/>
          <w:szCs w:val="18"/>
        </w:rPr>
        <w:t xml:space="preserve"> </w:t>
      </w:r>
      <w:r w:rsidR="004E07A3" w:rsidRPr="00BE3E4F">
        <w:rPr>
          <w:rFonts w:ascii="Arial" w:hAnsi="Arial" w:cs="Arial"/>
          <w:sz w:val="18"/>
          <w:szCs w:val="18"/>
        </w:rPr>
        <w:t>(art.</w:t>
      </w:r>
      <w:r w:rsidR="004E07A3" w:rsidRPr="00BE3E4F">
        <w:rPr>
          <w:rFonts w:ascii="Arial" w:hAnsi="Arial" w:cs="Arial"/>
          <w:spacing w:val="4"/>
          <w:sz w:val="18"/>
          <w:szCs w:val="18"/>
        </w:rPr>
        <w:t xml:space="preserve"> </w:t>
      </w:r>
      <w:r w:rsidR="004E07A3" w:rsidRPr="00BE3E4F">
        <w:rPr>
          <w:rFonts w:ascii="Arial" w:hAnsi="Arial" w:cs="Arial"/>
          <w:sz w:val="18"/>
          <w:szCs w:val="18"/>
        </w:rPr>
        <w:t>157).</w:t>
      </w:r>
    </w:p>
    <w:p w:rsidR="004E07A3" w:rsidRPr="00BE3E4F" w:rsidRDefault="00C407B8" w:rsidP="004E07A3">
      <w:pPr>
        <w:pStyle w:val="PargrafodaLista"/>
        <w:tabs>
          <w:tab w:val="left" w:pos="821"/>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.6. Se a</w:t>
      </w:r>
      <w:r w:rsidR="004E07A3" w:rsidRPr="00BE3E4F">
        <w:rPr>
          <w:rFonts w:ascii="Arial" w:hAnsi="Arial" w:cs="Arial"/>
          <w:spacing w:val="1"/>
          <w:sz w:val="18"/>
          <w:szCs w:val="18"/>
        </w:rPr>
        <w:t xml:space="preserve"> </w:t>
      </w:r>
      <w:r w:rsidR="004E07A3" w:rsidRPr="00BE3E4F">
        <w:rPr>
          <w:rFonts w:ascii="Arial" w:hAnsi="Arial" w:cs="Arial"/>
          <w:sz w:val="18"/>
          <w:szCs w:val="18"/>
        </w:rPr>
        <w:t>multa aplicada</w:t>
      </w:r>
      <w:r w:rsidR="004E07A3" w:rsidRPr="00BE3E4F">
        <w:rPr>
          <w:rFonts w:ascii="Arial" w:hAnsi="Arial" w:cs="Arial"/>
          <w:spacing w:val="1"/>
          <w:sz w:val="18"/>
          <w:szCs w:val="18"/>
        </w:rPr>
        <w:t xml:space="preserve"> </w:t>
      </w:r>
      <w:r w:rsidR="004E07A3" w:rsidRPr="00BE3E4F">
        <w:rPr>
          <w:rFonts w:ascii="Arial" w:hAnsi="Arial" w:cs="Arial"/>
          <w:sz w:val="18"/>
          <w:szCs w:val="18"/>
        </w:rPr>
        <w:t>e as indenizações</w:t>
      </w:r>
      <w:r w:rsidR="004E07A3" w:rsidRPr="00BE3E4F">
        <w:rPr>
          <w:rFonts w:ascii="Arial" w:hAnsi="Arial" w:cs="Arial"/>
          <w:spacing w:val="1"/>
          <w:sz w:val="18"/>
          <w:szCs w:val="18"/>
        </w:rPr>
        <w:t xml:space="preserve"> </w:t>
      </w:r>
      <w:r w:rsidR="004E07A3" w:rsidRPr="00BE3E4F">
        <w:rPr>
          <w:rFonts w:ascii="Arial" w:hAnsi="Arial" w:cs="Arial"/>
          <w:sz w:val="18"/>
          <w:szCs w:val="18"/>
        </w:rPr>
        <w:t>cabíveis forem</w:t>
      </w:r>
      <w:r w:rsidR="004E07A3" w:rsidRPr="00BE3E4F">
        <w:rPr>
          <w:rFonts w:ascii="Arial" w:hAnsi="Arial" w:cs="Arial"/>
          <w:spacing w:val="1"/>
          <w:sz w:val="18"/>
          <w:szCs w:val="18"/>
        </w:rPr>
        <w:t xml:space="preserve"> </w:t>
      </w:r>
      <w:r w:rsidR="004E07A3" w:rsidRPr="00BE3E4F">
        <w:rPr>
          <w:rFonts w:ascii="Arial" w:hAnsi="Arial" w:cs="Arial"/>
          <w:sz w:val="18"/>
          <w:szCs w:val="18"/>
        </w:rPr>
        <w:t>superiores ao</w:t>
      </w:r>
      <w:r w:rsidR="004E07A3" w:rsidRPr="00BE3E4F">
        <w:rPr>
          <w:rFonts w:ascii="Arial" w:hAnsi="Arial" w:cs="Arial"/>
          <w:spacing w:val="1"/>
          <w:sz w:val="18"/>
          <w:szCs w:val="18"/>
        </w:rPr>
        <w:t xml:space="preserve"> </w:t>
      </w:r>
      <w:r w:rsidR="004E07A3" w:rsidRPr="00BE3E4F">
        <w:rPr>
          <w:rFonts w:ascii="Arial" w:hAnsi="Arial" w:cs="Arial"/>
          <w:sz w:val="18"/>
          <w:szCs w:val="18"/>
        </w:rPr>
        <w:t>valor do pagamento</w:t>
      </w:r>
      <w:r w:rsidR="004E07A3" w:rsidRPr="00BE3E4F">
        <w:rPr>
          <w:rFonts w:ascii="Arial" w:hAnsi="Arial" w:cs="Arial"/>
          <w:spacing w:val="1"/>
          <w:sz w:val="18"/>
          <w:szCs w:val="18"/>
        </w:rPr>
        <w:t xml:space="preserve"> </w:t>
      </w:r>
      <w:r w:rsidR="004E07A3" w:rsidRPr="00BE3E4F">
        <w:rPr>
          <w:rFonts w:ascii="Arial" w:hAnsi="Arial" w:cs="Arial"/>
          <w:sz w:val="18"/>
          <w:szCs w:val="18"/>
        </w:rPr>
        <w:t>eventualmente devido pelo</w:t>
      </w:r>
      <w:r w:rsidR="004E07A3" w:rsidRPr="00BE3E4F">
        <w:rPr>
          <w:rFonts w:ascii="Arial" w:hAnsi="Arial" w:cs="Arial"/>
          <w:spacing w:val="1"/>
          <w:sz w:val="18"/>
          <w:szCs w:val="18"/>
        </w:rPr>
        <w:t xml:space="preserve"> </w:t>
      </w:r>
      <w:r w:rsidR="004E07A3" w:rsidRPr="00BE3E4F">
        <w:rPr>
          <w:rFonts w:ascii="Arial" w:hAnsi="Arial" w:cs="Arial"/>
          <w:sz w:val="18"/>
          <w:szCs w:val="18"/>
        </w:rPr>
        <w:t>Contratante</w:t>
      </w:r>
      <w:r w:rsidR="004E07A3" w:rsidRPr="00BE3E4F">
        <w:rPr>
          <w:rFonts w:ascii="Arial" w:hAnsi="Arial" w:cs="Arial"/>
          <w:spacing w:val="1"/>
          <w:sz w:val="18"/>
          <w:szCs w:val="18"/>
        </w:rPr>
        <w:t xml:space="preserve"> </w:t>
      </w:r>
      <w:r w:rsidR="004E07A3" w:rsidRPr="00BE3E4F">
        <w:rPr>
          <w:rFonts w:ascii="Arial" w:hAnsi="Arial" w:cs="Arial"/>
          <w:sz w:val="18"/>
          <w:szCs w:val="18"/>
        </w:rPr>
        <w:t>ao</w:t>
      </w:r>
      <w:r w:rsidR="004E07A3" w:rsidRPr="00BE3E4F">
        <w:rPr>
          <w:rFonts w:ascii="Arial" w:hAnsi="Arial" w:cs="Arial"/>
          <w:spacing w:val="1"/>
          <w:sz w:val="18"/>
          <w:szCs w:val="18"/>
        </w:rPr>
        <w:t xml:space="preserve"> </w:t>
      </w:r>
      <w:r w:rsidR="004E07A3" w:rsidRPr="00BE3E4F">
        <w:rPr>
          <w:rFonts w:ascii="Arial" w:hAnsi="Arial" w:cs="Arial"/>
          <w:sz w:val="18"/>
          <w:szCs w:val="18"/>
        </w:rPr>
        <w:t>Contratado, além</w:t>
      </w:r>
      <w:r w:rsidR="004E07A3" w:rsidRPr="00BE3E4F">
        <w:rPr>
          <w:rFonts w:ascii="Arial" w:hAnsi="Arial" w:cs="Arial"/>
          <w:spacing w:val="1"/>
          <w:sz w:val="18"/>
          <w:szCs w:val="18"/>
        </w:rPr>
        <w:t xml:space="preserve"> </w:t>
      </w:r>
      <w:r w:rsidR="004E07A3" w:rsidRPr="00BE3E4F">
        <w:rPr>
          <w:rFonts w:ascii="Arial" w:hAnsi="Arial" w:cs="Arial"/>
          <w:sz w:val="18"/>
          <w:szCs w:val="18"/>
        </w:rPr>
        <w:t>da</w:t>
      </w:r>
      <w:r w:rsidR="004E07A3" w:rsidRPr="00BE3E4F">
        <w:rPr>
          <w:rFonts w:ascii="Arial" w:hAnsi="Arial" w:cs="Arial"/>
          <w:spacing w:val="1"/>
          <w:sz w:val="18"/>
          <w:szCs w:val="18"/>
        </w:rPr>
        <w:t xml:space="preserve"> </w:t>
      </w:r>
      <w:r w:rsidR="004E07A3" w:rsidRPr="00BE3E4F">
        <w:rPr>
          <w:rFonts w:ascii="Arial" w:hAnsi="Arial" w:cs="Arial"/>
          <w:sz w:val="18"/>
          <w:szCs w:val="18"/>
        </w:rPr>
        <w:t>perda</w:t>
      </w:r>
      <w:r w:rsidR="004E07A3" w:rsidRPr="00BE3E4F">
        <w:rPr>
          <w:rFonts w:ascii="Arial" w:hAnsi="Arial" w:cs="Arial"/>
          <w:spacing w:val="1"/>
          <w:sz w:val="18"/>
          <w:szCs w:val="18"/>
        </w:rPr>
        <w:t xml:space="preserve"> </w:t>
      </w:r>
      <w:r w:rsidR="004E07A3" w:rsidRPr="00BE3E4F">
        <w:rPr>
          <w:rFonts w:ascii="Arial" w:hAnsi="Arial" w:cs="Arial"/>
          <w:sz w:val="18"/>
          <w:szCs w:val="18"/>
        </w:rPr>
        <w:t>desse</w:t>
      </w:r>
      <w:r w:rsidR="004E07A3" w:rsidRPr="00BE3E4F">
        <w:rPr>
          <w:rFonts w:ascii="Arial" w:hAnsi="Arial" w:cs="Arial"/>
          <w:spacing w:val="1"/>
          <w:sz w:val="18"/>
          <w:szCs w:val="18"/>
        </w:rPr>
        <w:t xml:space="preserve"> </w:t>
      </w:r>
      <w:r w:rsidR="004E07A3" w:rsidRPr="00BE3E4F">
        <w:rPr>
          <w:rFonts w:ascii="Arial" w:hAnsi="Arial" w:cs="Arial"/>
          <w:sz w:val="18"/>
          <w:szCs w:val="18"/>
        </w:rPr>
        <w:t>valor, a</w:t>
      </w:r>
      <w:r w:rsidR="004E07A3" w:rsidRPr="00BE3E4F">
        <w:rPr>
          <w:rFonts w:ascii="Arial" w:hAnsi="Arial" w:cs="Arial"/>
          <w:spacing w:val="1"/>
          <w:sz w:val="18"/>
          <w:szCs w:val="18"/>
        </w:rPr>
        <w:t xml:space="preserve"> </w:t>
      </w:r>
      <w:r w:rsidR="004E07A3" w:rsidRPr="00BE3E4F">
        <w:rPr>
          <w:rFonts w:ascii="Arial" w:hAnsi="Arial" w:cs="Arial"/>
          <w:sz w:val="18"/>
          <w:szCs w:val="18"/>
        </w:rPr>
        <w:t>diferença</w:t>
      </w:r>
      <w:r w:rsidR="004E07A3" w:rsidRPr="00BE3E4F">
        <w:rPr>
          <w:rFonts w:ascii="Arial" w:hAnsi="Arial" w:cs="Arial"/>
          <w:spacing w:val="1"/>
          <w:sz w:val="18"/>
          <w:szCs w:val="18"/>
        </w:rPr>
        <w:t xml:space="preserve"> </w:t>
      </w:r>
      <w:r w:rsidR="004E07A3" w:rsidRPr="00BE3E4F">
        <w:rPr>
          <w:rFonts w:ascii="Arial" w:hAnsi="Arial" w:cs="Arial"/>
          <w:sz w:val="18"/>
          <w:szCs w:val="18"/>
        </w:rPr>
        <w:t>será</w:t>
      </w:r>
      <w:r w:rsidR="004E07A3" w:rsidRPr="00BE3E4F">
        <w:rPr>
          <w:rFonts w:ascii="Arial" w:hAnsi="Arial" w:cs="Arial"/>
          <w:spacing w:val="1"/>
          <w:sz w:val="18"/>
          <w:szCs w:val="18"/>
        </w:rPr>
        <w:t xml:space="preserve"> </w:t>
      </w:r>
      <w:r w:rsidR="004E07A3" w:rsidRPr="00BE3E4F">
        <w:rPr>
          <w:rFonts w:ascii="Arial" w:hAnsi="Arial" w:cs="Arial"/>
          <w:sz w:val="18"/>
          <w:szCs w:val="18"/>
        </w:rPr>
        <w:t>descontada</w:t>
      </w:r>
      <w:r w:rsidR="004E07A3" w:rsidRPr="00BE3E4F">
        <w:rPr>
          <w:rFonts w:ascii="Arial" w:hAnsi="Arial" w:cs="Arial"/>
          <w:spacing w:val="1"/>
          <w:sz w:val="18"/>
          <w:szCs w:val="18"/>
        </w:rPr>
        <w:t xml:space="preserve"> </w:t>
      </w:r>
      <w:r w:rsidR="004E07A3" w:rsidRPr="00BE3E4F">
        <w:rPr>
          <w:rFonts w:ascii="Arial" w:hAnsi="Arial" w:cs="Arial"/>
          <w:sz w:val="18"/>
          <w:szCs w:val="18"/>
        </w:rPr>
        <w:t>da</w:t>
      </w:r>
      <w:r w:rsidR="004E07A3" w:rsidRPr="00BE3E4F">
        <w:rPr>
          <w:rFonts w:ascii="Arial" w:hAnsi="Arial" w:cs="Arial"/>
          <w:spacing w:val="1"/>
          <w:sz w:val="18"/>
          <w:szCs w:val="18"/>
        </w:rPr>
        <w:t xml:space="preserve"> </w:t>
      </w:r>
      <w:r w:rsidR="004E07A3" w:rsidRPr="00BE3E4F">
        <w:rPr>
          <w:rFonts w:ascii="Arial" w:hAnsi="Arial" w:cs="Arial"/>
          <w:sz w:val="18"/>
          <w:szCs w:val="18"/>
        </w:rPr>
        <w:t>garantia</w:t>
      </w:r>
      <w:r w:rsidR="004E07A3" w:rsidRPr="00BE3E4F">
        <w:rPr>
          <w:rFonts w:ascii="Arial" w:hAnsi="Arial" w:cs="Arial"/>
          <w:spacing w:val="1"/>
          <w:sz w:val="18"/>
          <w:szCs w:val="18"/>
        </w:rPr>
        <w:t xml:space="preserve"> </w:t>
      </w:r>
      <w:r w:rsidR="004E07A3" w:rsidRPr="00BE3E4F">
        <w:rPr>
          <w:rFonts w:ascii="Arial" w:hAnsi="Arial" w:cs="Arial"/>
          <w:sz w:val="18"/>
          <w:szCs w:val="18"/>
        </w:rPr>
        <w:t>prestada</w:t>
      </w:r>
      <w:r w:rsidR="004E07A3" w:rsidRPr="00BE3E4F">
        <w:rPr>
          <w:rFonts w:ascii="Arial" w:hAnsi="Arial" w:cs="Arial"/>
          <w:spacing w:val="1"/>
          <w:sz w:val="18"/>
          <w:szCs w:val="18"/>
        </w:rPr>
        <w:t xml:space="preserve"> </w:t>
      </w:r>
      <w:r w:rsidR="004E07A3" w:rsidRPr="00BE3E4F">
        <w:rPr>
          <w:rFonts w:ascii="Arial" w:hAnsi="Arial" w:cs="Arial"/>
          <w:sz w:val="18"/>
          <w:szCs w:val="18"/>
        </w:rPr>
        <w:t>ou</w:t>
      </w:r>
      <w:r w:rsidR="004E07A3" w:rsidRPr="00BE3E4F">
        <w:rPr>
          <w:rFonts w:ascii="Arial" w:hAnsi="Arial" w:cs="Arial"/>
          <w:spacing w:val="1"/>
          <w:sz w:val="18"/>
          <w:szCs w:val="18"/>
        </w:rPr>
        <w:t xml:space="preserve"> </w:t>
      </w:r>
      <w:r w:rsidR="004E07A3" w:rsidRPr="00BE3E4F">
        <w:rPr>
          <w:rFonts w:ascii="Arial" w:hAnsi="Arial" w:cs="Arial"/>
          <w:sz w:val="18"/>
          <w:szCs w:val="18"/>
        </w:rPr>
        <w:t>será</w:t>
      </w:r>
      <w:r w:rsidR="004E07A3" w:rsidRPr="00BE3E4F">
        <w:rPr>
          <w:rFonts w:ascii="Arial" w:hAnsi="Arial" w:cs="Arial"/>
          <w:spacing w:val="1"/>
          <w:sz w:val="18"/>
          <w:szCs w:val="18"/>
        </w:rPr>
        <w:t xml:space="preserve"> </w:t>
      </w:r>
      <w:r w:rsidR="004E07A3" w:rsidRPr="00BE3E4F">
        <w:rPr>
          <w:rFonts w:ascii="Arial" w:hAnsi="Arial" w:cs="Arial"/>
          <w:sz w:val="18"/>
          <w:szCs w:val="18"/>
        </w:rPr>
        <w:t>cobrada</w:t>
      </w:r>
      <w:r w:rsidR="004E07A3" w:rsidRPr="00BE3E4F">
        <w:rPr>
          <w:rFonts w:ascii="Arial" w:hAnsi="Arial" w:cs="Arial"/>
          <w:spacing w:val="1"/>
          <w:sz w:val="18"/>
          <w:szCs w:val="18"/>
        </w:rPr>
        <w:t xml:space="preserve"> </w:t>
      </w:r>
      <w:r w:rsidR="004E07A3" w:rsidRPr="00BE3E4F">
        <w:rPr>
          <w:rFonts w:ascii="Arial" w:hAnsi="Arial" w:cs="Arial"/>
          <w:sz w:val="18"/>
          <w:szCs w:val="18"/>
        </w:rPr>
        <w:t>judicialmente</w:t>
      </w:r>
      <w:r w:rsidR="004E07A3" w:rsidRPr="00BE3E4F">
        <w:rPr>
          <w:rFonts w:ascii="Arial" w:hAnsi="Arial" w:cs="Arial"/>
          <w:spacing w:val="1"/>
          <w:sz w:val="18"/>
          <w:szCs w:val="18"/>
        </w:rPr>
        <w:t xml:space="preserve"> </w:t>
      </w:r>
      <w:r w:rsidR="004E07A3" w:rsidRPr="00BE3E4F">
        <w:rPr>
          <w:rFonts w:ascii="Arial" w:hAnsi="Arial" w:cs="Arial"/>
          <w:sz w:val="18"/>
          <w:szCs w:val="18"/>
        </w:rPr>
        <w:t>(art.</w:t>
      </w:r>
      <w:r w:rsidR="004E07A3" w:rsidRPr="00BE3E4F">
        <w:rPr>
          <w:rFonts w:ascii="Arial" w:hAnsi="Arial" w:cs="Arial"/>
          <w:spacing w:val="2"/>
          <w:sz w:val="18"/>
          <w:szCs w:val="18"/>
        </w:rPr>
        <w:t xml:space="preserve"> </w:t>
      </w:r>
      <w:r w:rsidR="004E07A3" w:rsidRPr="00BE3E4F">
        <w:rPr>
          <w:rFonts w:ascii="Arial" w:hAnsi="Arial" w:cs="Arial"/>
          <w:sz w:val="18"/>
          <w:szCs w:val="18"/>
        </w:rPr>
        <w:t>156, §8º).</w:t>
      </w:r>
    </w:p>
    <w:p w:rsidR="004E07A3" w:rsidRPr="00BE3E4F" w:rsidRDefault="00C407B8" w:rsidP="004E07A3">
      <w:pPr>
        <w:pStyle w:val="PargrafodaLista"/>
        <w:tabs>
          <w:tab w:val="left" w:pos="821"/>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.7. Previamente ao encaminhamento à cobrança judicial, a multa poderá ser recolhida administrativamente no prazo máximo de</w:t>
      </w:r>
      <w:r w:rsidR="004E07A3" w:rsidRPr="00BE3E4F">
        <w:rPr>
          <w:rFonts w:ascii="Arial" w:hAnsi="Arial" w:cs="Arial"/>
          <w:spacing w:val="-45"/>
          <w:sz w:val="18"/>
          <w:szCs w:val="18"/>
        </w:rPr>
        <w:t xml:space="preserve"> </w:t>
      </w:r>
      <w:r w:rsidR="004E07A3" w:rsidRPr="00BE3E4F">
        <w:rPr>
          <w:rFonts w:ascii="Arial" w:hAnsi="Arial" w:cs="Arial"/>
          <w:sz w:val="18"/>
          <w:szCs w:val="18"/>
        </w:rPr>
        <w:t>10</w:t>
      </w:r>
      <w:r w:rsidR="004E07A3" w:rsidRPr="00BE3E4F">
        <w:rPr>
          <w:rFonts w:ascii="Arial" w:hAnsi="Arial" w:cs="Arial"/>
          <w:spacing w:val="3"/>
          <w:sz w:val="18"/>
          <w:szCs w:val="18"/>
        </w:rPr>
        <w:t xml:space="preserve"> </w:t>
      </w:r>
      <w:r w:rsidR="004E07A3" w:rsidRPr="00BE3E4F">
        <w:rPr>
          <w:rFonts w:ascii="Arial" w:hAnsi="Arial" w:cs="Arial"/>
          <w:sz w:val="18"/>
          <w:szCs w:val="18"/>
        </w:rPr>
        <w:t>(dez)</w:t>
      </w:r>
      <w:r w:rsidR="004E07A3" w:rsidRPr="00BE3E4F">
        <w:rPr>
          <w:rFonts w:ascii="Arial" w:hAnsi="Arial" w:cs="Arial"/>
          <w:spacing w:val="2"/>
          <w:sz w:val="18"/>
          <w:szCs w:val="18"/>
        </w:rPr>
        <w:t xml:space="preserve"> </w:t>
      </w:r>
      <w:r w:rsidR="004E07A3" w:rsidRPr="00BE3E4F">
        <w:rPr>
          <w:rFonts w:ascii="Arial" w:hAnsi="Arial" w:cs="Arial"/>
          <w:sz w:val="18"/>
          <w:szCs w:val="18"/>
        </w:rPr>
        <w:t>dias,</w:t>
      </w:r>
      <w:r w:rsidR="004E07A3" w:rsidRPr="00BE3E4F">
        <w:rPr>
          <w:rFonts w:ascii="Arial" w:hAnsi="Arial" w:cs="Arial"/>
          <w:spacing w:val="1"/>
          <w:sz w:val="18"/>
          <w:szCs w:val="18"/>
        </w:rPr>
        <w:t xml:space="preserve"> </w:t>
      </w:r>
      <w:r w:rsidR="004E07A3" w:rsidRPr="00BE3E4F">
        <w:rPr>
          <w:rFonts w:ascii="Arial" w:hAnsi="Arial" w:cs="Arial"/>
          <w:sz w:val="18"/>
          <w:szCs w:val="18"/>
        </w:rPr>
        <w:t>a contar</w:t>
      </w:r>
      <w:r w:rsidR="004E07A3" w:rsidRPr="00BE3E4F">
        <w:rPr>
          <w:rFonts w:ascii="Arial" w:hAnsi="Arial" w:cs="Arial"/>
          <w:spacing w:val="3"/>
          <w:sz w:val="18"/>
          <w:szCs w:val="18"/>
        </w:rPr>
        <w:t xml:space="preserve"> </w:t>
      </w:r>
      <w:r w:rsidR="004E07A3" w:rsidRPr="00BE3E4F">
        <w:rPr>
          <w:rFonts w:ascii="Arial" w:hAnsi="Arial" w:cs="Arial"/>
          <w:sz w:val="18"/>
          <w:szCs w:val="18"/>
        </w:rPr>
        <w:t>da</w:t>
      </w:r>
      <w:r w:rsidR="004E07A3" w:rsidRPr="00BE3E4F">
        <w:rPr>
          <w:rFonts w:ascii="Arial" w:hAnsi="Arial" w:cs="Arial"/>
          <w:spacing w:val="1"/>
          <w:sz w:val="18"/>
          <w:szCs w:val="18"/>
        </w:rPr>
        <w:t xml:space="preserve"> </w:t>
      </w:r>
      <w:r w:rsidR="004E07A3" w:rsidRPr="00BE3E4F">
        <w:rPr>
          <w:rFonts w:ascii="Arial" w:hAnsi="Arial" w:cs="Arial"/>
          <w:sz w:val="18"/>
          <w:szCs w:val="18"/>
        </w:rPr>
        <w:t>data do</w:t>
      </w:r>
      <w:r w:rsidR="004E07A3" w:rsidRPr="00BE3E4F">
        <w:rPr>
          <w:rFonts w:ascii="Arial" w:hAnsi="Arial" w:cs="Arial"/>
          <w:spacing w:val="4"/>
          <w:sz w:val="18"/>
          <w:szCs w:val="18"/>
        </w:rPr>
        <w:t xml:space="preserve"> </w:t>
      </w:r>
      <w:r w:rsidR="004E07A3" w:rsidRPr="00BE3E4F">
        <w:rPr>
          <w:rFonts w:ascii="Arial" w:hAnsi="Arial" w:cs="Arial"/>
          <w:sz w:val="18"/>
          <w:szCs w:val="18"/>
        </w:rPr>
        <w:t>recebimento da comunicação</w:t>
      </w:r>
      <w:r w:rsidR="004E07A3" w:rsidRPr="00BE3E4F">
        <w:rPr>
          <w:rFonts w:ascii="Arial" w:hAnsi="Arial" w:cs="Arial"/>
          <w:spacing w:val="4"/>
          <w:sz w:val="18"/>
          <w:szCs w:val="18"/>
        </w:rPr>
        <w:t xml:space="preserve"> </w:t>
      </w:r>
      <w:r w:rsidR="004E07A3" w:rsidRPr="00BE3E4F">
        <w:rPr>
          <w:rFonts w:ascii="Arial" w:hAnsi="Arial" w:cs="Arial"/>
          <w:sz w:val="18"/>
          <w:szCs w:val="18"/>
        </w:rPr>
        <w:t>enviada</w:t>
      </w:r>
      <w:r w:rsidR="004E07A3" w:rsidRPr="00BE3E4F">
        <w:rPr>
          <w:rFonts w:ascii="Arial" w:hAnsi="Arial" w:cs="Arial"/>
          <w:spacing w:val="3"/>
          <w:sz w:val="18"/>
          <w:szCs w:val="18"/>
        </w:rPr>
        <w:t xml:space="preserve"> </w:t>
      </w:r>
      <w:r w:rsidR="004E07A3" w:rsidRPr="00BE3E4F">
        <w:rPr>
          <w:rFonts w:ascii="Arial" w:hAnsi="Arial" w:cs="Arial"/>
          <w:sz w:val="18"/>
          <w:szCs w:val="18"/>
        </w:rPr>
        <w:t>pela</w:t>
      </w:r>
      <w:r w:rsidR="004E07A3" w:rsidRPr="00BE3E4F">
        <w:rPr>
          <w:rFonts w:ascii="Arial" w:hAnsi="Arial" w:cs="Arial"/>
          <w:spacing w:val="-1"/>
          <w:sz w:val="18"/>
          <w:szCs w:val="18"/>
        </w:rPr>
        <w:t xml:space="preserve"> </w:t>
      </w:r>
      <w:r w:rsidR="004E07A3" w:rsidRPr="00BE3E4F">
        <w:rPr>
          <w:rFonts w:ascii="Arial" w:hAnsi="Arial" w:cs="Arial"/>
          <w:sz w:val="18"/>
          <w:szCs w:val="18"/>
        </w:rPr>
        <w:t>autoridade competente.</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.8. A</w:t>
      </w:r>
      <w:r w:rsidR="004E07A3" w:rsidRPr="00BE3E4F">
        <w:rPr>
          <w:rFonts w:ascii="Arial" w:hAnsi="Arial" w:cs="Arial"/>
          <w:spacing w:val="1"/>
          <w:sz w:val="18"/>
          <w:szCs w:val="18"/>
        </w:rPr>
        <w:t xml:space="preserve"> </w:t>
      </w:r>
      <w:r w:rsidR="004E07A3" w:rsidRPr="00BE3E4F">
        <w:rPr>
          <w:rFonts w:ascii="Arial" w:hAnsi="Arial" w:cs="Arial"/>
          <w:sz w:val="18"/>
          <w:szCs w:val="18"/>
        </w:rPr>
        <w:t>aplicação</w:t>
      </w:r>
      <w:r w:rsidR="004E07A3" w:rsidRPr="00BE3E4F">
        <w:rPr>
          <w:rFonts w:ascii="Arial" w:hAnsi="Arial" w:cs="Arial"/>
          <w:spacing w:val="1"/>
          <w:sz w:val="18"/>
          <w:szCs w:val="18"/>
        </w:rPr>
        <w:t xml:space="preserve"> </w:t>
      </w:r>
      <w:r w:rsidR="004E07A3" w:rsidRPr="00BE3E4F">
        <w:rPr>
          <w:rFonts w:ascii="Arial" w:hAnsi="Arial" w:cs="Arial"/>
          <w:sz w:val="18"/>
          <w:szCs w:val="18"/>
        </w:rPr>
        <w:t>das</w:t>
      </w:r>
      <w:r w:rsidR="004E07A3" w:rsidRPr="00BE3E4F">
        <w:rPr>
          <w:rFonts w:ascii="Arial" w:hAnsi="Arial" w:cs="Arial"/>
          <w:spacing w:val="1"/>
          <w:sz w:val="18"/>
          <w:szCs w:val="18"/>
        </w:rPr>
        <w:t xml:space="preserve"> </w:t>
      </w:r>
      <w:r w:rsidR="004E07A3" w:rsidRPr="00BE3E4F">
        <w:rPr>
          <w:rFonts w:ascii="Arial" w:hAnsi="Arial" w:cs="Arial"/>
          <w:sz w:val="18"/>
          <w:szCs w:val="18"/>
        </w:rPr>
        <w:t>sanções</w:t>
      </w:r>
      <w:r w:rsidR="004E07A3" w:rsidRPr="00BE3E4F">
        <w:rPr>
          <w:rFonts w:ascii="Arial" w:hAnsi="Arial" w:cs="Arial"/>
          <w:spacing w:val="1"/>
          <w:sz w:val="18"/>
          <w:szCs w:val="18"/>
        </w:rPr>
        <w:t xml:space="preserve"> </w:t>
      </w:r>
      <w:r w:rsidR="004E07A3" w:rsidRPr="00BE3E4F">
        <w:rPr>
          <w:rFonts w:ascii="Arial" w:hAnsi="Arial" w:cs="Arial"/>
          <w:sz w:val="18"/>
          <w:szCs w:val="18"/>
        </w:rPr>
        <w:t>realizar-se-á</w:t>
      </w:r>
      <w:r w:rsidR="004E07A3" w:rsidRPr="00BE3E4F">
        <w:rPr>
          <w:rFonts w:ascii="Arial" w:hAnsi="Arial" w:cs="Arial"/>
          <w:spacing w:val="1"/>
          <w:sz w:val="18"/>
          <w:szCs w:val="18"/>
        </w:rPr>
        <w:t xml:space="preserve"> </w:t>
      </w:r>
      <w:r w:rsidR="004E07A3" w:rsidRPr="00BE3E4F">
        <w:rPr>
          <w:rFonts w:ascii="Arial" w:hAnsi="Arial" w:cs="Arial"/>
          <w:sz w:val="18"/>
          <w:szCs w:val="18"/>
        </w:rPr>
        <w:t>em</w:t>
      </w:r>
      <w:r w:rsidR="004E07A3" w:rsidRPr="00BE3E4F">
        <w:rPr>
          <w:rFonts w:ascii="Arial" w:hAnsi="Arial" w:cs="Arial"/>
          <w:spacing w:val="1"/>
          <w:sz w:val="18"/>
          <w:szCs w:val="18"/>
        </w:rPr>
        <w:t xml:space="preserve"> </w:t>
      </w:r>
      <w:r w:rsidR="004E07A3" w:rsidRPr="00BE3E4F">
        <w:rPr>
          <w:rFonts w:ascii="Arial" w:hAnsi="Arial" w:cs="Arial"/>
          <w:sz w:val="18"/>
          <w:szCs w:val="18"/>
        </w:rPr>
        <w:t>processo</w:t>
      </w:r>
      <w:r w:rsidR="004E07A3" w:rsidRPr="00BE3E4F">
        <w:rPr>
          <w:rFonts w:ascii="Arial" w:hAnsi="Arial" w:cs="Arial"/>
          <w:spacing w:val="1"/>
          <w:sz w:val="18"/>
          <w:szCs w:val="18"/>
        </w:rPr>
        <w:t xml:space="preserve"> </w:t>
      </w:r>
      <w:r w:rsidR="004E07A3" w:rsidRPr="00BE3E4F">
        <w:rPr>
          <w:rFonts w:ascii="Arial" w:hAnsi="Arial" w:cs="Arial"/>
          <w:sz w:val="18"/>
          <w:szCs w:val="18"/>
        </w:rPr>
        <w:t>administrativo</w:t>
      </w:r>
      <w:r w:rsidR="004E07A3" w:rsidRPr="00BE3E4F">
        <w:rPr>
          <w:rFonts w:ascii="Arial" w:hAnsi="Arial" w:cs="Arial"/>
          <w:spacing w:val="1"/>
          <w:sz w:val="18"/>
          <w:szCs w:val="18"/>
        </w:rPr>
        <w:t xml:space="preserve"> </w:t>
      </w:r>
      <w:r w:rsidR="004E07A3" w:rsidRPr="00BE3E4F">
        <w:rPr>
          <w:rFonts w:ascii="Arial" w:hAnsi="Arial" w:cs="Arial"/>
          <w:sz w:val="18"/>
          <w:szCs w:val="18"/>
        </w:rPr>
        <w:t>que</w:t>
      </w:r>
      <w:r w:rsidR="004E07A3" w:rsidRPr="00BE3E4F">
        <w:rPr>
          <w:rFonts w:ascii="Arial" w:hAnsi="Arial" w:cs="Arial"/>
          <w:spacing w:val="1"/>
          <w:sz w:val="18"/>
          <w:szCs w:val="18"/>
        </w:rPr>
        <w:t xml:space="preserve"> </w:t>
      </w:r>
      <w:r w:rsidR="004E07A3" w:rsidRPr="00BE3E4F">
        <w:rPr>
          <w:rFonts w:ascii="Arial" w:hAnsi="Arial" w:cs="Arial"/>
          <w:sz w:val="18"/>
          <w:szCs w:val="18"/>
        </w:rPr>
        <w:t>assegure</w:t>
      </w:r>
      <w:r w:rsidR="004E07A3" w:rsidRPr="00BE3E4F">
        <w:rPr>
          <w:rFonts w:ascii="Arial" w:hAnsi="Arial" w:cs="Arial"/>
          <w:spacing w:val="1"/>
          <w:sz w:val="18"/>
          <w:szCs w:val="18"/>
        </w:rPr>
        <w:t xml:space="preserve"> </w:t>
      </w:r>
      <w:r w:rsidR="004E07A3" w:rsidRPr="00BE3E4F">
        <w:rPr>
          <w:rFonts w:ascii="Arial" w:hAnsi="Arial" w:cs="Arial"/>
          <w:sz w:val="18"/>
          <w:szCs w:val="18"/>
        </w:rPr>
        <w:t>o</w:t>
      </w:r>
      <w:r w:rsidR="004E07A3" w:rsidRPr="00BE3E4F">
        <w:rPr>
          <w:rFonts w:ascii="Arial" w:hAnsi="Arial" w:cs="Arial"/>
          <w:spacing w:val="1"/>
          <w:sz w:val="18"/>
          <w:szCs w:val="18"/>
        </w:rPr>
        <w:t xml:space="preserve"> </w:t>
      </w:r>
      <w:r w:rsidR="004E07A3" w:rsidRPr="00BE3E4F">
        <w:rPr>
          <w:rFonts w:ascii="Arial" w:hAnsi="Arial" w:cs="Arial"/>
          <w:sz w:val="18"/>
          <w:szCs w:val="18"/>
        </w:rPr>
        <w:t>contraditório</w:t>
      </w:r>
      <w:r w:rsidR="004E07A3" w:rsidRPr="00BE3E4F">
        <w:rPr>
          <w:rFonts w:ascii="Arial" w:hAnsi="Arial" w:cs="Arial"/>
          <w:spacing w:val="1"/>
          <w:sz w:val="18"/>
          <w:szCs w:val="18"/>
        </w:rPr>
        <w:t xml:space="preserve"> </w:t>
      </w:r>
      <w:r w:rsidR="004E07A3" w:rsidRPr="00BE3E4F">
        <w:rPr>
          <w:rFonts w:ascii="Arial" w:hAnsi="Arial" w:cs="Arial"/>
          <w:sz w:val="18"/>
          <w:szCs w:val="18"/>
        </w:rPr>
        <w:t>e</w:t>
      </w:r>
      <w:r w:rsidR="004E07A3" w:rsidRPr="00BE3E4F">
        <w:rPr>
          <w:rFonts w:ascii="Arial" w:hAnsi="Arial" w:cs="Arial"/>
          <w:spacing w:val="1"/>
          <w:sz w:val="18"/>
          <w:szCs w:val="18"/>
        </w:rPr>
        <w:t xml:space="preserve"> </w:t>
      </w:r>
      <w:r w:rsidR="004E07A3" w:rsidRPr="00BE3E4F">
        <w:rPr>
          <w:rFonts w:ascii="Arial" w:hAnsi="Arial" w:cs="Arial"/>
          <w:sz w:val="18"/>
          <w:szCs w:val="18"/>
        </w:rPr>
        <w:t>a</w:t>
      </w:r>
      <w:r w:rsidR="004E07A3" w:rsidRPr="00BE3E4F">
        <w:rPr>
          <w:rFonts w:ascii="Arial" w:hAnsi="Arial" w:cs="Arial"/>
          <w:spacing w:val="1"/>
          <w:sz w:val="18"/>
          <w:szCs w:val="18"/>
        </w:rPr>
        <w:t xml:space="preserve"> </w:t>
      </w:r>
      <w:r w:rsidR="004E07A3" w:rsidRPr="00BE3E4F">
        <w:rPr>
          <w:rFonts w:ascii="Arial" w:hAnsi="Arial" w:cs="Arial"/>
          <w:sz w:val="18"/>
          <w:szCs w:val="18"/>
        </w:rPr>
        <w:t>ampla</w:t>
      </w:r>
      <w:r w:rsidR="004E07A3" w:rsidRPr="00BE3E4F">
        <w:rPr>
          <w:rFonts w:ascii="Arial" w:hAnsi="Arial" w:cs="Arial"/>
          <w:spacing w:val="1"/>
          <w:sz w:val="18"/>
          <w:szCs w:val="18"/>
        </w:rPr>
        <w:t xml:space="preserve"> </w:t>
      </w:r>
      <w:r w:rsidR="004E07A3" w:rsidRPr="00BE3E4F">
        <w:rPr>
          <w:rFonts w:ascii="Arial" w:hAnsi="Arial" w:cs="Arial"/>
          <w:sz w:val="18"/>
          <w:szCs w:val="18"/>
        </w:rPr>
        <w:t>defesa</w:t>
      </w:r>
      <w:r w:rsidR="004E07A3" w:rsidRPr="00BE3E4F">
        <w:rPr>
          <w:rFonts w:ascii="Arial" w:hAnsi="Arial" w:cs="Arial"/>
          <w:spacing w:val="1"/>
          <w:sz w:val="18"/>
          <w:szCs w:val="18"/>
        </w:rPr>
        <w:t xml:space="preserve"> </w:t>
      </w:r>
      <w:r w:rsidR="004E07A3" w:rsidRPr="00BE3E4F">
        <w:rPr>
          <w:rFonts w:ascii="Arial" w:hAnsi="Arial" w:cs="Arial"/>
          <w:sz w:val="18"/>
          <w:szCs w:val="18"/>
        </w:rPr>
        <w:t>ao</w:t>
      </w:r>
      <w:r w:rsidR="004E07A3" w:rsidRPr="00BE3E4F">
        <w:rPr>
          <w:rFonts w:ascii="Arial" w:hAnsi="Arial" w:cs="Arial"/>
          <w:spacing w:val="1"/>
          <w:sz w:val="18"/>
          <w:szCs w:val="18"/>
        </w:rPr>
        <w:t xml:space="preserve"> </w:t>
      </w:r>
      <w:r w:rsidR="004E07A3" w:rsidRPr="00BE3E4F">
        <w:rPr>
          <w:rFonts w:ascii="Arial" w:hAnsi="Arial" w:cs="Arial"/>
          <w:sz w:val="18"/>
          <w:szCs w:val="18"/>
        </w:rPr>
        <w:t>Contratado,</w:t>
      </w:r>
      <w:r w:rsidR="004E07A3" w:rsidRPr="00BE3E4F">
        <w:rPr>
          <w:rFonts w:ascii="Arial" w:hAnsi="Arial" w:cs="Arial"/>
          <w:spacing w:val="1"/>
          <w:sz w:val="18"/>
          <w:szCs w:val="18"/>
        </w:rPr>
        <w:t xml:space="preserve"> </w:t>
      </w:r>
      <w:r w:rsidR="004E07A3" w:rsidRPr="00BE3E4F">
        <w:rPr>
          <w:rFonts w:ascii="Arial" w:hAnsi="Arial" w:cs="Arial"/>
          <w:sz w:val="18"/>
          <w:szCs w:val="18"/>
        </w:rPr>
        <w:t>observando-se</w:t>
      </w:r>
      <w:r w:rsidR="004E07A3" w:rsidRPr="00BE3E4F">
        <w:rPr>
          <w:rFonts w:ascii="Arial" w:hAnsi="Arial" w:cs="Arial"/>
          <w:spacing w:val="1"/>
          <w:sz w:val="18"/>
          <w:szCs w:val="18"/>
        </w:rPr>
        <w:t xml:space="preserve"> </w:t>
      </w:r>
      <w:r w:rsidR="004E07A3" w:rsidRPr="00BE3E4F">
        <w:rPr>
          <w:rFonts w:ascii="Arial" w:hAnsi="Arial" w:cs="Arial"/>
          <w:sz w:val="18"/>
          <w:szCs w:val="18"/>
        </w:rPr>
        <w:t>o</w:t>
      </w:r>
      <w:r w:rsidR="004E07A3" w:rsidRPr="00BE3E4F">
        <w:rPr>
          <w:rFonts w:ascii="Arial" w:hAnsi="Arial" w:cs="Arial"/>
          <w:spacing w:val="1"/>
          <w:sz w:val="18"/>
          <w:szCs w:val="18"/>
        </w:rPr>
        <w:t xml:space="preserve"> </w:t>
      </w:r>
      <w:r w:rsidR="004E07A3" w:rsidRPr="00BE3E4F">
        <w:rPr>
          <w:rFonts w:ascii="Arial" w:hAnsi="Arial" w:cs="Arial"/>
          <w:sz w:val="18"/>
          <w:szCs w:val="18"/>
        </w:rPr>
        <w:t>procedimento</w:t>
      </w:r>
      <w:r w:rsidR="004E07A3" w:rsidRPr="00BE3E4F">
        <w:rPr>
          <w:rFonts w:ascii="Arial" w:hAnsi="Arial" w:cs="Arial"/>
          <w:spacing w:val="1"/>
          <w:sz w:val="18"/>
          <w:szCs w:val="18"/>
        </w:rPr>
        <w:t xml:space="preserve"> </w:t>
      </w:r>
      <w:r w:rsidR="004E07A3" w:rsidRPr="00BE3E4F">
        <w:rPr>
          <w:rFonts w:ascii="Arial" w:hAnsi="Arial" w:cs="Arial"/>
          <w:sz w:val="18"/>
          <w:szCs w:val="18"/>
        </w:rPr>
        <w:t>previsto</w:t>
      </w:r>
      <w:r w:rsidR="004E07A3" w:rsidRPr="00BE3E4F">
        <w:rPr>
          <w:rFonts w:ascii="Arial" w:hAnsi="Arial" w:cs="Arial"/>
          <w:spacing w:val="1"/>
          <w:sz w:val="18"/>
          <w:szCs w:val="18"/>
        </w:rPr>
        <w:t xml:space="preserve"> </w:t>
      </w:r>
      <w:r w:rsidR="004E07A3" w:rsidRPr="00BE3E4F">
        <w:rPr>
          <w:rFonts w:ascii="Arial" w:hAnsi="Arial" w:cs="Arial"/>
          <w:sz w:val="18"/>
          <w:szCs w:val="18"/>
        </w:rPr>
        <w:t>no</w:t>
      </w:r>
      <w:r w:rsidR="004E07A3" w:rsidRPr="00BE3E4F">
        <w:rPr>
          <w:rFonts w:ascii="Arial" w:hAnsi="Arial" w:cs="Arial"/>
          <w:spacing w:val="1"/>
          <w:sz w:val="18"/>
          <w:szCs w:val="18"/>
        </w:rPr>
        <w:t xml:space="preserve"> </w:t>
      </w:r>
      <w:r w:rsidR="004E07A3" w:rsidRPr="00BE3E4F">
        <w:rPr>
          <w:rFonts w:ascii="Arial" w:hAnsi="Arial" w:cs="Arial"/>
          <w:b/>
          <w:sz w:val="18"/>
          <w:szCs w:val="18"/>
        </w:rPr>
        <w:t xml:space="preserve">caput </w:t>
      </w:r>
      <w:r w:rsidR="004E07A3" w:rsidRPr="00BE3E4F">
        <w:rPr>
          <w:rFonts w:ascii="Arial" w:hAnsi="Arial" w:cs="Arial"/>
          <w:sz w:val="18"/>
          <w:szCs w:val="18"/>
        </w:rPr>
        <w:t>e</w:t>
      </w:r>
      <w:r w:rsidR="004E07A3" w:rsidRPr="00BE3E4F">
        <w:rPr>
          <w:rFonts w:ascii="Arial" w:hAnsi="Arial" w:cs="Arial"/>
          <w:spacing w:val="1"/>
          <w:sz w:val="18"/>
          <w:szCs w:val="18"/>
        </w:rPr>
        <w:t xml:space="preserve"> </w:t>
      </w:r>
      <w:r w:rsidR="004E07A3" w:rsidRPr="00BE3E4F">
        <w:rPr>
          <w:rFonts w:ascii="Arial" w:hAnsi="Arial" w:cs="Arial"/>
          <w:sz w:val="18"/>
          <w:szCs w:val="18"/>
        </w:rPr>
        <w:t>parágrafos</w:t>
      </w:r>
      <w:r w:rsidR="004E07A3" w:rsidRPr="00BE3E4F">
        <w:rPr>
          <w:rFonts w:ascii="Arial" w:hAnsi="Arial" w:cs="Arial"/>
          <w:spacing w:val="1"/>
          <w:sz w:val="18"/>
          <w:szCs w:val="18"/>
        </w:rPr>
        <w:t xml:space="preserve"> </w:t>
      </w:r>
      <w:r w:rsidR="004E07A3" w:rsidRPr="00BE3E4F">
        <w:rPr>
          <w:rFonts w:ascii="Arial" w:hAnsi="Arial" w:cs="Arial"/>
          <w:sz w:val="18"/>
          <w:szCs w:val="18"/>
        </w:rPr>
        <w:t>do</w:t>
      </w:r>
      <w:r w:rsidR="004E07A3" w:rsidRPr="00BE3E4F">
        <w:rPr>
          <w:rFonts w:ascii="Arial" w:hAnsi="Arial" w:cs="Arial"/>
          <w:spacing w:val="1"/>
          <w:sz w:val="18"/>
          <w:szCs w:val="18"/>
        </w:rPr>
        <w:t xml:space="preserve"> </w:t>
      </w:r>
      <w:r w:rsidR="004E07A3" w:rsidRPr="00BE3E4F">
        <w:rPr>
          <w:rFonts w:ascii="Arial" w:hAnsi="Arial" w:cs="Arial"/>
          <w:sz w:val="18"/>
          <w:szCs w:val="18"/>
        </w:rPr>
        <w:t>art.</w:t>
      </w:r>
      <w:r w:rsidR="004E07A3" w:rsidRPr="00BE3E4F">
        <w:rPr>
          <w:rFonts w:ascii="Arial" w:hAnsi="Arial" w:cs="Arial"/>
          <w:spacing w:val="1"/>
          <w:sz w:val="18"/>
          <w:szCs w:val="18"/>
        </w:rPr>
        <w:t xml:space="preserve"> </w:t>
      </w:r>
      <w:r w:rsidR="004E07A3" w:rsidRPr="00BE3E4F">
        <w:rPr>
          <w:rFonts w:ascii="Arial" w:hAnsi="Arial" w:cs="Arial"/>
          <w:sz w:val="18"/>
          <w:szCs w:val="18"/>
        </w:rPr>
        <w:t>158</w:t>
      </w:r>
      <w:r w:rsidR="004E07A3" w:rsidRPr="00BE3E4F">
        <w:rPr>
          <w:rFonts w:ascii="Arial" w:hAnsi="Arial" w:cs="Arial"/>
          <w:spacing w:val="1"/>
          <w:sz w:val="18"/>
          <w:szCs w:val="18"/>
        </w:rPr>
        <w:t xml:space="preserve"> </w:t>
      </w:r>
      <w:r w:rsidR="004E07A3" w:rsidRPr="00BE3E4F">
        <w:rPr>
          <w:rFonts w:ascii="Arial" w:hAnsi="Arial" w:cs="Arial"/>
          <w:sz w:val="18"/>
          <w:szCs w:val="18"/>
        </w:rPr>
        <w:t>da</w:t>
      </w:r>
      <w:r w:rsidR="004E07A3" w:rsidRPr="00BE3E4F">
        <w:rPr>
          <w:rFonts w:ascii="Arial" w:hAnsi="Arial" w:cs="Arial"/>
          <w:spacing w:val="1"/>
          <w:sz w:val="18"/>
          <w:szCs w:val="18"/>
        </w:rPr>
        <w:t xml:space="preserve"> </w:t>
      </w:r>
      <w:r w:rsidR="004E07A3" w:rsidRPr="00BE3E4F">
        <w:rPr>
          <w:rFonts w:ascii="Arial" w:hAnsi="Arial" w:cs="Arial"/>
          <w:sz w:val="18"/>
          <w:szCs w:val="18"/>
        </w:rPr>
        <w:t>Lei</w:t>
      </w:r>
      <w:r w:rsidR="004E07A3" w:rsidRPr="00BE3E4F">
        <w:rPr>
          <w:rFonts w:ascii="Arial" w:hAnsi="Arial" w:cs="Arial"/>
          <w:spacing w:val="1"/>
          <w:sz w:val="18"/>
          <w:szCs w:val="18"/>
        </w:rPr>
        <w:t xml:space="preserve"> </w:t>
      </w:r>
      <w:r w:rsidR="004E07A3" w:rsidRPr="00BE3E4F">
        <w:rPr>
          <w:rFonts w:ascii="Arial" w:hAnsi="Arial" w:cs="Arial"/>
          <w:sz w:val="18"/>
          <w:szCs w:val="18"/>
        </w:rPr>
        <w:t>nº 14.133, de</w:t>
      </w:r>
      <w:r w:rsidR="004E07A3" w:rsidRPr="00BE3E4F">
        <w:rPr>
          <w:rFonts w:ascii="Arial" w:hAnsi="Arial" w:cs="Arial"/>
          <w:spacing w:val="1"/>
          <w:sz w:val="18"/>
          <w:szCs w:val="18"/>
        </w:rPr>
        <w:t xml:space="preserve"> </w:t>
      </w:r>
      <w:r w:rsidR="004E07A3" w:rsidRPr="00BE3E4F">
        <w:rPr>
          <w:rFonts w:ascii="Arial" w:hAnsi="Arial" w:cs="Arial"/>
          <w:sz w:val="18"/>
          <w:szCs w:val="18"/>
        </w:rPr>
        <w:t>2021,</w:t>
      </w:r>
      <w:r w:rsidR="004E07A3" w:rsidRPr="00BE3E4F">
        <w:rPr>
          <w:rFonts w:ascii="Arial" w:hAnsi="Arial" w:cs="Arial"/>
          <w:spacing w:val="1"/>
          <w:sz w:val="18"/>
          <w:szCs w:val="18"/>
        </w:rPr>
        <w:t xml:space="preserve"> </w:t>
      </w:r>
      <w:r w:rsidR="004E07A3" w:rsidRPr="00BE3E4F">
        <w:rPr>
          <w:rFonts w:ascii="Arial" w:hAnsi="Arial" w:cs="Arial"/>
          <w:sz w:val="18"/>
          <w:szCs w:val="18"/>
        </w:rPr>
        <w:t>para as</w:t>
      </w:r>
      <w:r w:rsidR="004E07A3" w:rsidRPr="00BE3E4F">
        <w:rPr>
          <w:rFonts w:ascii="Arial" w:hAnsi="Arial" w:cs="Arial"/>
          <w:spacing w:val="1"/>
          <w:sz w:val="18"/>
          <w:szCs w:val="18"/>
        </w:rPr>
        <w:t xml:space="preserve"> </w:t>
      </w:r>
      <w:r w:rsidR="004E07A3" w:rsidRPr="00BE3E4F">
        <w:rPr>
          <w:rFonts w:ascii="Arial" w:hAnsi="Arial" w:cs="Arial"/>
          <w:sz w:val="18"/>
          <w:szCs w:val="18"/>
        </w:rPr>
        <w:t>penalidades</w:t>
      </w:r>
      <w:r w:rsidR="004E07A3" w:rsidRPr="00BE3E4F">
        <w:rPr>
          <w:rFonts w:ascii="Arial" w:hAnsi="Arial" w:cs="Arial"/>
          <w:spacing w:val="-1"/>
          <w:sz w:val="18"/>
          <w:szCs w:val="18"/>
        </w:rPr>
        <w:t xml:space="preserve"> </w:t>
      </w:r>
      <w:r w:rsidR="004E07A3" w:rsidRPr="00BE3E4F">
        <w:rPr>
          <w:rFonts w:ascii="Arial" w:hAnsi="Arial" w:cs="Arial"/>
          <w:sz w:val="18"/>
          <w:szCs w:val="18"/>
        </w:rPr>
        <w:t>de</w:t>
      </w:r>
      <w:r w:rsidR="004E07A3" w:rsidRPr="00BE3E4F">
        <w:rPr>
          <w:rFonts w:ascii="Arial" w:hAnsi="Arial" w:cs="Arial"/>
          <w:spacing w:val="1"/>
          <w:sz w:val="18"/>
          <w:szCs w:val="18"/>
        </w:rPr>
        <w:t xml:space="preserve"> </w:t>
      </w:r>
      <w:r w:rsidR="004E07A3" w:rsidRPr="00BE3E4F">
        <w:rPr>
          <w:rFonts w:ascii="Arial" w:hAnsi="Arial" w:cs="Arial"/>
          <w:sz w:val="18"/>
          <w:szCs w:val="18"/>
        </w:rPr>
        <w:t>impedimento</w:t>
      </w:r>
      <w:r w:rsidR="004E07A3" w:rsidRPr="00BE3E4F">
        <w:rPr>
          <w:rFonts w:ascii="Arial" w:hAnsi="Arial" w:cs="Arial"/>
          <w:spacing w:val="3"/>
          <w:sz w:val="18"/>
          <w:szCs w:val="18"/>
        </w:rPr>
        <w:t xml:space="preserve"> </w:t>
      </w:r>
      <w:r w:rsidR="004E07A3" w:rsidRPr="00BE3E4F">
        <w:rPr>
          <w:rFonts w:ascii="Arial" w:hAnsi="Arial" w:cs="Arial"/>
          <w:sz w:val="18"/>
          <w:szCs w:val="18"/>
        </w:rPr>
        <w:t>de</w:t>
      </w:r>
      <w:r w:rsidR="004E07A3" w:rsidRPr="00BE3E4F">
        <w:rPr>
          <w:rFonts w:ascii="Arial" w:hAnsi="Arial" w:cs="Arial"/>
          <w:spacing w:val="4"/>
          <w:sz w:val="18"/>
          <w:szCs w:val="18"/>
        </w:rPr>
        <w:t xml:space="preserve"> </w:t>
      </w:r>
      <w:r w:rsidR="004E07A3" w:rsidRPr="00BE3E4F">
        <w:rPr>
          <w:rFonts w:ascii="Arial" w:hAnsi="Arial" w:cs="Arial"/>
          <w:sz w:val="18"/>
          <w:szCs w:val="18"/>
        </w:rPr>
        <w:t>licitar</w:t>
      </w:r>
      <w:r w:rsidR="004E07A3" w:rsidRPr="00BE3E4F">
        <w:rPr>
          <w:rFonts w:ascii="Arial" w:hAnsi="Arial" w:cs="Arial"/>
          <w:spacing w:val="-2"/>
          <w:sz w:val="18"/>
          <w:szCs w:val="18"/>
        </w:rPr>
        <w:t xml:space="preserve"> </w:t>
      </w:r>
      <w:r w:rsidR="004E07A3" w:rsidRPr="00BE3E4F">
        <w:rPr>
          <w:rFonts w:ascii="Arial" w:hAnsi="Arial" w:cs="Arial"/>
          <w:sz w:val="18"/>
          <w:szCs w:val="18"/>
        </w:rPr>
        <w:t>e</w:t>
      </w:r>
      <w:r w:rsidR="004E07A3" w:rsidRPr="00BE3E4F">
        <w:rPr>
          <w:rFonts w:ascii="Arial" w:hAnsi="Arial" w:cs="Arial"/>
          <w:spacing w:val="1"/>
          <w:sz w:val="18"/>
          <w:szCs w:val="18"/>
        </w:rPr>
        <w:t xml:space="preserve"> </w:t>
      </w:r>
      <w:r w:rsidR="004E07A3" w:rsidRPr="00BE3E4F">
        <w:rPr>
          <w:rFonts w:ascii="Arial" w:hAnsi="Arial" w:cs="Arial"/>
          <w:sz w:val="18"/>
          <w:szCs w:val="18"/>
        </w:rPr>
        <w:t>contratar</w:t>
      </w:r>
      <w:r w:rsidR="004E07A3" w:rsidRPr="00BE3E4F">
        <w:rPr>
          <w:rFonts w:ascii="Arial" w:hAnsi="Arial" w:cs="Arial"/>
          <w:spacing w:val="2"/>
          <w:sz w:val="18"/>
          <w:szCs w:val="18"/>
        </w:rPr>
        <w:t xml:space="preserve"> </w:t>
      </w:r>
      <w:r w:rsidR="004E07A3" w:rsidRPr="00BE3E4F">
        <w:rPr>
          <w:rFonts w:ascii="Arial" w:hAnsi="Arial" w:cs="Arial"/>
          <w:sz w:val="18"/>
          <w:szCs w:val="18"/>
        </w:rPr>
        <w:t>e</w:t>
      </w:r>
      <w:r w:rsidR="004E07A3" w:rsidRPr="00BE3E4F">
        <w:rPr>
          <w:rFonts w:ascii="Arial" w:hAnsi="Arial" w:cs="Arial"/>
          <w:spacing w:val="1"/>
          <w:sz w:val="18"/>
          <w:szCs w:val="18"/>
        </w:rPr>
        <w:t xml:space="preserve"> </w:t>
      </w:r>
      <w:r w:rsidR="004E07A3" w:rsidRPr="00BE3E4F">
        <w:rPr>
          <w:rFonts w:ascii="Arial" w:hAnsi="Arial" w:cs="Arial"/>
          <w:sz w:val="18"/>
          <w:szCs w:val="18"/>
        </w:rPr>
        <w:t>de declaração de inidoneidade</w:t>
      </w:r>
      <w:r w:rsidR="004E07A3" w:rsidRPr="00BE3E4F">
        <w:rPr>
          <w:rFonts w:ascii="Arial" w:hAnsi="Arial" w:cs="Arial"/>
          <w:spacing w:val="3"/>
          <w:sz w:val="18"/>
          <w:szCs w:val="18"/>
        </w:rPr>
        <w:t xml:space="preserve"> </w:t>
      </w:r>
      <w:r w:rsidR="004E07A3" w:rsidRPr="00BE3E4F">
        <w:rPr>
          <w:rFonts w:ascii="Arial" w:hAnsi="Arial" w:cs="Arial"/>
          <w:sz w:val="18"/>
          <w:szCs w:val="18"/>
        </w:rPr>
        <w:t>para</w:t>
      </w:r>
      <w:r w:rsidR="004E07A3" w:rsidRPr="00BE3E4F">
        <w:rPr>
          <w:rFonts w:ascii="Arial" w:hAnsi="Arial" w:cs="Arial"/>
          <w:spacing w:val="2"/>
          <w:sz w:val="18"/>
          <w:szCs w:val="18"/>
        </w:rPr>
        <w:t xml:space="preserve"> </w:t>
      </w:r>
      <w:r w:rsidR="004E07A3" w:rsidRPr="00BE3E4F">
        <w:rPr>
          <w:rFonts w:ascii="Arial" w:hAnsi="Arial" w:cs="Arial"/>
          <w:sz w:val="18"/>
          <w:szCs w:val="18"/>
        </w:rPr>
        <w:t>licitar</w:t>
      </w:r>
      <w:r w:rsidR="004E07A3" w:rsidRPr="00BE3E4F">
        <w:rPr>
          <w:rFonts w:ascii="Arial" w:hAnsi="Arial" w:cs="Arial"/>
          <w:spacing w:val="1"/>
          <w:sz w:val="18"/>
          <w:szCs w:val="18"/>
        </w:rPr>
        <w:t xml:space="preserve"> </w:t>
      </w:r>
      <w:r w:rsidR="004E07A3" w:rsidRPr="00BE3E4F">
        <w:rPr>
          <w:rFonts w:ascii="Arial" w:hAnsi="Arial" w:cs="Arial"/>
          <w:sz w:val="18"/>
          <w:szCs w:val="18"/>
        </w:rPr>
        <w:t>ou</w:t>
      </w:r>
      <w:r w:rsidR="004E07A3" w:rsidRPr="00BE3E4F">
        <w:rPr>
          <w:rFonts w:ascii="Arial" w:hAnsi="Arial" w:cs="Arial"/>
          <w:spacing w:val="1"/>
          <w:sz w:val="18"/>
          <w:szCs w:val="18"/>
        </w:rPr>
        <w:t xml:space="preserve"> </w:t>
      </w:r>
      <w:r w:rsidR="004E07A3" w:rsidRPr="00BE3E4F">
        <w:rPr>
          <w:rFonts w:ascii="Arial" w:hAnsi="Arial" w:cs="Arial"/>
          <w:sz w:val="18"/>
          <w:szCs w:val="18"/>
        </w:rPr>
        <w:t>contratar.</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.9. Na aplicação</w:t>
      </w:r>
      <w:r w:rsidR="004E07A3" w:rsidRPr="00BE3E4F">
        <w:rPr>
          <w:rFonts w:ascii="Arial" w:hAnsi="Arial" w:cs="Arial"/>
          <w:spacing w:val="-1"/>
          <w:sz w:val="18"/>
          <w:szCs w:val="18"/>
        </w:rPr>
        <w:t xml:space="preserve"> </w:t>
      </w:r>
      <w:r w:rsidR="004E07A3" w:rsidRPr="00BE3E4F">
        <w:rPr>
          <w:rFonts w:ascii="Arial" w:hAnsi="Arial" w:cs="Arial"/>
          <w:sz w:val="18"/>
          <w:szCs w:val="18"/>
        </w:rPr>
        <w:t>das</w:t>
      </w:r>
      <w:r w:rsidR="004E07A3" w:rsidRPr="00BE3E4F">
        <w:rPr>
          <w:rFonts w:ascii="Arial" w:hAnsi="Arial" w:cs="Arial"/>
          <w:spacing w:val="2"/>
          <w:sz w:val="18"/>
          <w:szCs w:val="18"/>
        </w:rPr>
        <w:t xml:space="preserve"> </w:t>
      </w:r>
      <w:r w:rsidR="004E07A3" w:rsidRPr="00BE3E4F">
        <w:rPr>
          <w:rFonts w:ascii="Arial" w:hAnsi="Arial" w:cs="Arial"/>
          <w:sz w:val="18"/>
          <w:szCs w:val="18"/>
        </w:rPr>
        <w:t>sanções</w:t>
      </w:r>
      <w:r w:rsidR="004E07A3" w:rsidRPr="00BE3E4F">
        <w:rPr>
          <w:rFonts w:ascii="Arial" w:hAnsi="Arial" w:cs="Arial"/>
          <w:spacing w:val="1"/>
          <w:sz w:val="18"/>
          <w:szCs w:val="18"/>
        </w:rPr>
        <w:t xml:space="preserve"> </w:t>
      </w:r>
      <w:r w:rsidR="004E07A3" w:rsidRPr="00BE3E4F">
        <w:rPr>
          <w:rFonts w:ascii="Arial" w:hAnsi="Arial" w:cs="Arial"/>
          <w:sz w:val="18"/>
          <w:szCs w:val="18"/>
        </w:rPr>
        <w:t>serão</w:t>
      </w:r>
      <w:r w:rsidR="004E07A3" w:rsidRPr="00BE3E4F">
        <w:rPr>
          <w:rFonts w:ascii="Arial" w:hAnsi="Arial" w:cs="Arial"/>
          <w:spacing w:val="2"/>
          <w:sz w:val="18"/>
          <w:szCs w:val="18"/>
        </w:rPr>
        <w:t xml:space="preserve"> </w:t>
      </w:r>
      <w:r w:rsidR="004E07A3" w:rsidRPr="00BE3E4F">
        <w:rPr>
          <w:rFonts w:ascii="Arial" w:hAnsi="Arial" w:cs="Arial"/>
          <w:sz w:val="18"/>
          <w:szCs w:val="18"/>
        </w:rPr>
        <w:t>considerados (art.</w:t>
      </w:r>
      <w:r w:rsidR="004E07A3" w:rsidRPr="00BE3E4F">
        <w:rPr>
          <w:rFonts w:ascii="Arial" w:hAnsi="Arial" w:cs="Arial"/>
          <w:spacing w:val="-1"/>
          <w:sz w:val="18"/>
          <w:szCs w:val="18"/>
        </w:rPr>
        <w:t xml:space="preserve"> </w:t>
      </w:r>
      <w:r w:rsidR="004E07A3" w:rsidRPr="00BE3E4F">
        <w:rPr>
          <w:rFonts w:ascii="Arial" w:hAnsi="Arial" w:cs="Arial"/>
          <w:sz w:val="18"/>
          <w:szCs w:val="18"/>
        </w:rPr>
        <w:t>156,</w:t>
      </w:r>
      <w:r w:rsidR="004E07A3" w:rsidRPr="00BE3E4F">
        <w:rPr>
          <w:rFonts w:ascii="Arial" w:hAnsi="Arial" w:cs="Arial"/>
          <w:spacing w:val="2"/>
          <w:sz w:val="18"/>
          <w:szCs w:val="18"/>
        </w:rPr>
        <w:t xml:space="preserve"> </w:t>
      </w:r>
      <w:r w:rsidR="004E07A3" w:rsidRPr="00BE3E4F">
        <w:rPr>
          <w:rFonts w:ascii="Arial" w:hAnsi="Arial" w:cs="Arial"/>
          <w:sz w:val="18"/>
          <w:szCs w:val="18"/>
        </w:rPr>
        <w:t>§1º) :</w:t>
      </w:r>
    </w:p>
    <w:p w:rsidR="004E07A3" w:rsidRPr="00BE3E4F" w:rsidRDefault="004E07A3" w:rsidP="004170D9">
      <w:pPr>
        <w:pStyle w:val="PargrafodaLista"/>
        <w:numPr>
          <w:ilvl w:val="0"/>
          <w:numId w:val="7"/>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natureza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gravidade</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infração</w:t>
      </w:r>
      <w:r w:rsidRPr="00BE3E4F">
        <w:rPr>
          <w:rFonts w:ascii="Arial" w:hAnsi="Arial" w:cs="Arial"/>
          <w:spacing w:val="1"/>
          <w:sz w:val="18"/>
          <w:szCs w:val="18"/>
        </w:rPr>
        <w:t xml:space="preserve"> </w:t>
      </w:r>
      <w:r w:rsidRPr="00BE3E4F">
        <w:rPr>
          <w:rFonts w:ascii="Arial" w:hAnsi="Arial" w:cs="Arial"/>
          <w:sz w:val="18"/>
          <w:szCs w:val="18"/>
        </w:rPr>
        <w:t>cometida;</w:t>
      </w:r>
    </w:p>
    <w:p w:rsidR="004E07A3" w:rsidRPr="00BE3E4F" w:rsidRDefault="004E07A3" w:rsidP="004170D9">
      <w:pPr>
        <w:pStyle w:val="PargrafodaLista"/>
        <w:numPr>
          <w:ilvl w:val="0"/>
          <w:numId w:val="7"/>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as</w:t>
      </w:r>
      <w:r w:rsidRPr="00BE3E4F">
        <w:rPr>
          <w:rFonts w:ascii="Arial" w:hAnsi="Arial" w:cs="Arial"/>
          <w:spacing w:val="2"/>
          <w:sz w:val="18"/>
          <w:szCs w:val="18"/>
        </w:rPr>
        <w:t xml:space="preserve"> </w:t>
      </w:r>
      <w:r w:rsidRPr="00BE3E4F">
        <w:rPr>
          <w:rFonts w:ascii="Arial" w:hAnsi="Arial" w:cs="Arial"/>
          <w:sz w:val="18"/>
          <w:szCs w:val="18"/>
        </w:rPr>
        <w:t>peculiaridades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caso</w:t>
      </w:r>
      <w:r w:rsidRPr="00BE3E4F">
        <w:rPr>
          <w:rFonts w:ascii="Arial" w:hAnsi="Arial" w:cs="Arial"/>
          <w:spacing w:val="1"/>
          <w:sz w:val="18"/>
          <w:szCs w:val="18"/>
        </w:rPr>
        <w:t xml:space="preserve"> </w:t>
      </w:r>
      <w:r w:rsidRPr="00BE3E4F">
        <w:rPr>
          <w:rFonts w:ascii="Arial" w:hAnsi="Arial" w:cs="Arial"/>
          <w:sz w:val="18"/>
          <w:szCs w:val="18"/>
        </w:rPr>
        <w:t>concreto;</w:t>
      </w:r>
    </w:p>
    <w:p w:rsidR="004E07A3" w:rsidRPr="00BE3E4F" w:rsidRDefault="004E07A3" w:rsidP="004170D9">
      <w:pPr>
        <w:pStyle w:val="PargrafodaLista"/>
        <w:numPr>
          <w:ilvl w:val="0"/>
          <w:numId w:val="7"/>
        </w:numPr>
        <w:tabs>
          <w:tab w:val="left" w:pos="939"/>
          <w:tab w:val="left" w:pos="941"/>
        </w:tabs>
        <w:spacing w:before="240" w:line="276" w:lineRule="auto"/>
        <w:ind w:left="0" w:firstLine="0"/>
        <w:rPr>
          <w:rFonts w:ascii="Arial" w:hAnsi="Arial" w:cs="Arial"/>
          <w:sz w:val="18"/>
          <w:szCs w:val="18"/>
        </w:rPr>
      </w:pPr>
      <w:r w:rsidRPr="00BE3E4F">
        <w:rPr>
          <w:rFonts w:ascii="Arial" w:hAnsi="Arial" w:cs="Arial"/>
          <w:sz w:val="18"/>
          <w:szCs w:val="18"/>
        </w:rPr>
        <w:t>as</w:t>
      </w:r>
      <w:r w:rsidRPr="00BE3E4F">
        <w:rPr>
          <w:rFonts w:ascii="Arial" w:hAnsi="Arial" w:cs="Arial"/>
          <w:spacing w:val="1"/>
          <w:sz w:val="18"/>
          <w:szCs w:val="18"/>
        </w:rPr>
        <w:t xml:space="preserve"> </w:t>
      </w:r>
      <w:r w:rsidRPr="00BE3E4F">
        <w:rPr>
          <w:rFonts w:ascii="Arial" w:hAnsi="Arial" w:cs="Arial"/>
          <w:sz w:val="18"/>
          <w:szCs w:val="18"/>
        </w:rPr>
        <w:t>circunstâncias</w:t>
      </w:r>
      <w:r w:rsidRPr="00BE3E4F">
        <w:rPr>
          <w:rFonts w:ascii="Arial" w:hAnsi="Arial" w:cs="Arial"/>
          <w:spacing w:val="1"/>
          <w:sz w:val="18"/>
          <w:szCs w:val="18"/>
        </w:rPr>
        <w:t xml:space="preserve"> </w:t>
      </w:r>
      <w:r w:rsidRPr="00BE3E4F">
        <w:rPr>
          <w:rFonts w:ascii="Arial" w:hAnsi="Arial" w:cs="Arial"/>
          <w:sz w:val="18"/>
          <w:szCs w:val="18"/>
        </w:rPr>
        <w:t>agravantes</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atenuantes;</w:t>
      </w:r>
    </w:p>
    <w:p w:rsidR="004E07A3" w:rsidRPr="00BE3E4F" w:rsidRDefault="004E07A3" w:rsidP="004170D9">
      <w:pPr>
        <w:pStyle w:val="PargrafodaLista"/>
        <w:numPr>
          <w:ilvl w:val="0"/>
          <w:numId w:val="7"/>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os</w:t>
      </w:r>
      <w:r w:rsidRPr="00BE3E4F">
        <w:rPr>
          <w:rFonts w:ascii="Arial" w:hAnsi="Arial" w:cs="Arial"/>
          <w:spacing w:val="1"/>
          <w:sz w:val="18"/>
          <w:szCs w:val="18"/>
        </w:rPr>
        <w:t xml:space="preserve"> </w:t>
      </w:r>
      <w:r w:rsidRPr="00BE3E4F">
        <w:rPr>
          <w:rFonts w:ascii="Arial" w:hAnsi="Arial" w:cs="Arial"/>
          <w:sz w:val="18"/>
          <w:szCs w:val="18"/>
        </w:rPr>
        <w:t>danos</w:t>
      </w:r>
      <w:r w:rsidRPr="00BE3E4F">
        <w:rPr>
          <w:rFonts w:ascii="Arial" w:hAnsi="Arial" w:cs="Arial"/>
          <w:spacing w:val="2"/>
          <w:sz w:val="18"/>
          <w:szCs w:val="18"/>
        </w:rPr>
        <w:t xml:space="preserve"> </w:t>
      </w:r>
      <w:r w:rsidRPr="00BE3E4F">
        <w:rPr>
          <w:rFonts w:ascii="Arial" w:hAnsi="Arial" w:cs="Arial"/>
          <w:sz w:val="18"/>
          <w:szCs w:val="18"/>
        </w:rPr>
        <w:t>que</w:t>
      </w:r>
      <w:r w:rsidRPr="00BE3E4F">
        <w:rPr>
          <w:rFonts w:ascii="Arial" w:hAnsi="Arial" w:cs="Arial"/>
          <w:spacing w:val="2"/>
          <w:sz w:val="18"/>
          <w:szCs w:val="18"/>
        </w:rPr>
        <w:t xml:space="preserve"> </w:t>
      </w:r>
      <w:r w:rsidRPr="00BE3E4F">
        <w:rPr>
          <w:rFonts w:ascii="Arial" w:hAnsi="Arial" w:cs="Arial"/>
          <w:sz w:val="18"/>
          <w:szCs w:val="18"/>
        </w:rPr>
        <w:t>dela</w:t>
      </w:r>
      <w:r w:rsidRPr="00BE3E4F">
        <w:rPr>
          <w:rFonts w:ascii="Arial" w:hAnsi="Arial" w:cs="Arial"/>
          <w:spacing w:val="2"/>
          <w:sz w:val="18"/>
          <w:szCs w:val="18"/>
        </w:rPr>
        <w:t xml:space="preserve"> </w:t>
      </w:r>
      <w:r w:rsidRPr="00BE3E4F">
        <w:rPr>
          <w:rFonts w:ascii="Arial" w:hAnsi="Arial" w:cs="Arial"/>
          <w:sz w:val="18"/>
          <w:szCs w:val="18"/>
        </w:rPr>
        <w:t>provierem</w:t>
      </w:r>
      <w:r w:rsidRPr="00BE3E4F">
        <w:rPr>
          <w:rFonts w:ascii="Arial" w:hAnsi="Arial" w:cs="Arial"/>
          <w:spacing w:val="-1"/>
          <w:sz w:val="18"/>
          <w:szCs w:val="18"/>
        </w:rPr>
        <w:t xml:space="preserve"> </w:t>
      </w:r>
      <w:r w:rsidRPr="00BE3E4F">
        <w:rPr>
          <w:rFonts w:ascii="Arial" w:hAnsi="Arial" w:cs="Arial"/>
          <w:sz w:val="18"/>
          <w:szCs w:val="18"/>
        </w:rPr>
        <w:t>para o</w:t>
      </w:r>
      <w:r w:rsidRPr="00BE3E4F">
        <w:rPr>
          <w:rFonts w:ascii="Arial" w:hAnsi="Arial" w:cs="Arial"/>
          <w:spacing w:val="2"/>
          <w:sz w:val="18"/>
          <w:szCs w:val="18"/>
        </w:rPr>
        <w:t xml:space="preserve"> </w:t>
      </w:r>
      <w:r w:rsidRPr="00BE3E4F">
        <w:rPr>
          <w:rFonts w:ascii="Arial" w:hAnsi="Arial" w:cs="Arial"/>
          <w:sz w:val="18"/>
          <w:szCs w:val="18"/>
        </w:rPr>
        <w:t>Contratante;</w:t>
      </w:r>
    </w:p>
    <w:p w:rsidR="004E07A3" w:rsidRPr="00BE3E4F" w:rsidRDefault="004E07A3" w:rsidP="004170D9">
      <w:pPr>
        <w:pStyle w:val="PargrafodaLista"/>
        <w:numPr>
          <w:ilvl w:val="0"/>
          <w:numId w:val="7"/>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implantação</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aperfeiçoamento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programa</w:t>
      </w:r>
      <w:r w:rsidRPr="00BE3E4F">
        <w:rPr>
          <w:rFonts w:ascii="Arial" w:hAnsi="Arial" w:cs="Arial"/>
          <w:spacing w:val="-1"/>
          <w:sz w:val="18"/>
          <w:szCs w:val="18"/>
        </w:rPr>
        <w:t xml:space="preserve"> </w:t>
      </w:r>
      <w:r w:rsidRPr="00BE3E4F">
        <w:rPr>
          <w:rFonts w:ascii="Arial" w:hAnsi="Arial" w:cs="Arial"/>
          <w:sz w:val="18"/>
          <w:szCs w:val="18"/>
        </w:rPr>
        <w:t>de integridade, conforme normas</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orientações</w:t>
      </w:r>
      <w:r w:rsidRPr="00BE3E4F">
        <w:rPr>
          <w:rFonts w:ascii="Arial" w:hAnsi="Arial" w:cs="Arial"/>
          <w:spacing w:val="1"/>
          <w:sz w:val="18"/>
          <w:szCs w:val="18"/>
        </w:rPr>
        <w:t xml:space="preserve"> </w:t>
      </w:r>
      <w:r w:rsidRPr="00BE3E4F">
        <w:rPr>
          <w:rFonts w:ascii="Arial" w:hAnsi="Arial" w:cs="Arial"/>
          <w:sz w:val="18"/>
          <w:szCs w:val="18"/>
        </w:rPr>
        <w:t>dos órgãos</w:t>
      </w:r>
      <w:r w:rsidRPr="00BE3E4F">
        <w:rPr>
          <w:rFonts w:ascii="Arial" w:hAnsi="Arial" w:cs="Arial"/>
          <w:spacing w:val="-1"/>
          <w:sz w:val="18"/>
          <w:szCs w:val="18"/>
        </w:rPr>
        <w:t xml:space="preserve"> </w:t>
      </w:r>
      <w:r w:rsidRPr="00BE3E4F">
        <w:rPr>
          <w:rFonts w:ascii="Arial" w:hAnsi="Arial" w:cs="Arial"/>
          <w:sz w:val="18"/>
          <w:szCs w:val="18"/>
        </w:rPr>
        <w:t>de controle.</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.10. Os atos previstos como infrações administrativas na Lei nº 14.133, de 2021, ou em outras leis de licitações e contratos da</w:t>
      </w:r>
      <w:r w:rsidR="004E07A3" w:rsidRPr="00BE3E4F">
        <w:rPr>
          <w:rFonts w:ascii="Arial" w:hAnsi="Arial" w:cs="Arial"/>
          <w:spacing w:val="1"/>
          <w:sz w:val="18"/>
          <w:szCs w:val="18"/>
        </w:rPr>
        <w:t xml:space="preserve"> </w:t>
      </w:r>
      <w:r w:rsidR="004E07A3" w:rsidRPr="00BE3E4F">
        <w:rPr>
          <w:rFonts w:ascii="Arial" w:hAnsi="Arial" w:cs="Arial"/>
          <w:sz w:val="18"/>
          <w:szCs w:val="18"/>
        </w:rPr>
        <w:t>Administração Pública que também sejam tipificados como atos lesivos na Lei nº 12.846, de 2013, serão apurados e julgados</w:t>
      </w:r>
      <w:r w:rsidR="004E07A3" w:rsidRPr="00BE3E4F">
        <w:rPr>
          <w:rFonts w:ascii="Arial" w:hAnsi="Arial" w:cs="Arial"/>
          <w:spacing w:val="1"/>
          <w:sz w:val="18"/>
          <w:szCs w:val="18"/>
        </w:rPr>
        <w:t xml:space="preserve"> </w:t>
      </w:r>
      <w:r w:rsidR="004E07A3" w:rsidRPr="00BE3E4F">
        <w:rPr>
          <w:rFonts w:ascii="Arial" w:hAnsi="Arial" w:cs="Arial"/>
          <w:sz w:val="18"/>
          <w:szCs w:val="18"/>
        </w:rPr>
        <w:t>conjuntamente, nos</w:t>
      </w:r>
      <w:r w:rsidR="004E07A3" w:rsidRPr="00BE3E4F">
        <w:rPr>
          <w:rFonts w:ascii="Arial" w:hAnsi="Arial" w:cs="Arial"/>
          <w:spacing w:val="1"/>
          <w:sz w:val="18"/>
          <w:szCs w:val="18"/>
        </w:rPr>
        <w:t xml:space="preserve"> </w:t>
      </w:r>
      <w:r w:rsidR="004E07A3" w:rsidRPr="00BE3E4F">
        <w:rPr>
          <w:rFonts w:ascii="Arial" w:hAnsi="Arial" w:cs="Arial"/>
          <w:sz w:val="18"/>
          <w:szCs w:val="18"/>
        </w:rPr>
        <w:t>mesmos</w:t>
      </w:r>
      <w:r w:rsidR="004E07A3" w:rsidRPr="00BE3E4F">
        <w:rPr>
          <w:rFonts w:ascii="Arial" w:hAnsi="Arial" w:cs="Arial"/>
          <w:spacing w:val="-1"/>
          <w:sz w:val="18"/>
          <w:szCs w:val="18"/>
        </w:rPr>
        <w:t xml:space="preserve"> </w:t>
      </w:r>
      <w:r w:rsidR="004E07A3" w:rsidRPr="00BE3E4F">
        <w:rPr>
          <w:rFonts w:ascii="Arial" w:hAnsi="Arial" w:cs="Arial"/>
          <w:sz w:val="18"/>
          <w:szCs w:val="18"/>
        </w:rPr>
        <w:t>autos,</w:t>
      </w:r>
      <w:r w:rsidR="004E07A3" w:rsidRPr="00BE3E4F">
        <w:rPr>
          <w:rFonts w:ascii="Arial" w:hAnsi="Arial" w:cs="Arial"/>
          <w:spacing w:val="-1"/>
          <w:sz w:val="18"/>
          <w:szCs w:val="18"/>
        </w:rPr>
        <w:t xml:space="preserve"> </w:t>
      </w:r>
      <w:r w:rsidR="004E07A3" w:rsidRPr="00BE3E4F">
        <w:rPr>
          <w:rFonts w:ascii="Arial" w:hAnsi="Arial" w:cs="Arial"/>
          <w:sz w:val="18"/>
          <w:szCs w:val="18"/>
        </w:rPr>
        <w:t>observados</w:t>
      </w:r>
      <w:r w:rsidR="004E07A3" w:rsidRPr="00BE3E4F">
        <w:rPr>
          <w:rFonts w:ascii="Arial" w:hAnsi="Arial" w:cs="Arial"/>
          <w:spacing w:val="2"/>
          <w:sz w:val="18"/>
          <w:szCs w:val="18"/>
        </w:rPr>
        <w:t xml:space="preserve"> </w:t>
      </w:r>
      <w:r w:rsidR="004E07A3" w:rsidRPr="00BE3E4F">
        <w:rPr>
          <w:rFonts w:ascii="Arial" w:hAnsi="Arial" w:cs="Arial"/>
          <w:sz w:val="18"/>
          <w:szCs w:val="18"/>
        </w:rPr>
        <w:t>o</w:t>
      </w:r>
      <w:r w:rsidR="004E07A3" w:rsidRPr="00BE3E4F">
        <w:rPr>
          <w:rFonts w:ascii="Arial" w:hAnsi="Arial" w:cs="Arial"/>
          <w:spacing w:val="1"/>
          <w:sz w:val="18"/>
          <w:szCs w:val="18"/>
        </w:rPr>
        <w:t xml:space="preserve"> </w:t>
      </w:r>
      <w:r w:rsidR="004E07A3" w:rsidRPr="00BE3E4F">
        <w:rPr>
          <w:rFonts w:ascii="Arial" w:hAnsi="Arial" w:cs="Arial"/>
          <w:sz w:val="18"/>
          <w:szCs w:val="18"/>
        </w:rPr>
        <w:t>rito</w:t>
      </w:r>
      <w:r w:rsidR="004E07A3" w:rsidRPr="00BE3E4F">
        <w:rPr>
          <w:rFonts w:ascii="Arial" w:hAnsi="Arial" w:cs="Arial"/>
          <w:spacing w:val="-1"/>
          <w:sz w:val="18"/>
          <w:szCs w:val="18"/>
        </w:rPr>
        <w:t xml:space="preserve"> </w:t>
      </w:r>
      <w:r w:rsidR="004E07A3" w:rsidRPr="00BE3E4F">
        <w:rPr>
          <w:rFonts w:ascii="Arial" w:hAnsi="Arial" w:cs="Arial"/>
          <w:sz w:val="18"/>
          <w:szCs w:val="18"/>
        </w:rPr>
        <w:t>procedimental</w:t>
      </w:r>
      <w:r w:rsidR="004E07A3" w:rsidRPr="00BE3E4F">
        <w:rPr>
          <w:rFonts w:ascii="Arial" w:hAnsi="Arial" w:cs="Arial"/>
          <w:spacing w:val="-2"/>
          <w:sz w:val="18"/>
          <w:szCs w:val="18"/>
        </w:rPr>
        <w:t xml:space="preserve"> </w:t>
      </w:r>
      <w:r w:rsidR="004E07A3" w:rsidRPr="00BE3E4F">
        <w:rPr>
          <w:rFonts w:ascii="Arial" w:hAnsi="Arial" w:cs="Arial"/>
          <w:sz w:val="18"/>
          <w:szCs w:val="18"/>
        </w:rPr>
        <w:t>e</w:t>
      </w:r>
      <w:r w:rsidR="004E07A3" w:rsidRPr="00BE3E4F">
        <w:rPr>
          <w:rFonts w:ascii="Arial" w:hAnsi="Arial" w:cs="Arial"/>
          <w:spacing w:val="3"/>
          <w:sz w:val="18"/>
          <w:szCs w:val="18"/>
        </w:rPr>
        <w:t xml:space="preserve"> </w:t>
      </w:r>
      <w:r w:rsidR="004E07A3" w:rsidRPr="00BE3E4F">
        <w:rPr>
          <w:rFonts w:ascii="Arial" w:hAnsi="Arial" w:cs="Arial"/>
          <w:sz w:val="18"/>
          <w:szCs w:val="18"/>
        </w:rPr>
        <w:t>autoridade</w:t>
      </w:r>
      <w:r w:rsidR="004E07A3" w:rsidRPr="00BE3E4F">
        <w:rPr>
          <w:rFonts w:ascii="Arial" w:hAnsi="Arial" w:cs="Arial"/>
          <w:spacing w:val="-1"/>
          <w:sz w:val="18"/>
          <w:szCs w:val="18"/>
        </w:rPr>
        <w:t xml:space="preserve"> </w:t>
      </w:r>
      <w:r w:rsidR="004E07A3" w:rsidRPr="00BE3E4F">
        <w:rPr>
          <w:rFonts w:ascii="Arial" w:hAnsi="Arial" w:cs="Arial"/>
          <w:sz w:val="18"/>
          <w:szCs w:val="18"/>
        </w:rPr>
        <w:t>competente</w:t>
      </w:r>
      <w:r w:rsidR="004E07A3" w:rsidRPr="00BE3E4F">
        <w:rPr>
          <w:rFonts w:ascii="Arial" w:hAnsi="Arial" w:cs="Arial"/>
          <w:spacing w:val="3"/>
          <w:sz w:val="18"/>
          <w:szCs w:val="18"/>
        </w:rPr>
        <w:t xml:space="preserve"> </w:t>
      </w:r>
      <w:r w:rsidR="004E07A3" w:rsidRPr="00BE3E4F">
        <w:rPr>
          <w:rFonts w:ascii="Arial" w:hAnsi="Arial" w:cs="Arial"/>
          <w:sz w:val="18"/>
          <w:szCs w:val="18"/>
        </w:rPr>
        <w:t>definidos</w:t>
      </w:r>
      <w:r w:rsidR="004E07A3" w:rsidRPr="00BE3E4F">
        <w:rPr>
          <w:rFonts w:ascii="Arial" w:hAnsi="Arial" w:cs="Arial"/>
          <w:spacing w:val="2"/>
          <w:sz w:val="18"/>
          <w:szCs w:val="18"/>
        </w:rPr>
        <w:t xml:space="preserve"> </w:t>
      </w:r>
      <w:r w:rsidR="004E07A3" w:rsidRPr="00BE3E4F">
        <w:rPr>
          <w:rFonts w:ascii="Arial" w:hAnsi="Arial" w:cs="Arial"/>
          <w:sz w:val="18"/>
          <w:szCs w:val="18"/>
        </w:rPr>
        <w:t>na referida</w:t>
      </w:r>
      <w:r w:rsidR="004E07A3" w:rsidRPr="00BE3E4F">
        <w:rPr>
          <w:rFonts w:ascii="Arial" w:hAnsi="Arial" w:cs="Arial"/>
          <w:spacing w:val="-1"/>
          <w:sz w:val="18"/>
          <w:szCs w:val="18"/>
        </w:rPr>
        <w:t xml:space="preserve"> </w:t>
      </w:r>
      <w:r w:rsidR="004E07A3" w:rsidRPr="00BE3E4F">
        <w:rPr>
          <w:rFonts w:ascii="Arial" w:hAnsi="Arial" w:cs="Arial"/>
          <w:sz w:val="18"/>
          <w:szCs w:val="18"/>
        </w:rPr>
        <w:t>Lei</w:t>
      </w:r>
      <w:r w:rsidR="004E07A3" w:rsidRPr="00BE3E4F">
        <w:rPr>
          <w:rFonts w:ascii="Arial" w:hAnsi="Arial" w:cs="Arial"/>
          <w:spacing w:val="1"/>
          <w:sz w:val="18"/>
          <w:szCs w:val="18"/>
        </w:rPr>
        <w:t xml:space="preserve"> </w:t>
      </w:r>
      <w:r w:rsidR="004E07A3" w:rsidRPr="00BE3E4F">
        <w:rPr>
          <w:rFonts w:ascii="Arial" w:hAnsi="Arial" w:cs="Arial"/>
          <w:sz w:val="18"/>
          <w:szCs w:val="18"/>
        </w:rPr>
        <w:t>(art. 159)</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lastRenderedPageBreak/>
        <w:t>10</w:t>
      </w:r>
      <w:r w:rsidR="004E07A3" w:rsidRPr="00BE3E4F">
        <w:rPr>
          <w:rFonts w:ascii="Arial" w:hAnsi="Arial" w:cs="Arial"/>
          <w:sz w:val="18"/>
          <w:szCs w:val="18"/>
        </w:rPr>
        <w:t>.11. A personalidade jurídica do Contratado poderá ser desconsiderada sempre que utilizada com abuso do direito para facilitar,</w:t>
      </w:r>
      <w:r w:rsidR="004E07A3" w:rsidRPr="00BE3E4F">
        <w:rPr>
          <w:rFonts w:ascii="Arial" w:hAnsi="Arial" w:cs="Arial"/>
          <w:spacing w:val="1"/>
          <w:sz w:val="18"/>
          <w:szCs w:val="18"/>
        </w:rPr>
        <w:t xml:space="preserve"> </w:t>
      </w:r>
      <w:r w:rsidR="004E07A3" w:rsidRPr="00BE3E4F">
        <w:rPr>
          <w:rFonts w:ascii="Arial" w:hAnsi="Arial" w:cs="Arial"/>
          <w:sz w:val="18"/>
          <w:szCs w:val="18"/>
        </w:rPr>
        <w:t>encobrir ou dissimular a prática dos atos ilícitos</w:t>
      </w:r>
      <w:r w:rsidR="004E07A3" w:rsidRPr="00BE3E4F">
        <w:rPr>
          <w:rFonts w:ascii="Arial" w:hAnsi="Arial" w:cs="Arial"/>
          <w:spacing w:val="47"/>
          <w:sz w:val="18"/>
          <w:szCs w:val="18"/>
        </w:rPr>
        <w:t xml:space="preserve"> </w:t>
      </w:r>
      <w:r w:rsidR="004E07A3" w:rsidRPr="00BE3E4F">
        <w:rPr>
          <w:rFonts w:ascii="Arial" w:hAnsi="Arial" w:cs="Arial"/>
          <w:sz w:val="18"/>
          <w:szCs w:val="18"/>
        </w:rPr>
        <w:t>previstos neste Contrato ou para provocar confusão patrimonial, e, nesse caso,</w:t>
      </w:r>
      <w:r w:rsidR="004E07A3" w:rsidRPr="00BE3E4F">
        <w:rPr>
          <w:rFonts w:ascii="Arial" w:hAnsi="Arial" w:cs="Arial"/>
          <w:spacing w:val="1"/>
          <w:sz w:val="18"/>
          <w:szCs w:val="18"/>
        </w:rPr>
        <w:t xml:space="preserve"> </w:t>
      </w:r>
      <w:r w:rsidR="004E07A3" w:rsidRPr="00BE3E4F">
        <w:rPr>
          <w:rFonts w:ascii="Arial" w:hAnsi="Arial" w:cs="Arial"/>
          <w:sz w:val="18"/>
          <w:szCs w:val="18"/>
        </w:rPr>
        <w:t>todos os efeitos das sanções aplicadas à pessoa jurídica serão estendidos aos seus administradores e sócios com poderes de</w:t>
      </w:r>
      <w:r w:rsidR="004E07A3" w:rsidRPr="00BE3E4F">
        <w:rPr>
          <w:rFonts w:ascii="Arial" w:hAnsi="Arial" w:cs="Arial"/>
          <w:spacing w:val="1"/>
          <w:sz w:val="18"/>
          <w:szCs w:val="18"/>
        </w:rPr>
        <w:t xml:space="preserve"> </w:t>
      </w:r>
      <w:r w:rsidR="004E07A3" w:rsidRPr="00BE3E4F">
        <w:rPr>
          <w:rFonts w:ascii="Arial" w:hAnsi="Arial" w:cs="Arial"/>
          <w:sz w:val="18"/>
          <w:szCs w:val="18"/>
        </w:rPr>
        <w:t>administração, à pessoa jurídica sucessora ou à empresa do mesmo ramo com relação de coligação ou controle, de fato ou de</w:t>
      </w:r>
      <w:r w:rsidR="004E07A3" w:rsidRPr="00BE3E4F">
        <w:rPr>
          <w:rFonts w:ascii="Arial" w:hAnsi="Arial" w:cs="Arial"/>
          <w:spacing w:val="1"/>
          <w:sz w:val="18"/>
          <w:szCs w:val="18"/>
        </w:rPr>
        <w:t xml:space="preserve"> </w:t>
      </w:r>
      <w:r w:rsidR="004E07A3" w:rsidRPr="00BE3E4F">
        <w:rPr>
          <w:rFonts w:ascii="Arial" w:hAnsi="Arial" w:cs="Arial"/>
          <w:sz w:val="18"/>
          <w:szCs w:val="18"/>
        </w:rPr>
        <w:t>direito, com o Contratado, observados, em todos os casos, o contraditório, a ampla defesa e a obrigatoriedade de análise jurídica</w:t>
      </w:r>
      <w:r w:rsidR="004E07A3" w:rsidRPr="00BE3E4F">
        <w:rPr>
          <w:rFonts w:ascii="Arial" w:hAnsi="Arial" w:cs="Arial"/>
          <w:spacing w:val="1"/>
          <w:sz w:val="18"/>
          <w:szCs w:val="18"/>
        </w:rPr>
        <w:t xml:space="preserve"> </w:t>
      </w:r>
      <w:r w:rsidR="004E07A3" w:rsidRPr="00BE3E4F">
        <w:rPr>
          <w:rFonts w:ascii="Arial" w:hAnsi="Arial" w:cs="Arial"/>
          <w:sz w:val="18"/>
          <w:szCs w:val="18"/>
        </w:rPr>
        <w:t>prévia</w:t>
      </w:r>
      <w:r w:rsidR="004E07A3" w:rsidRPr="00BE3E4F">
        <w:rPr>
          <w:rFonts w:ascii="Arial" w:hAnsi="Arial" w:cs="Arial"/>
          <w:spacing w:val="1"/>
          <w:sz w:val="18"/>
          <w:szCs w:val="18"/>
        </w:rPr>
        <w:t xml:space="preserve"> </w:t>
      </w:r>
      <w:r w:rsidR="004E07A3" w:rsidRPr="00BE3E4F">
        <w:rPr>
          <w:rFonts w:ascii="Arial" w:hAnsi="Arial" w:cs="Arial"/>
          <w:sz w:val="18"/>
          <w:szCs w:val="18"/>
        </w:rPr>
        <w:t>(art.</w:t>
      </w:r>
      <w:r w:rsidR="004E07A3" w:rsidRPr="00BE3E4F">
        <w:rPr>
          <w:rFonts w:ascii="Arial" w:hAnsi="Arial" w:cs="Arial"/>
          <w:spacing w:val="4"/>
          <w:sz w:val="18"/>
          <w:szCs w:val="18"/>
        </w:rPr>
        <w:t xml:space="preserve"> </w:t>
      </w:r>
      <w:r w:rsidR="004E07A3" w:rsidRPr="00BE3E4F">
        <w:rPr>
          <w:rFonts w:ascii="Arial" w:hAnsi="Arial" w:cs="Arial"/>
          <w:sz w:val="18"/>
          <w:szCs w:val="18"/>
        </w:rPr>
        <w:t>160)</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.12. O Contratante deverá, no prazo máximo 15 (quinze) dias úteis, contado da data de aplicação da sanção, informar e manter</w:t>
      </w:r>
      <w:r w:rsidR="004E07A3" w:rsidRPr="00BE3E4F">
        <w:rPr>
          <w:rFonts w:ascii="Arial" w:hAnsi="Arial" w:cs="Arial"/>
          <w:spacing w:val="1"/>
          <w:sz w:val="18"/>
          <w:szCs w:val="18"/>
        </w:rPr>
        <w:t xml:space="preserve"> </w:t>
      </w:r>
      <w:r w:rsidR="004E07A3" w:rsidRPr="00BE3E4F">
        <w:rPr>
          <w:rFonts w:ascii="Arial" w:hAnsi="Arial" w:cs="Arial"/>
          <w:sz w:val="18"/>
          <w:szCs w:val="18"/>
        </w:rPr>
        <w:t>atualizados os dados relativos às sanções por ela aplicadas, para fins de publicidade no Cadastro Nacional de Empresas Inidôneas</w:t>
      </w:r>
      <w:r w:rsidR="004E07A3" w:rsidRPr="00BE3E4F">
        <w:rPr>
          <w:rFonts w:ascii="Arial" w:hAnsi="Arial" w:cs="Arial"/>
          <w:spacing w:val="1"/>
          <w:sz w:val="18"/>
          <w:szCs w:val="18"/>
        </w:rPr>
        <w:t xml:space="preserve"> </w:t>
      </w:r>
      <w:r w:rsidR="004E07A3" w:rsidRPr="00BE3E4F">
        <w:rPr>
          <w:rFonts w:ascii="Arial" w:hAnsi="Arial" w:cs="Arial"/>
          <w:sz w:val="18"/>
          <w:szCs w:val="18"/>
        </w:rPr>
        <w:t>e Suspensas (Ceis) e no Cadastro Nacional de Empresas Punidas (Cnep), instituídos no âmbito do Poder Executivo Federal. (Art.</w:t>
      </w:r>
      <w:r w:rsidR="004E07A3" w:rsidRPr="00BE3E4F">
        <w:rPr>
          <w:rFonts w:ascii="Arial" w:hAnsi="Arial" w:cs="Arial"/>
          <w:spacing w:val="1"/>
          <w:sz w:val="18"/>
          <w:szCs w:val="18"/>
        </w:rPr>
        <w:t xml:space="preserve"> </w:t>
      </w:r>
      <w:r w:rsidR="004E07A3" w:rsidRPr="00BE3E4F">
        <w:rPr>
          <w:rFonts w:ascii="Arial" w:hAnsi="Arial" w:cs="Arial"/>
          <w:sz w:val="18"/>
          <w:szCs w:val="18"/>
        </w:rPr>
        <w:t>161)</w:t>
      </w:r>
    </w:p>
    <w:p w:rsidR="004E07A3" w:rsidRPr="00BE3E4F" w:rsidRDefault="00C407B8" w:rsidP="004E07A3">
      <w:pPr>
        <w:pStyle w:val="PargrafodaLista"/>
        <w:tabs>
          <w:tab w:val="left" w:pos="770"/>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.13. As sanções de impedimento de licitar e contratar e declaração de inidoneidade para licitar ou contratar são passíveis de</w:t>
      </w:r>
      <w:r w:rsidR="004E07A3" w:rsidRPr="00BE3E4F">
        <w:rPr>
          <w:rFonts w:ascii="Arial" w:hAnsi="Arial" w:cs="Arial"/>
          <w:spacing w:val="1"/>
          <w:sz w:val="18"/>
          <w:szCs w:val="18"/>
        </w:rPr>
        <w:t xml:space="preserve"> </w:t>
      </w:r>
      <w:r w:rsidR="004E07A3" w:rsidRPr="00BE3E4F">
        <w:rPr>
          <w:rFonts w:ascii="Arial" w:hAnsi="Arial" w:cs="Arial"/>
          <w:sz w:val="18"/>
          <w:szCs w:val="18"/>
        </w:rPr>
        <w:t>reabilitação na</w:t>
      </w:r>
      <w:r w:rsidR="004E07A3" w:rsidRPr="00BE3E4F">
        <w:rPr>
          <w:rFonts w:ascii="Arial" w:hAnsi="Arial" w:cs="Arial"/>
          <w:spacing w:val="4"/>
          <w:sz w:val="18"/>
          <w:szCs w:val="18"/>
        </w:rPr>
        <w:t xml:space="preserve"> </w:t>
      </w:r>
      <w:r w:rsidR="004E07A3" w:rsidRPr="00BE3E4F">
        <w:rPr>
          <w:rFonts w:ascii="Arial" w:hAnsi="Arial" w:cs="Arial"/>
          <w:sz w:val="18"/>
          <w:szCs w:val="18"/>
        </w:rPr>
        <w:t>forma</w:t>
      </w:r>
      <w:r w:rsidR="004E07A3" w:rsidRPr="00BE3E4F">
        <w:rPr>
          <w:rFonts w:ascii="Arial" w:hAnsi="Arial" w:cs="Arial"/>
          <w:spacing w:val="2"/>
          <w:sz w:val="18"/>
          <w:szCs w:val="18"/>
        </w:rPr>
        <w:t xml:space="preserve"> </w:t>
      </w:r>
      <w:r w:rsidR="004E07A3" w:rsidRPr="00BE3E4F">
        <w:rPr>
          <w:rFonts w:ascii="Arial" w:hAnsi="Arial" w:cs="Arial"/>
          <w:sz w:val="18"/>
          <w:szCs w:val="18"/>
        </w:rPr>
        <w:t>do</w:t>
      </w:r>
      <w:r w:rsidR="004E07A3" w:rsidRPr="00BE3E4F">
        <w:rPr>
          <w:rFonts w:ascii="Arial" w:hAnsi="Arial" w:cs="Arial"/>
          <w:spacing w:val="1"/>
          <w:sz w:val="18"/>
          <w:szCs w:val="18"/>
        </w:rPr>
        <w:t xml:space="preserve"> </w:t>
      </w:r>
      <w:r w:rsidR="004E07A3" w:rsidRPr="00BE3E4F">
        <w:rPr>
          <w:rFonts w:ascii="Arial" w:hAnsi="Arial" w:cs="Arial"/>
          <w:sz w:val="18"/>
          <w:szCs w:val="18"/>
        </w:rPr>
        <w:t>art. 163</w:t>
      </w:r>
      <w:r w:rsidR="004E07A3" w:rsidRPr="00BE3E4F">
        <w:rPr>
          <w:rFonts w:ascii="Arial" w:hAnsi="Arial" w:cs="Arial"/>
          <w:spacing w:val="2"/>
          <w:sz w:val="18"/>
          <w:szCs w:val="18"/>
        </w:rPr>
        <w:t xml:space="preserve"> </w:t>
      </w:r>
      <w:r w:rsidR="004E07A3" w:rsidRPr="00BE3E4F">
        <w:rPr>
          <w:rFonts w:ascii="Arial" w:hAnsi="Arial" w:cs="Arial"/>
          <w:sz w:val="18"/>
          <w:szCs w:val="18"/>
        </w:rPr>
        <w:t>da Lei</w:t>
      </w:r>
      <w:r w:rsidR="004E07A3" w:rsidRPr="00BE3E4F">
        <w:rPr>
          <w:rFonts w:ascii="Arial" w:hAnsi="Arial" w:cs="Arial"/>
          <w:spacing w:val="2"/>
          <w:sz w:val="18"/>
          <w:szCs w:val="18"/>
        </w:rPr>
        <w:t xml:space="preserve"> </w:t>
      </w:r>
      <w:r w:rsidR="004E07A3" w:rsidRPr="00BE3E4F">
        <w:rPr>
          <w:rFonts w:ascii="Arial" w:hAnsi="Arial" w:cs="Arial"/>
          <w:sz w:val="18"/>
          <w:szCs w:val="18"/>
        </w:rPr>
        <w:t>nº</w:t>
      </w:r>
      <w:r w:rsidR="004E07A3" w:rsidRPr="00BE3E4F">
        <w:rPr>
          <w:rFonts w:ascii="Arial" w:hAnsi="Arial" w:cs="Arial"/>
          <w:spacing w:val="1"/>
          <w:sz w:val="18"/>
          <w:szCs w:val="18"/>
        </w:rPr>
        <w:t xml:space="preserve"> </w:t>
      </w:r>
      <w:r w:rsidR="004E07A3" w:rsidRPr="00BE3E4F">
        <w:rPr>
          <w:rFonts w:ascii="Arial" w:hAnsi="Arial" w:cs="Arial"/>
          <w:sz w:val="18"/>
          <w:szCs w:val="18"/>
        </w:rPr>
        <w:t>14.133/21.</w:t>
      </w:r>
    </w:p>
    <w:p w:rsidR="004E07A3" w:rsidRPr="00BE3E4F" w:rsidRDefault="004E07A3" w:rsidP="004E07A3">
      <w:pPr>
        <w:pStyle w:val="PargrafodaLista"/>
        <w:tabs>
          <w:tab w:val="left" w:pos="770"/>
        </w:tabs>
        <w:spacing w:before="240" w:line="276" w:lineRule="auto"/>
        <w:ind w:left="0"/>
        <w:rPr>
          <w:rFonts w:ascii="Arial" w:hAnsi="Arial" w:cs="Arial"/>
          <w:b/>
          <w:sz w:val="18"/>
          <w:szCs w:val="18"/>
        </w:rPr>
      </w:pPr>
      <w:r w:rsidRPr="00BE3E4F">
        <w:rPr>
          <w:rFonts w:ascii="Arial" w:hAnsi="Arial" w:cs="Arial"/>
          <w:b/>
          <w:sz w:val="18"/>
          <w:szCs w:val="18"/>
        </w:rPr>
        <w:t xml:space="preserve">CLÁUSULA DÉCIMA </w:t>
      </w:r>
      <w:r w:rsidR="00C407B8">
        <w:rPr>
          <w:rFonts w:ascii="Arial" w:hAnsi="Arial" w:cs="Arial"/>
          <w:b/>
          <w:sz w:val="18"/>
          <w:szCs w:val="18"/>
        </w:rPr>
        <w:t>PRIMEIRA</w:t>
      </w:r>
      <w:r w:rsidRPr="00BE3E4F">
        <w:rPr>
          <w:rFonts w:ascii="Arial" w:hAnsi="Arial" w:cs="Arial"/>
          <w:b/>
          <w:sz w:val="18"/>
          <w:szCs w:val="18"/>
        </w:rPr>
        <w:t xml:space="preserve"> – DA EXTINÇÃO CONTRATUAL (art. 92,</w:t>
      </w:r>
      <w:r w:rsidRPr="00BE3E4F">
        <w:rPr>
          <w:rFonts w:ascii="Arial" w:hAnsi="Arial" w:cs="Arial"/>
          <w:b/>
          <w:spacing w:val="-4"/>
          <w:sz w:val="18"/>
          <w:szCs w:val="18"/>
        </w:rPr>
        <w:t xml:space="preserve"> XIX)</w:t>
      </w:r>
    </w:p>
    <w:p w:rsidR="004E07A3" w:rsidRPr="00BE3E4F" w:rsidRDefault="00C407B8" w:rsidP="004E07A3">
      <w:pPr>
        <w:pStyle w:val="PargrafodaLista"/>
        <w:tabs>
          <w:tab w:val="left" w:pos="730"/>
        </w:tabs>
        <w:spacing w:before="240" w:line="276" w:lineRule="auto"/>
        <w:ind w:left="0" w:right="17"/>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.1. O contrato se extingue quando vencido o prazo nele estipulado, independentemente de terem sidocumpridas ou não as obrigações de ambas as partes contraentes.</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.2. O contrato pode ser extinto antes do prazo nele fixado, sem ônus para o Contratante, quando esta não dispuser de créditos orçamentários para sua continuidade ou quando entender que o contrato não mais lheoferece vantagem.</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 xml:space="preserve">.3. A extinção nesta hipótese ocorrerá na próxima data de aniversário do contrato, desde que haja a notificação do contratado pelo contratante nesse sentido com pelo menos 2 (dois) meses de antecedência desse </w:t>
      </w:r>
      <w:r w:rsidR="004E07A3" w:rsidRPr="00BE3E4F">
        <w:rPr>
          <w:rFonts w:ascii="Arial" w:hAnsi="Arial" w:cs="Arial"/>
          <w:spacing w:val="-4"/>
          <w:sz w:val="18"/>
          <w:szCs w:val="18"/>
        </w:rPr>
        <w:t>dia.</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.4. Caso a notificação da não-continuidade do contrato de que trata este subitem ocorra com menos de 2 (dois) meses da data de aniversário, a extinção contratual ocorrerá após 2 (dois) meses da data da comunicação.</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.5. O contrato pode ser extinto antes de cumpridas as obrigações nele estipuladas, ou antes do prazo nele fixado, por algum dos motivos previstos no artigo 137 da NLLC, bem como amigavelmente, assegurados o contraditório e a ampla defesa.</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 xml:space="preserve">.6. Nesta hipótese, aplicam-se também os artigos 138 e 139 da mesma </w:t>
      </w:r>
      <w:r w:rsidR="004E07A3" w:rsidRPr="00BE3E4F">
        <w:rPr>
          <w:rFonts w:ascii="Arial" w:hAnsi="Arial" w:cs="Arial"/>
          <w:spacing w:val="-4"/>
          <w:sz w:val="18"/>
          <w:szCs w:val="18"/>
        </w:rPr>
        <w:t>Lei.</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1</w:t>
      </w:r>
      <w:r w:rsidR="00C407B8">
        <w:rPr>
          <w:rFonts w:ascii="Arial" w:hAnsi="Arial" w:cs="Arial"/>
          <w:sz w:val="18"/>
          <w:szCs w:val="18"/>
        </w:rPr>
        <w:t>1</w:t>
      </w:r>
      <w:r w:rsidRPr="00BE3E4F">
        <w:rPr>
          <w:rFonts w:ascii="Arial" w:hAnsi="Arial" w:cs="Arial"/>
          <w:sz w:val="18"/>
          <w:szCs w:val="18"/>
        </w:rPr>
        <w:t>.7. A alteração social ou modificação da finalidade ou da estrutura da empresa não ensejará rescisão se não restringir sua capacidade de concluir o contrato.</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.8. Se a operação implicar mudança da pessoa jurídica contratada, deverá ser formalizado termo aditivopara alteração subjetiva.</w:t>
      </w:r>
    </w:p>
    <w:p w:rsidR="004E07A3" w:rsidRPr="00BE3E4F" w:rsidRDefault="004E07A3" w:rsidP="004E07A3">
      <w:pPr>
        <w:pStyle w:val="PargrafodaLista"/>
        <w:tabs>
          <w:tab w:val="left" w:pos="730"/>
        </w:tabs>
        <w:spacing w:before="240" w:line="276" w:lineRule="auto"/>
        <w:ind w:left="0" w:right="17"/>
        <w:rPr>
          <w:rFonts w:ascii="Arial" w:hAnsi="Arial" w:cs="Arial"/>
          <w:sz w:val="18"/>
          <w:szCs w:val="18"/>
        </w:rPr>
      </w:pPr>
      <w:r w:rsidRPr="00BE3E4F">
        <w:rPr>
          <w:rFonts w:ascii="Arial" w:hAnsi="Arial" w:cs="Arial"/>
          <w:sz w:val="18"/>
          <w:szCs w:val="18"/>
        </w:rPr>
        <w:t>1</w:t>
      </w:r>
      <w:r w:rsidR="00C407B8">
        <w:rPr>
          <w:rFonts w:ascii="Arial" w:hAnsi="Arial" w:cs="Arial"/>
          <w:sz w:val="18"/>
          <w:szCs w:val="18"/>
        </w:rPr>
        <w:t>1</w:t>
      </w:r>
      <w:r w:rsidRPr="00BE3E4F">
        <w:rPr>
          <w:rFonts w:ascii="Arial" w:hAnsi="Arial" w:cs="Arial"/>
          <w:sz w:val="18"/>
          <w:szCs w:val="18"/>
        </w:rPr>
        <w:t xml:space="preserve">.9. O termo de rescisão, sempre que possível, será </w:t>
      </w:r>
      <w:r w:rsidRPr="00BE3E4F">
        <w:rPr>
          <w:rFonts w:ascii="Arial" w:hAnsi="Arial" w:cs="Arial"/>
          <w:spacing w:val="-2"/>
          <w:sz w:val="18"/>
          <w:szCs w:val="18"/>
        </w:rPr>
        <w:t>precedido:</w:t>
      </w:r>
    </w:p>
    <w:p w:rsidR="004E07A3" w:rsidRPr="00BE3E4F" w:rsidRDefault="00C407B8" w:rsidP="004E07A3">
      <w:pPr>
        <w:pStyle w:val="PargrafodaLista"/>
        <w:tabs>
          <w:tab w:val="left" w:pos="896"/>
        </w:tabs>
        <w:spacing w:before="240" w:line="276" w:lineRule="auto"/>
        <w:ind w:left="0" w:right="17"/>
        <w:rPr>
          <w:rFonts w:ascii="Arial" w:hAnsi="Arial" w:cs="Arial"/>
          <w:spacing w:val="-2"/>
          <w:sz w:val="18"/>
          <w:szCs w:val="18"/>
        </w:rPr>
      </w:pPr>
      <w:r>
        <w:rPr>
          <w:rFonts w:ascii="Arial" w:hAnsi="Arial" w:cs="Arial"/>
          <w:sz w:val="18"/>
          <w:szCs w:val="18"/>
        </w:rPr>
        <w:t>11</w:t>
      </w:r>
      <w:r w:rsidR="004E07A3" w:rsidRPr="00BE3E4F">
        <w:rPr>
          <w:rFonts w:ascii="Arial" w:hAnsi="Arial" w:cs="Arial"/>
          <w:sz w:val="18"/>
          <w:szCs w:val="18"/>
        </w:rPr>
        <w:t xml:space="preserve">.10. Balanço dos eventos contratuais já cumpridos ou parcialmente </w:t>
      </w:r>
      <w:r w:rsidR="004E07A3" w:rsidRPr="00BE3E4F">
        <w:rPr>
          <w:rFonts w:ascii="Arial" w:hAnsi="Arial" w:cs="Arial"/>
          <w:spacing w:val="-2"/>
          <w:sz w:val="18"/>
          <w:szCs w:val="18"/>
        </w:rPr>
        <w:t>cumpridos;</w:t>
      </w:r>
    </w:p>
    <w:p w:rsidR="004E07A3" w:rsidRPr="00BE3E4F" w:rsidRDefault="00C407B8" w:rsidP="004E07A3">
      <w:pPr>
        <w:pStyle w:val="PargrafodaLista"/>
        <w:tabs>
          <w:tab w:val="left" w:pos="896"/>
        </w:tabs>
        <w:spacing w:before="240" w:line="276" w:lineRule="auto"/>
        <w:ind w:left="0" w:right="17"/>
        <w:rPr>
          <w:rFonts w:ascii="Arial" w:hAnsi="Arial" w:cs="Arial"/>
          <w:spacing w:val="-2"/>
          <w:sz w:val="18"/>
          <w:szCs w:val="18"/>
        </w:rPr>
      </w:pPr>
      <w:r>
        <w:rPr>
          <w:rFonts w:ascii="Arial" w:hAnsi="Arial" w:cs="Arial"/>
          <w:spacing w:val="-2"/>
          <w:sz w:val="18"/>
          <w:szCs w:val="18"/>
        </w:rPr>
        <w:t>11</w:t>
      </w:r>
      <w:r w:rsidR="004E07A3" w:rsidRPr="00BE3E4F">
        <w:rPr>
          <w:rFonts w:ascii="Arial" w:hAnsi="Arial" w:cs="Arial"/>
          <w:spacing w:val="-2"/>
          <w:sz w:val="18"/>
          <w:szCs w:val="18"/>
        </w:rPr>
        <w:t xml:space="preserve">.11. </w:t>
      </w:r>
      <w:r w:rsidR="004E07A3" w:rsidRPr="00BE3E4F">
        <w:rPr>
          <w:rFonts w:ascii="Arial" w:hAnsi="Arial" w:cs="Arial"/>
          <w:sz w:val="18"/>
          <w:szCs w:val="18"/>
        </w:rPr>
        <w:t xml:space="preserve">Relação dos pagamentos já efetuados e ainda </w:t>
      </w:r>
      <w:r w:rsidR="004E07A3" w:rsidRPr="00BE3E4F">
        <w:rPr>
          <w:rFonts w:ascii="Arial" w:hAnsi="Arial" w:cs="Arial"/>
          <w:spacing w:val="-2"/>
          <w:sz w:val="18"/>
          <w:szCs w:val="18"/>
        </w:rPr>
        <w:t>devidos;</w:t>
      </w:r>
    </w:p>
    <w:p w:rsidR="004E07A3" w:rsidRPr="00BE3E4F" w:rsidRDefault="00C407B8" w:rsidP="004E07A3">
      <w:pPr>
        <w:pStyle w:val="PargrafodaLista"/>
        <w:tabs>
          <w:tab w:val="left" w:pos="896"/>
        </w:tabs>
        <w:spacing w:before="240" w:line="276" w:lineRule="auto"/>
        <w:ind w:left="0" w:right="17"/>
        <w:rPr>
          <w:rFonts w:ascii="Arial" w:hAnsi="Arial" w:cs="Arial"/>
          <w:sz w:val="18"/>
          <w:szCs w:val="18"/>
        </w:rPr>
      </w:pPr>
      <w:r>
        <w:rPr>
          <w:rFonts w:ascii="Arial" w:hAnsi="Arial" w:cs="Arial"/>
          <w:spacing w:val="-2"/>
          <w:sz w:val="18"/>
          <w:szCs w:val="18"/>
        </w:rPr>
        <w:t>11</w:t>
      </w:r>
      <w:r w:rsidR="004E07A3" w:rsidRPr="00BE3E4F">
        <w:rPr>
          <w:rFonts w:ascii="Arial" w:hAnsi="Arial" w:cs="Arial"/>
          <w:spacing w:val="-2"/>
          <w:sz w:val="18"/>
          <w:szCs w:val="18"/>
        </w:rPr>
        <w:t xml:space="preserve">.12. </w:t>
      </w:r>
      <w:r w:rsidR="004E07A3" w:rsidRPr="00BE3E4F">
        <w:rPr>
          <w:rFonts w:ascii="Arial" w:hAnsi="Arial" w:cs="Arial"/>
          <w:sz w:val="18"/>
          <w:szCs w:val="18"/>
        </w:rPr>
        <w:t xml:space="preserve">Indenizações e </w:t>
      </w:r>
      <w:r w:rsidR="004E07A3" w:rsidRPr="00BE3E4F">
        <w:rPr>
          <w:rFonts w:ascii="Arial" w:hAnsi="Arial" w:cs="Arial"/>
          <w:spacing w:val="-2"/>
          <w:sz w:val="18"/>
          <w:szCs w:val="18"/>
        </w:rPr>
        <w:t>multas.</w:t>
      </w:r>
    </w:p>
    <w:p w:rsidR="004E07A3" w:rsidRPr="00BE3E4F" w:rsidRDefault="00C407B8" w:rsidP="004E07A3">
      <w:pPr>
        <w:pStyle w:val="PargrafodaLista"/>
        <w:tabs>
          <w:tab w:val="left" w:pos="799"/>
        </w:tabs>
        <w:spacing w:before="240" w:line="276" w:lineRule="auto"/>
        <w:ind w:left="0" w:right="17"/>
        <w:rPr>
          <w:rFonts w:ascii="Arial" w:hAnsi="Arial" w:cs="Arial"/>
          <w:b/>
          <w:spacing w:val="-2"/>
          <w:sz w:val="18"/>
          <w:szCs w:val="18"/>
        </w:rPr>
      </w:pPr>
      <w:r>
        <w:rPr>
          <w:rFonts w:ascii="Arial" w:hAnsi="Arial" w:cs="Arial"/>
          <w:b/>
          <w:sz w:val="18"/>
          <w:szCs w:val="18"/>
        </w:rPr>
        <w:t>12</w:t>
      </w:r>
      <w:r w:rsidR="004E07A3" w:rsidRPr="00BE3E4F">
        <w:rPr>
          <w:rFonts w:ascii="Arial" w:hAnsi="Arial" w:cs="Arial"/>
          <w:b/>
          <w:sz w:val="18"/>
          <w:szCs w:val="18"/>
        </w:rPr>
        <w:t xml:space="preserve">. CLÁUSUMA DÉCIMA </w:t>
      </w:r>
      <w:r>
        <w:rPr>
          <w:rFonts w:ascii="Arial" w:hAnsi="Arial" w:cs="Arial"/>
          <w:b/>
          <w:sz w:val="18"/>
          <w:szCs w:val="18"/>
        </w:rPr>
        <w:t>SEGUNDA</w:t>
      </w:r>
      <w:r w:rsidR="004E07A3" w:rsidRPr="00BE3E4F">
        <w:rPr>
          <w:rFonts w:ascii="Arial" w:hAnsi="Arial" w:cs="Arial"/>
          <w:b/>
          <w:sz w:val="18"/>
          <w:szCs w:val="18"/>
        </w:rPr>
        <w:t xml:space="preserve"> – DOTAÇÃO ORÇAMENTÁRIA (art.92,</w:t>
      </w:r>
      <w:r w:rsidR="004E07A3" w:rsidRPr="00BE3E4F">
        <w:rPr>
          <w:rFonts w:ascii="Arial" w:hAnsi="Arial" w:cs="Arial"/>
          <w:b/>
          <w:spacing w:val="-2"/>
          <w:sz w:val="18"/>
          <w:szCs w:val="18"/>
        </w:rPr>
        <w:t xml:space="preserve"> VIII)</w:t>
      </w:r>
    </w:p>
    <w:p w:rsidR="004E07A3" w:rsidRDefault="00C407B8" w:rsidP="00716D96">
      <w:pPr>
        <w:pStyle w:val="PargrafodaLista"/>
        <w:tabs>
          <w:tab w:val="left" w:pos="799"/>
        </w:tabs>
        <w:spacing w:before="240" w:after="240" w:line="276" w:lineRule="auto"/>
        <w:ind w:left="0" w:right="17"/>
        <w:rPr>
          <w:rFonts w:ascii="Arial" w:hAnsi="Arial" w:cs="Arial"/>
          <w:sz w:val="18"/>
          <w:szCs w:val="18"/>
        </w:rPr>
      </w:pPr>
      <w:r>
        <w:rPr>
          <w:rFonts w:ascii="Arial" w:hAnsi="Arial" w:cs="Arial"/>
          <w:spacing w:val="-2"/>
          <w:sz w:val="18"/>
          <w:szCs w:val="18"/>
        </w:rPr>
        <w:t>12</w:t>
      </w:r>
      <w:r w:rsidR="004E07A3" w:rsidRPr="00BE3E4F">
        <w:rPr>
          <w:rFonts w:ascii="Arial" w:hAnsi="Arial" w:cs="Arial"/>
          <w:spacing w:val="-2"/>
          <w:sz w:val="18"/>
          <w:szCs w:val="18"/>
        </w:rPr>
        <w:t xml:space="preserve">.1. </w:t>
      </w:r>
      <w:r w:rsidR="004E07A3" w:rsidRPr="00BE3E4F">
        <w:rPr>
          <w:rFonts w:ascii="Arial" w:hAnsi="Arial" w:cs="Arial"/>
          <w:sz w:val="18"/>
          <w:szCs w:val="18"/>
        </w:rPr>
        <w:t>As despesas decorrentes da presente contratação correrão à conta de recursos específicos consignados no Orçamento deste exercício, na dotação abaixo discriminada</w:t>
      </w:r>
      <w:r w:rsidR="00716D96">
        <w:rPr>
          <w:rFonts w:ascii="Arial" w:hAnsi="Arial" w:cs="Arial"/>
          <w:sz w:val="18"/>
          <w:szCs w:val="18"/>
        </w:rPr>
        <w:t>:</w:t>
      </w:r>
    </w:p>
    <w:p w:rsidR="00716D96" w:rsidRDefault="00716D96" w:rsidP="00716D96">
      <w:pPr>
        <w:pStyle w:val="Heading4"/>
        <w:tabs>
          <w:tab w:val="left" w:pos="374"/>
        </w:tabs>
        <w:ind w:left="0" w:right="17"/>
        <w:jc w:val="center"/>
        <w:rPr>
          <w:rFonts w:eastAsia="Arial MT"/>
          <w:b w:val="0"/>
          <w:bCs w:val="0"/>
          <w:i/>
          <w:sz w:val="18"/>
          <w:szCs w:val="18"/>
        </w:rPr>
      </w:pPr>
      <w:r w:rsidRPr="00D462AB">
        <w:rPr>
          <w:rFonts w:eastAsia="Arial MT"/>
          <w:b w:val="0"/>
          <w:bCs w:val="0"/>
          <w:i/>
          <w:sz w:val="18"/>
          <w:szCs w:val="18"/>
        </w:rPr>
        <w:t>02 05 SECRETARIA MUNICIPAL DA EDUCAÇÃO</w:t>
      </w:r>
    </w:p>
    <w:p w:rsidR="00716D96" w:rsidRDefault="00716D96" w:rsidP="00716D96">
      <w:pPr>
        <w:pStyle w:val="Heading4"/>
        <w:tabs>
          <w:tab w:val="left" w:pos="374"/>
        </w:tabs>
        <w:ind w:left="0" w:right="17"/>
        <w:jc w:val="center"/>
        <w:rPr>
          <w:rFonts w:eastAsia="Arial MT"/>
          <w:b w:val="0"/>
          <w:bCs w:val="0"/>
          <w:i/>
          <w:sz w:val="18"/>
          <w:szCs w:val="18"/>
        </w:rPr>
      </w:pPr>
      <w:r w:rsidRPr="00D462AB">
        <w:rPr>
          <w:rFonts w:eastAsia="Arial MT"/>
          <w:b w:val="0"/>
          <w:bCs w:val="0"/>
          <w:i/>
          <w:sz w:val="18"/>
          <w:szCs w:val="18"/>
        </w:rPr>
        <w:t>02</w:t>
      </w:r>
      <w:r>
        <w:rPr>
          <w:rFonts w:eastAsia="Arial MT"/>
          <w:b w:val="0"/>
          <w:bCs w:val="0"/>
          <w:i/>
          <w:sz w:val="18"/>
          <w:szCs w:val="18"/>
        </w:rPr>
        <w:t>2010</w:t>
      </w:r>
      <w:r w:rsidRPr="00D462AB">
        <w:rPr>
          <w:rFonts w:eastAsia="Arial MT"/>
          <w:b w:val="0"/>
          <w:bCs w:val="0"/>
          <w:i/>
          <w:sz w:val="18"/>
          <w:szCs w:val="18"/>
        </w:rPr>
        <w:t xml:space="preserve"> </w:t>
      </w:r>
      <w:r>
        <w:rPr>
          <w:rFonts w:eastAsia="Arial MT"/>
          <w:b w:val="0"/>
          <w:bCs w:val="0"/>
          <w:i/>
          <w:sz w:val="18"/>
          <w:szCs w:val="18"/>
        </w:rPr>
        <w:t>ESPORTE E LAZER</w:t>
      </w:r>
    </w:p>
    <w:p w:rsidR="00716D96" w:rsidRDefault="00716D96" w:rsidP="00716D96">
      <w:pPr>
        <w:pStyle w:val="Heading4"/>
        <w:tabs>
          <w:tab w:val="left" w:pos="374"/>
        </w:tabs>
        <w:ind w:left="0" w:right="17"/>
        <w:jc w:val="center"/>
        <w:rPr>
          <w:rFonts w:eastAsia="Arial MT"/>
          <w:b w:val="0"/>
          <w:bCs w:val="0"/>
          <w:i/>
          <w:sz w:val="18"/>
          <w:szCs w:val="18"/>
        </w:rPr>
      </w:pPr>
      <w:r w:rsidRPr="004B565E">
        <w:rPr>
          <w:rFonts w:eastAsia="Arial MT"/>
          <w:b w:val="0"/>
          <w:bCs w:val="0"/>
          <w:i/>
          <w:sz w:val="18"/>
          <w:szCs w:val="18"/>
        </w:rPr>
        <w:t>27 812 0385 1018 0000 Construir, Reformar ou Ampliar Predios ou Instalações de Atividades Esportivas</w:t>
      </w:r>
    </w:p>
    <w:p w:rsidR="00716D96" w:rsidRDefault="00716D96" w:rsidP="00716D96">
      <w:pPr>
        <w:pStyle w:val="Heading4"/>
        <w:tabs>
          <w:tab w:val="left" w:pos="374"/>
        </w:tabs>
        <w:ind w:left="0" w:right="17"/>
        <w:jc w:val="center"/>
        <w:rPr>
          <w:rFonts w:eastAsia="Arial MT"/>
          <w:b w:val="0"/>
          <w:bCs w:val="0"/>
          <w:i/>
          <w:sz w:val="18"/>
          <w:szCs w:val="18"/>
        </w:rPr>
      </w:pPr>
      <w:r w:rsidRPr="004B565E">
        <w:rPr>
          <w:rFonts w:eastAsia="Arial MT"/>
          <w:b w:val="0"/>
          <w:bCs w:val="0"/>
          <w:i/>
          <w:sz w:val="18"/>
          <w:szCs w:val="18"/>
        </w:rPr>
        <w:lastRenderedPageBreak/>
        <w:t>4.4.90.51.00OBRAS E INSTALAÇÕES</w:t>
      </w:r>
    </w:p>
    <w:p w:rsidR="00716D96" w:rsidRPr="00BE3E4F" w:rsidRDefault="00716D96" w:rsidP="00716D96">
      <w:pPr>
        <w:pStyle w:val="Heading4"/>
        <w:tabs>
          <w:tab w:val="left" w:pos="374"/>
        </w:tabs>
        <w:ind w:left="0" w:right="17"/>
        <w:jc w:val="center"/>
        <w:rPr>
          <w:sz w:val="18"/>
          <w:szCs w:val="18"/>
        </w:rPr>
      </w:pPr>
      <w:r>
        <w:rPr>
          <w:rFonts w:eastAsia="Arial MT"/>
          <w:b w:val="0"/>
          <w:bCs w:val="0"/>
          <w:i/>
          <w:sz w:val="18"/>
          <w:szCs w:val="18"/>
        </w:rPr>
        <w:t>RECURSO: PRÓPRIO</w:t>
      </w:r>
    </w:p>
    <w:p w:rsidR="004E07A3" w:rsidRPr="00BE3E4F" w:rsidRDefault="00C407B8" w:rsidP="004E07A3">
      <w:pPr>
        <w:pStyle w:val="PargrafodaLista"/>
        <w:tabs>
          <w:tab w:val="left" w:pos="799"/>
        </w:tabs>
        <w:spacing w:before="240" w:line="276" w:lineRule="auto"/>
        <w:ind w:left="0" w:right="17"/>
        <w:rPr>
          <w:rFonts w:ascii="Arial" w:hAnsi="Arial" w:cs="Arial"/>
          <w:b/>
          <w:spacing w:val="-4"/>
          <w:sz w:val="18"/>
          <w:szCs w:val="18"/>
        </w:rPr>
      </w:pPr>
      <w:r>
        <w:rPr>
          <w:rFonts w:ascii="Arial" w:hAnsi="Arial" w:cs="Arial"/>
          <w:b/>
          <w:sz w:val="18"/>
          <w:szCs w:val="18"/>
        </w:rPr>
        <w:t>13</w:t>
      </w:r>
      <w:r w:rsidR="004E07A3" w:rsidRPr="00BE3E4F">
        <w:rPr>
          <w:rFonts w:ascii="Arial" w:hAnsi="Arial" w:cs="Arial"/>
          <w:b/>
          <w:sz w:val="18"/>
          <w:szCs w:val="18"/>
        </w:rPr>
        <w:t>. CLÁUSULA DÉCIMA</w:t>
      </w:r>
      <w:r>
        <w:rPr>
          <w:rFonts w:ascii="Arial" w:hAnsi="Arial" w:cs="Arial"/>
          <w:b/>
          <w:sz w:val="18"/>
          <w:szCs w:val="18"/>
        </w:rPr>
        <w:t>TERCEIRA</w:t>
      </w:r>
      <w:r w:rsidR="004E07A3" w:rsidRPr="00BE3E4F">
        <w:rPr>
          <w:rFonts w:ascii="Arial" w:hAnsi="Arial" w:cs="Arial"/>
          <w:b/>
          <w:sz w:val="18"/>
          <w:szCs w:val="18"/>
        </w:rPr>
        <w:t xml:space="preserve"> – DOS CASOS OMISSOS (art. 92,</w:t>
      </w:r>
      <w:r w:rsidR="004E07A3" w:rsidRPr="00BE3E4F">
        <w:rPr>
          <w:rFonts w:ascii="Arial" w:hAnsi="Arial" w:cs="Arial"/>
          <w:b/>
          <w:spacing w:val="-4"/>
          <w:sz w:val="18"/>
          <w:szCs w:val="18"/>
        </w:rPr>
        <w:t xml:space="preserve"> III)</w:t>
      </w:r>
    </w:p>
    <w:p w:rsidR="004E07A3" w:rsidRPr="00BE3E4F" w:rsidRDefault="00C407B8" w:rsidP="004E07A3">
      <w:pPr>
        <w:pStyle w:val="PargrafodaLista"/>
        <w:tabs>
          <w:tab w:val="left" w:pos="799"/>
        </w:tabs>
        <w:spacing w:before="240" w:line="276" w:lineRule="auto"/>
        <w:ind w:left="0" w:right="17"/>
        <w:rPr>
          <w:rFonts w:ascii="Arial" w:hAnsi="Arial" w:cs="Arial"/>
          <w:sz w:val="18"/>
          <w:szCs w:val="18"/>
        </w:rPr>
      </w:pPr>
      <w:r>
        <w:rPr>
          <w:rFonts w:ascii="Arial" w:hAnsi="Arial" w:cs="Arial"/>
          <w:spacing w:val="-4"/>
          <w:sz w:val="18"/>
          <w:szCs w:val="18"/>
        </w:rPr>
        <w:t>13</w:t>
      </w:r>
      <w:r w:rsidR="004E07A3" w:rsidRPr="00BE3E4F">
        <w:rPr>
          <w:rFonts w:ascii="Arial" w:hAnsi="Arial" w:cs="Arial"/>
          <w:spacing w:val="-4"/>
          <w:sz w:val="18"/>
          <w:szCs w:val="18"/>
        </w:rPr>
        <w:t xml:space="preserve">.1. </w:t>
      </w:r>
      <w:r w:rsidR="004E07A3" w:rsidRPr="00BE3E4F">
        <w:rPr>
          <w:rFonts w:ascii="Arial" w:hAnsi="Arial" w:cs="Arial"/>
          <w:sz w:val="18"/>
          <w:szCs w:val="18"/>
        </w:rPr>
        <w:t>Os casos omissos serão decididos pelo CONTRATANTE, segundo as disposições contidas na Lei nº</w:t>
      </w:r>
      <w:r w:rsidR="00716D96">
        <w:rPr>
          <w:rFonts w:ascii="Arial" w:hAnsi="Arial" w:cs="Arial"/>
          <w:sz w:val="18"/>
          <w:szCs w:val="18"/>
        </w:rPr>
        <w:t xml:space="preserve"> </w:t>
      </w:r>
      <w:r w:rsidR="004E07A3" w:rsidRPr="00BE3E4F">
        <w:rPr>
          <w:rFonts w:ascii="Arial" w:hAnsi="Arial" w:cs="Arial"/>
          <w:sz w:val="18"/>
          <w:szCs w:val="18"/>
        </w:rPr>
        <w:t>14.133, de 2021 e demais normas federais aplicáveis e, subsidiariamente, segundo as disposições contidas na Lei nº 8.078, de 1990 – Código de Defesa do Consumidor – e normas e princípios gerais dos contratos.</w:t>
      </w:r>
    </w:p>
    <w:p w:rsidR="004E07A3" w:rsidRPr="00BE3E4F" w:rsidRDefault="004E07A3" w:rsidP="004E07A3">
      <w:pPr>
        <w:pStyle w:val="Corpodetexto"/>
        <w:spacing w:before="240" w:line="276" w:lineRule="auto"/>
        <w:ind w:right="17"/>
        <w:jc w:val="both"/>
        <w:rPr>
          <w:rFonts w:ascii="Arial" w:hAnsi="Arial" w:cs="Arial"/>
          <w:b/>
          <w:sz w:val="18"/>
          <w:szCs w:val="18"/>
        </w:rPr>
      </w:pPr>
      <w:r w:rsidRPr="00BE3E4F">
        <w:rPr>
          <w:rFonts w:ascii="Arial" w:hAnsi="Arial" w:cs="Arial"/>
          <w:b/>
          <w:sz w:val="18"/>
          <w:szCs w:val="18"/>
        </w:rPr>
        <w:t>1</w:t>
      </w:r>
      <w:r w:rsidR="00C407B8">
        <w:rPr>
          <w:rFonts w:ascii="Arial" w:hAnsi="Arial" w:cs="Arial"/>
          <w:b/>
          <w:sz w:val="18"/>
          <w:szCs w:val="18"/>
        </w:rPr>
        <w:t>4</w:t>
      </w:r>
      <w:r w:rsidRPr="00BE3E4F">
        <w:rPr>
          <w:rFonts w:ascii="Arial" w:hAnsi="Arial" w:cs="Arial"/>
          <w:b/>
          <w:sz w:val="18"/>
          <w:szCs w:val="18"/>
        </w:rPr>
        <w:t>. CLÁUSULA DÉCIMA QU</w:t>
      </w:r>
      <w:r w:rsidR="00C407B8">
        <w:rPr>
          <w:rFonts w:ascii="Arial" w:hAnsi="Arial" w:cs="Arial"/>
          <w:b/>
          <w:sz w:val="18"/>
          <w:szCs w:val="18"/>
        </w:rPr>
        <w:t>ARTA</w:t>
      </w:r>
      <w:r w:rsidRPr="00BE3E4F">
        <w:rPr>
          <w:rFonts w:ascii="Arial" w:hAnsi="Arial" w:cs="Arial"/>
          <w:b/>
          <w:sz w:val="18"/>
          <w:szCs w:val="18"/>
        </w:rPr>
        <w:t xml:space="preserve"> – ALTERAÇÕES</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b/>
          <w:sz w:val="18"/>
          <w:szCs w:val="18"/>
        </w:rPr>
        <w:t>14</w:t>
      </w:r>
      <w:r w:rsidR="004E07A3" w:rsidRPr="00BE3E4F">
        <w:rPr>
          <w:rFonts w:ascii="Arial" w:hAnsi="Arial" w:cs="Arial"/>
          <w:b/>
          <w:sz w:val="18"/>
          <w:szCs w:val="18"/>
        </w:rPr>
        <w:t xml:space="preserve">.1. </w:t>
      </w:r>
      <w:r w:rsidR="004E07A3" w:rsidRPr="00BE3E4F">
        <w:rPr>
          <w:rFonts w:ascii="Arial" w:hAnsi="Arial" w:cs="Arial"/>
          <w:sz w:val="18"/>
          <w:szCs w:val="18"/>
        </w:rPr>
        <w:t xml:space="preserve">Eventuais alterações contratuais reger-se-ão pela disciplina dos arts. 124 e seguintes da Lei nº 14.133, de </w:t>
      </w:r>
      <w:r w:rsidR="004E07A3" w:rsidRPr="00BE3E4F">
        <w:rPr>
          <w:rFonts w:ascii="Arial" w:hAnsi="Arial" w:cs="Arial"/>
          <w:spacing w:val="-2"/>
          <w:sz w:val="18"/>
          <w:szCs w:val="18"/>
        </w:rPr>
        <w:t>2021.</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14</w:t>
      </w:r>
      <w:r w:rsidR="004E07A3" w:rsidRPr="00BE3E4F">
        <w:rPr>
          <w:rFonts w:ascii="Arial" w:hAnsi="Arial" w:cs="Arial"/>
          <w:sz w:val="18"/>
          <w:szCs w:val="18"/>
        </w:rPr>
        <w:t>.2. O CONTRATADO é obrigada a aceitar, nas mesmas condições contratuais, os acréscimos ou supressões que se fizerem necessários, até o limite de 25% (vinte e cinco por cento) do valor inicial atualizado do contrato.</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14</w:t>
      </w:r>
      <w:r w:rsidR="004E07A3" w:rsidRPr="00BE3E4F">
        <w:rPr>
          <w:rFonts w:ascii="Arial" w:hAnsi="Arial" w:cs="Arial"/>
          <w:sz w:val="18"/>
          <w:szCs w:val="18"/>
        </w:rPr>
        <w:t>.3. As supressões resultantes de acordo celebrado entre as partes contratantes poderão exceder o limite de 25% (vinte e cinco porcento) do valor inicial atualizado do termo de contrato.</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14</w:t>
      </w:r>
      <w:r w:rsidR="004E07A3" w:rsidRPr="00BE3E4F">
        <w:rPr>
          <w:rFonts w:ascii="Arial" w:hAnsi="Arial" w:cs="Arial"/>
          <w:sz w:val="18"/>
          <w:szCs w:val="18"/>
        </w:rPr>
        <w:t>.4. Registros que não caracterizam alteração do contrato podem ser realizados por simples apostila, dispensada a celebração de termo aditivo, na forma do art. 136 da Lei nº 14.133, de 2021.</w:t>
      </w:r>
    </w:p>
    <w:p w:rsidR="004E07A3" w:rsidRPr="00BE3E4F" w:rsidRDefault="00C407B8" w:rsidP="004E07A3">
      <w:pPr>
        <w:pStyle w:val="Heading4"/>
        <w:tabs>
          <w:tab w:val="left" w:pos="799"/>
        </w:tabs>
        <w:spacing w:before="240" w:line="276" w:lineRule="auto"/>
        <w:ind w:left="0" w:right="17"/>
        <w:jc w:val="both"/>
        <w:rPr>
          <w:b w:val="0"/>
          <w:sz w:val="18"/>
          <w:szCs w:val="18"/>
        </w:rPr>
      </w:pPr>
      <w:r>
        <w:rPr>
          <w:sz w:val="18"/>
          <w:szCs w:val="18"/>
        </w:rPr>
        <w:t>15</w:t>
      </w:r>
      <w:r w:rsidR="004E07A3" w:rsidRPr="00BE3E4F">
        <w:rPr>
          <w:sz w:val="18"/>
          <w:szCs w:val="18"/>
        </w:rPr>
        <w:t xml:space="preserve">. CLÁUSULA DÉCIMA </w:t>
      </w:r>
      <w:r>
        <w:rPr>
          <w:sz w:val="18"/>
          <w:szCs w:val="18"/>
        </w:rPr>
        <w:t>QUINTA</w:t>
      </w:r>
      <w:r w:rsidR="004E07A3" w:rsidRPr="00BE3E4F">
        <w:rPr>
          <w:sz w:val="18"/>
          <w:szCs w:val="18"/>
        </w:rPr>
        <w:t xml:space="preserve"> - PUBLICAÇÃO</w:t>
      </w:r>
    </w:p>
    <w:p w:rsidR="004E07A3" w:rsidRPr="00BE3E4F" w:rsidRDefault="00C407B8" w:rsidP="004E07A3">
      <w:pPr>
        <w:pStyle w:val="PargrafodaLista"/>
        <w:tabs>
          <w:tab w:val="left" w:pos="730"/>
        </w:tabs>
        <w:spacing w:before="240" w:line="276" w:lineRule="auto"/>
        <w:ind w:left="0" w:right="17"/>
        <w:rPr>
          <w:rFonts w:ascii="Arial" w:hAnsi="Arial" w:cs="Arial"/>
          <w:sz w:val="18"/>
          <w:szCs w:val="18"/>
        </w:rPr>
      </w:pPr>
      <w:r>
        <w:rPr>
          <w:rFonts w:ascii="Arial" w:hAnsi="Arial" w:cs="Arial"/>
          <w:sz w:val="18"/>
          <w:szCs w:val="18"/>
        </w:rPr>
        <w:t>15</w:t>
      </w:r>
      <w:r w:rsidR="004E07A3" w:rsidRPr="00BE3E4F">
        <w:rPr>
          <w:rFonts w:ascii="Arial" w:hAnsi="Arial" w:cs="Arial"/>
          <w:sz w:val="18"/>
          <w:szCs w:val="18"/>
        </w:rPr>
        <w:t>.1. Incumbirá à CONTRATANTE providenciar a publicação deste instrumento nos termos e condições previstas na Lei nº 14.133/21.</w:t>
      </w:r>
    </w:p>
    <w:p w:rsidR="004E07A3" w:rsidRPr="00BE3E4F" w:rsidRDefault="004E07A3" w:rsidP="004E07A3">
      <w:pPr>
        <w:tabs>
          <w:tab w:val="left" w:pos="799"/>
        </w:tabs>
        <w:spacing w:before="240" w:line="276" w:lineRule="auto"/>
        <w:ind w:right="17"/>
        <w:jc w:val="both"/>
        <w:rPr>
          <w:rFonts w:ascii="Arial" w:hAnsi="Arial" w:cs="Arial"/>
          <w:b/>
          <w:spacing w:val="-4"/>
          <w:sz w:val="18"/>
          <w:szCs w:val="18"/>
        </w:rPr>
      </w:pPr>
      <w:r w:rsidRPr="00BE3E4F">
        <w:rPr>
          <w:rFonts w:ascii="Arial" w:hAnsi="Arial" w:cs="Arial"/>
          <w:b/>
          <w:sz w:val="18"/>
          <w:szCs w:val="18"/>
        </w:rPr>
        <w:t>1</w:t>
      </w:r>
      <w:r w:rsidR="00C407B8">
        <w:rPr>
          <w:rFonts w:ascii="Arial" w:hAnsi="Arial" w:cs="Arial"/>
          <w:b/>
          <w:sz w:val="18"/>
          <w:szCs w:val="18"/>
        </w:rPr>
        <w:t>6</w:t>
      </w:r>
      <w:r w:rsidRPr="00BE3E4F">
        <w:rPr>
          <w:rFonts w:ascii="Arial" w:hAnsi="Arial" w:cs="Arial"/>
          <w:b/>
          <w:sz w:val="18"/>
          <w:szCs w:val="18"/>
        </w:rPr>
        <w:t>. CLÁUSULA DÉCIMA S</w:t>
      </w:r>
      <w:r w:rsidR="00C407B8">
        <w:rPr>
          <w:rFonts w:ascii="Arial" w:hAnsi="Arial" w:cs="Arial"/>
          <w:b/>
          <w:sz w:val="18"/>
          <w:szCs w:val="18"/>
        </w:rPr>
        <w:t>EXTA</w:t>
      </w:r>
      <w:r w:rsidRPr="00BE3E4F">
        <w:rPr>
          <w:rFonts w:ascii="Arial" w:hAnsi="Arial" w:cs="Arial"/>
          <w:b/>
          <w:sz w:val="18"/>
          <w:szCs w:val="18"/>
        </w:rPr>
        <w:t xml:space="preserve"> – FORO (art. 92,</w:t>
      </w:r>
      <w:r w:rsidRPr="00BE3E4F">
        <w:rPr>
          <w:rFonts w:ascii="Arial" w:hAnsi="Arial" w:cs="Arial"/>
          <w:b/>
          <w:spacing w:val="-4"/>
          <w:sz w:val="18"/>
          <w:szCs w:val="18"/>
        </w:rPr>
        <w:t xml:space="preserve"> §1º)</w:t>
      </w:r>
    </w:p>
    <w:p w:rsidR="004E07A3" w:rsidRPr="00BE3E4F" w:rsidRDefault="00C407B8" w:rsidP="004E07A3">
      <w:pPr>
        <w:tabs>
          <w:tab w:val="left" w:pos="799"/>
        </w:tabs>
        <w:spacing w:before="240" w:line="276" w:lineRule="auto"/>
        <w:ind w:right="17"/>
        <w:jc w:val="both"/>
        <w:rPr>
          <w:rFonts w:ascii="Arial" w:hAnsi="Arial" w:cs="Arial"/>
          <w:sz w:val="18"/>
          <w:szCs w:val="18"/>
        </w:rPr>
      </w:pPr>
      <w:r>
        <w:rPr>
          <w:rFonts w:ascii="Arial" w:hAnsi="Arial" w:cs="Arial"/>
          <w:spacing w:val="-4"/>
          <w:sz w:val="18"/>
          <w:szCs w:val="18"/>
        </w:rPr>
        <w:t>16</w:t>
      </w:r>
      <w:r w:rsidR="004E07A3" w:rsidRPr="00BE3E4F">
        <w:rPr>
          <w:rFonts w:ascii="Arial" w:hAnsi="Arial" w:cs="Arial"/>
          <w:spacing w:val="-4"/>
          <w:sz w:val="18"/>
          <w:szCs w:val="18"/>
        </w:rPr>
        <w:t xml:space="preserve">.1. </w:t>
      </w:r>
      <w:r w:rsidR="004E07A3" w:rsidRPr="00BE3E4F">
        <w:rPr>
          <w:rFonts w:ascii="Arial" w:hAnsi="Arial" w:cs="Arial"/>
          <w:sz w:val="18"/>
          <w:szCs w:val="18"/>
        </w:rPr>
        <w:t>É eleito o Foro da Comarca de Igarapavapara dirimir os litígios que decorreremda execução deste Termo de Contrato que não possam ser compostos pela conciliação, conforme art. 92, §1º da Lei nº 14.133/21.</w:t>
      </w:r>
    </w:p>
    <w:p w:rsidR="004E07A3" w:rsidRPr="00BE3E4F" w:rsidRDefault="004E07A3" w:rsidP="004E07A3">
      <w:pPr>
        <w:pStyle w:val="Corpodetexto"/>
        <w:spacing w:before="240" w:line="276" w:lineRule="auto"/>
        <w:ind w:right="17"/>
        <w:rPr>
          <w:rFonts w:ascii="Arial" w:hAnsi="Arial" w:cs="Arial"/>
          <w:sz w:val="18"/>
          <w:szCs w:val="18"/>
          <w:u w:val="single"/>
        </w:rPr>
      </w:pPr>
      <w:r w:rsidRPr="00BE3E4F">
        <w:rPr>
          <w:rFonts w:ascii="Arial" w:hAnsi="Arial" w:cs="Arial"/>
          <w:sz w:val="18"/>
          <w:szCs w:val="18"/>
          <w:u w:val="single"/>
        </w:rPr>
        <w:t>Aramina, data da assinatura eletrônica.</w:t>
      </w:r>
    </w:p>
    <w:p w:rsidR="004E07A3" w:rsidRPr="00BE3E4F" w:rsidRDefault="004E07A3" w:rsidP="004E07A3">
      <w:pPr>
        <w:pStyle w:val="Corpodetexto"/>
        <w:spacing w:line="276" w:lineRule="auto"/>
        <w:ind w:right="17"/>
        <w:jc w:val="center"/>
        <w:rPr>
          <w:rFonts w:ascii="Arial" w:hAnsi="Arial" w:cs="Arial"/>
          <w:sz w:val="18"/>
          <w:szCs w:val="18"/>
        </w:rPr>
      </w:pPr>
    </w:p>
    <w:p w:rsidR="004E07A3" w:rsidRPr="00BE3E4F" w:rsidRDefault="004E07A3" w:rsidP="004E07A3">
      <w:pPr>
        <w:pStyle w:val="Corpodetexto"/>
        <w:spacing w:line="276" w:lineRule="auto"/>
        <w:ind w:right="17"/>
        <w:jc w:val="center"/>
        <w:rPr>
          <w:rFonts w:ascii="Arial" w:hAnsi="Arial" w:cs="Arial"/>
          <w:b/>
          <w:sz w:val="18"/>
          <w:szCs w:val="18"/>
        </w:rPr>
      </w:pPr>
      <w:r w:rsidRPr="00BE3E4F">
        <w:rPr>
          <w:rFonts w:ascii="Arial" w:hAnsi="Arial" w:cs="Arial"/>
          <w:b/>
          <w:sz w:val="18"/>
          <w:szCs w:val="18"/>
        </w:rPr>
        <w:t>LUÍS SÉRGIO CELESTE JORGE</w:t>
      </w:r>
    </w:p>
    <w:p w:rsidR="004E07A3" w:rsidRPr="00BE3E4F" w:rsidRDefault="004E07A3" w:rsidP="004E07A3">
      <w:pPr>
        <w:pStyle w:val="Corpodetexto"/>
        <w:spacing w:line="276" w:lineRule="auto"/>
        <w:ind w:right="17"/>
        <w:jc w:val="center"/>
        <w:rPr>
          <w:rFonts w:ascii="Arial" w:hAnsi="Arial" w:cs="Arial"/>
          <w:b/>
          <w:sz w:val="18"/>
          <w:szCs w:val="18"/>
        </w:rPr>
      </w:pPr>
      <w:r w:rsidRPr="00BE3E4F">
        <w:rPr>
          <w:rFonts w:ascii="Arial" w:hAnsi="Arial" w:cs="Arial"/>
          <w:b/>
          <w:spacing w:val="-2"/>
          <w:sz w:val="18"/>
          <w:szCs w:val="18"/>
        </w:rPr>
        <w:t>PREFEITO</w:t>
      </w:r>
    </w:p>
    <w:p w:rsidR="004E07A3" w:rsidRPr="00BE3E4F" w:rsidRDefault="004E07A3" w:rsidP="004E07A3">
      <w:pPr>
        <w:pStyle w:val="Corpodetexto"/>
        <w:spacing w:after="240" w:line="276" w:lineRule="auto"/>
        <w:ind w:right="17"/>
        <w:jc w:val="center"/>
        <w:rPr>
          <w:rFonts w:ascii="Arial" w:hAnsi="Arial" w:cs="Arial"/>
          <w:b/>
          <w:sz w:val="18"/>
          <w:szCs w:val="18"/>
        </w:rPr>
      </w:pPr>
      <w:r w:rsidRPr="00BE3E4F">
        <w:rPr>
          <w:rFonts w:ascii="Arial" w:hAnsi="Arial" w:cs="Arial"/>
          <w:b/>
          <w:spacing w:val="-2"/>
          <w:sz w:val="18"/>
          <w:szCs w:val="18"/>
        </w:rPr>
        <w:t>CONTRATANTE</w:t>
      </w:r>
    </w:p>
    <w:p w:rsidR="004E07A3" w:rsidRPr="00BE3E4F" w:rsidRDefault="004E07A3" w:rsidP="004E07A3">
      <w:pPr>
        <w:spacing w:line="276" w:lineRule="auto"/>
        <w:ind w:right="17"/>
        <w:jc w:val="center"/>
        <w:rPr>
          <w:rFonts w:ascii="Arial" w:hAnsi="Arial" w:cs="Arial"/>
          <w:b/>
          <w:spacing w:val="-2"/>
          <w:sz w:val="18"/>
          <w:szCs w:val="18"/>
        </w:rPr>
      </w:pPr>
      <w:r w:rsidRPr="00BE3E4F">
        <w:rPr>
          <w:rFonts w:ascii="Arial" w:hAnsi="Arial" w:cs="Arial"/>
          <w:b/>
          <w:spacing w:val="-2"/>
          <w:sz w:val="18"/>
          <w:szCs w:val="18"/>
        </w:rPr>
        <w:t>**********************</w:t>
      </w:r>
    </w:p>
    <w:p w:rsidR="004E07A3" w:rsidRPr="00BE3E4F" w:rsidRDefault="004E07A3" w:rsidP="004E07A3">
      <w:pPr>
        <w:spacing w:line="276" w:lineRule="auto"/>
        <w:ind w:right="17"/>
        <w:jc w:val="center"/>
        <w:rPr>
          <w:rFonts w:ascii="Arial" w:hAnsi="Arial" w:cs="Arial"/>
          <w:sz w:val="18"/>
          <w:szCs w:val="18"/>
        </w:rPr>
      </w:pPr>
      <w:r w:rsidRPr="00BE3E4F">
        <w:rPr>
          <w:rFonts w:ascii="Arial" w:hAnsi="Arial" w:cs="Arial"/>
          <w:b/>
          <w:spacing w:val="-2"/>
          <w:sz w:val="18"/>
          <w:szCs w:val="18"/>
        </w:rPr>
        <w:t>CONTRATADO</w:t>
      </w:r>
    </w:p>
    <w:p w:rsidR="004E07A3" w:rsidRPr="00BE3E4F" w:rsidRDefault="004E07A3" w:rsidP="004E07A3">
      <w:pPr>
        <w:pStyle w:val="Heading4"/>
        <w:spacing w:before="240" w:after="240" w:line="276" w:lineRule="auto"/>
        <w:ind w:left="0" w:right="17"/>
        <w:jc w:val="center"/>
        <w:rPr>
          <w:sz w:val="18"/>
          <w:szCs w:val="18"/>
        </w:rPr>
      </w:pPr>
      <w:r w:rsidRPr="00BE3E4F">
        <w:rPr>
          <w:spacing w:val="-2"/>
          <w:sz w:val="18"/>
          <w:szCs w:val="18"/>
        </w:rPr>
        <w:t>TESTEMUNHAS:</w:t>
      </w:r>
    </w:p>
    <w:p w:rsidR="004E07A3" w:rsidRPr="00BE3E4F" w:rsidRDefault="004E07A3" w:rsidP="004170D9">
      <w:pPr>
        <w:pStyle w:val="PargrafodaLista"/>
        <w:numPr>
          <w:ilvl w:val="0"/>
          <w:numId w:val="2"/>
        </w:numPr>
        <w:tabs>
          <w:tab w:val="left" w:pos="408"/>
          <w:tab w:val="left" w:pos="5240"/>
          <w:tab w:val="left" w:pos="8763"/>
        </w:tabs>
        <w:spacing w:line="276" w:lineRule="auto"/>
        <w:ind w:left="0" w:right="17" w:firstLine="0"/>
        <w:rPr>
          <w:rFonts w:ascii="Arial" w:hAnsi="Arial" w:cs="Arial"/>
          <w:sz w:val="18"/>
          <w:szCs w:val="18"/>
        </w:rPr>
      </w:pPr>
      <w:r w:rsidRPr="00BE3E4F">
        <w:rPr>
          <w:rFonts w:ascii="Arial" w:hAnsi="Arial" w:cs="Arial"/>
          <w:sz w:val="18"/>
          <w:szCs w:val="18"/>
          <w:u w:val="single"/>
        </w:rPr>
        <w:tab/>
      </w:r>
      <w:r w:rsidRPr="00BE3E4F">
        <w:rPr>
          <w:rFonts w:ascii="Arial" w:hAnsi="Arial" w:cs="Arial"/>
          <w:sz w:val="18"/>
          <w:szCs w:val="18"/>
        </w:rPr>
        <w:t xml:space="preserve">- </w:t>
      </w:r>
      <w:r w:rsidRPr="00BE3E4F">
        <w:rPr>
          <w:rFonts w:ascii="Arial" w:hAnsi="Arial" w:cs="Arial"/>
          <w:spacing w:val="-4"/>
          <w:sz w:val="18"/>
          <w:szCs w:val="18"/>
        </w:rPr>
        <w:t>CPF:</w:t>
      </w:r>
      <w:r w:rsidRPr="00BE3E4F">
        <w:rPr>
          <w:rFonts w:ascii="Arial" w:hAnsi="Arial" w:cs="Arial"/>
          <w:sz w:val="18"/>
          <w:szCs w:val="18"/>
          <w:u w:val="single"/>
        </w:rPr>
        <w:tab/>
      </w:r>
    </w:p>
    <w:p w:rsidR="004E07A3" w:rsidRPr="00BE3E4F" w:rsidRDefault="004E07A3" w:rsidP="004E07A3">
      <w:pPr>
        <w:pStyle w:val="PargrafodaLista"/>
        <w:tabs>
          <w:tab w:val="left" w:pos="408"/>
          <w:tab w:val="left" w:pos="5240"/>
          <w:tab w:val="left" w:pos="8763"/>
        </w:tabs>
        <w:spacing w:line="276" w:lineRule="auto"/>
        <w:ind w:left="0" w:right="17"/>
        <w:jc w:val="left"/>
        <w:rPr>
          <w:rFonts w:ascii="Arial" w:hAnsi="Arial" w:cs="Arial"/>
          <w:sz w:val="18"/>
          <w:szCs w:val="18"/>
          <w:u w:val="single"/>
        </w:rPr>
      </w:pPr>
    </w:p>
    <w:p w:rsidR="004E07A3" w:rsidRPr="00BE3E4F" w:rsidRDefault="004E07A3" w:rsidP="004E07A3">
      <w:pPr>
        <w:pStyle w:val="PargrafodaLista"/>
        <w:tabs>
          <w:tab w:val="left" w:pos="408"/>
          <w:tab w:val="left" w:pos="5240"/>
          <w:tab w:val="left" w:pos="8763"/>
        </w:tabs>
        <w:spacing w:line="276" w:lineRule="auto"/>
        <w:ind w:left="0" w:right="17"/>
        <w:jc w:val="left"/>
        <w:rPr>
          <w:rFonts w:ascii="Arial" w:hAnsi="Arial" w:cs="Arial"/>
          <w:sz w:val="18"/>
          <w:szCs w:val="18"/>
        </w:rPr>
      </w:pPr>
    </w:p>
    <w:p w:rsidR="004E07A3" w:rsidRPr="00BE3E4F" w:rsidRDefault="004E07A3" w:rsidP="004170D9">
      <w:pPr>
        <w:pStyle w:val="PargrafodaLista"/>
        <w:numPr>
          <w:ilvl w:val="0"/>
          <w:numId w:val="2"/>
        </w:numPr>
        <w:tabs>
          <w:tab w:val="left" w:pos="408"/>
          <w:tab w:val="left" w:pos="5240"/>
          <w:tab w:val="left" w:pos="8763"/>
        </w:tabs>
        <w:spacing w:line="276" w:lineRule="auto"/>
        <w:ind w:left="0" w:right="17" w:firstLine="0"/>
        <w:rPr>
          <w:rFonts w:ascii="Arial" w:hAnsi="Arial" w:cs="Arial"/>
          <w:sz w:val="18"/>
          <w:szCs w:val="18"/>
        </w:rPr>
      </w:pPr>
      <w:r w:rsidRPr="00BE3E4F">
        <w:rPr>
          <w:rFonts w:ascii="Arial" w:hAnsi="Arial" w:cs="Arial"/>
          <w:sz w:val="18"/>
          <w:szCs w:val="18"/>
          <w:u w:val="single"/>
        </w:rPr>
        <w:tab/>
      </w:r>
      <w:r w:rsidRPr="00BE3E4F">
        <w:rPr>
          <w:rFonts w:ascii="Arial" w:hAnsi="Arial" w:cs="Arial"/>
          <w:sz w:val="18"/>
          <w:szCs w:val="18"/>
        </w:rPr>
        <w:t xml:space="preserve">- </w:t>
      </w:r>
      <w:r w:rsidRPr="00BE3E4F">
        <w:rPr>
          <w:rFonts w:ascii="Arial" w:hAnsi="Arial" w:cs="Arial"/>
          <w:spacing w:val="-4"/>
          <w:sz w:val="18"/>
          <w:szCs w:val="18"/>
        </w:rPr>
        <w:t>CPF:</w:t>
      </w:r>
      <w:r w:rsidRPr="00BE3E4F">
        <w:rPr>
          <w:rFonts w:ascii="Arial" w:hAnsi="Arial" w:cs="Arial"/>
          <w:sz w:val="18"/>
          <w:szCs w:val="18"/>
          <w:u w:val="single"/>
        </w:rPr>
        <w:tab/>
      </w:r>
    </w:p>
    <w:p w:rsidR="004E07A3" w:rsidRPr="00BE3E4F" w:rsidRDefault="004E07A3" w:rsidP="004E07A3">
      <w:pPr>
        <w:spacing w:line="276" w:lineRule="auto"/>
        <w:rPr>
          <w:rFonts w:ascii="Arial" w:eastAsia="Calibri" w:hAnsi="Arial" w:cs="Arial"/>
          <w:b/>
          <w:bCs/>
          <w:sz w:val="18"/>
          <w:szCs w:val="18"/>
        </w:rPr>
      </w:pPr>
      <w:r w:rsidRPr="00BE3E4F">
        <w:rPr>
          <w:rFonts w:ascii="Arial" w:hAnsi="Arial" w:cs="Arial"/>
          <w:sz w:val="18"/>
          <w:szCs w:val="18"/>
        </w:rPr>
        <w:br w:type="page"/>
      </w:r>
    </w:p>
    <w:p w:rsidR="004E07A3" w:rsidRPr="00BE3E4F" w:rsidRDefault="004E07A3" w:rsidP="004E07A3">
      <w:pPr>
        <w:pStyle w:val="Heading1"/>
        <w:spacing w:after="240"/>
        <w:ind w:left="0"/>
        <w:jc w:val="both"/>
        <w:rPr>
          <w:sz w:val="18"/>
          <w:szCs w:val="18"/>
        </w:rPr>
      </w:pPr>
      <w:r w:rsidRPr="00BE3E4F">
        <w:rPr>
          <w:sz w:val="18"/>
          <w:szCs w:val="18"/>
        </w:rPr>
        <w:lastRenderedPageBreak/>
        <w:t>ANEXO</w:t>
      </w:r>
      <w:r w:rsidRPr="00BE3E4F">
        <w:rPr>
          <w:spacing w:val="-13"/>
          <w:sz w:val="18"/>
          <w:szCs w:val="18"/>
        </w:rPr>
        <w:t xml:space="preserve"> </w:t>
      </w:r>
      <w:r w:rsidRPr="00BE3E4F">
        <w:rPr>
          <w:sz w:val="18"/>
          <w:szCs w:val="18"/>
        </w:rPr>
        <w:t>LC-01</w:t>
      </w:r>
      <w:r w:rsidRPr="00BE3E4F">
        <w:rPr>
          <w:spacing w:val="-6"/>
          <w:sz w:val="18"/>
          <w:szCs w:val="18"/>
        </w:rPr>
        <w:t xml:space="preserve"> </w:t>
      </w:r>
      <w:r w:rsidRPr="00BE3E4F">
        <w:rPr>
          <w:sz w:val="18"/>
          <w:szCs w:val="18"/>
        </w:rPr>
        <w:t>-</w:t>
      </w:r>
      <w:r w:rsidRPr="00BE3E4F">
        <w:rPr>
          <w:spacing w:val="-9"/>
          <w:sz w:val="18"/>
          <w:szCs w:val="18"/>
        </w:rPr>
        <w:t xml:space="preserve"> </w:t>
      </w:r>
      <w:r w:rsidRPr="00BE3E4F">
        <w:rPr>
          <w:sz w:val="18"/>
          <w:szCs w:val="18"/>
        </w:rPr>
        <w:t>TERMO</w:t>
      </w:r>
      <w:r w:rsidRPr="00BE3E4F">
        <w:rPr>
          <w:spacing w:val="-9"/>
          <w:sz w:val="18"/>
          <w:szCs w:val="18"/>
        </w:rPr>
        <w:t xml:space="preserve"> </w:t>
      </w:r>
      <w:r w:rsidRPr="00BE3E4F">
        <w:rPr>
          <w:sz w:val="18"/>
          <w:szCs w:val="18"/>
        </w:rPr>
        <w:t>DE</w:t>
      </w:r>
      <w:r w:rsidRPr="00BE3E4F">
        <w:rPr>
          <w:spacing w:val="-10"/>
          <w:sz w:val="18"/>
          <w:szCs w:val="18"/>
        </w:rPr>
        <w:t xml:space="preserve"> </w:t>
      </w:r>
      <w:r w:rsidRPr="00BE3E4F">
        <w:rPr>
          <w:sz w:val="18"/>
          <w:szCs w:val="18"/>
        </w:rPr>
        <w:t>CIÊNCIA</w:t>
      </w:r>
      <w:r w:rsidRPr="00BE3E4F">
        <w:rPr>
          <w:spacing w:val="-10"/>
          <w:sz w:val="18"/>
          <w:szCs w:val="18"/>
        </w:rPr>
        <w:t xml:space="preserve"> </w:t>
      </w:r>
      <w:r w:rsidRPr="00BE3E4F">
        <w:rPr>
          <w:sz w:val="18"/>
          <w:szCs w:val="18"/>
        </w:rPr>
        <w:t>E</w:t>
      </w:r>
      <w:r w:rsidRPr="00BE3E4F">
        <w:rPr>
          <w:spacing w:val="-9"/>
          <w:sz w:val="18"/>
          <w:szCs w:val="18"/>
        </w:rPr>
        <w:t xml:space="preserve"> </w:t>
      </w:r>
      <w:r w:rsidRPr="00BE3E4F">
        <w:rPr>
          <w:sz w:val="18"/>
          <w:szCs w:val="18"/>
        </w:rPr>
        <w:t>DE</w:t>
      </w:r>
      <w:r w:rsidRPr="00BE3E4F">
        <w:rPr>
          <w:spacing w:val="-11"/>
          <w:sz w:val="18"/>
          <w:szCs w:val="18"/>
        </w:rPr>
        <w:t xml:space="preserve"> </w:t>
      </w:r>
      <w:r w:rsidRPr="00BE3E4F">
        <w:rPr>
          <w:sz w:val="18"/>
          <w:szCs w:val="18"/>
        </w:rPr>
        <w:t>NOTIFICAÇÃO</w:t>
      </w:r>
      <w:r w:rsidRPr="00BE3E4F">
        <w:rPr>
          <w:spacing w:val="-5"/>
          <w:sz w:val="18"/>
          <w:szCs w:val="18"/>
        </w:rPr>
        <w:t xml:space="preserve"> </w:t>
      </w:r>
      <w:r w:rsidRPr="00BE3E4F">
        <w:rPr>
          <w:sz w:val="18"/>
          <w:szCs w:val="18"/>
        </w:rPr>
        <w:t>(CONTRATOS)</w:t>
      </w:r>
      <w:r w:rsidRPr="00BE3E4F">
        <w:rPr>
          <w:spacing w:val="-7"/>
          <w:sz w:val="18"/>
          <w:szCs w:val="18"/>
        </w:rPr>
        <w:t xml:space="preserve"> </w:t>
      </w:r>
      <w:r w:rsidRPr="00BE3E4F">
        <w:rPr>
          <w:sz w:val="18"/>
          <w:szCs w:val="18"/>
        </w:rPr>
        <w:t>(REDAÇÃODADA</w:t>
      </w:r>
      <w:r w:rsidRPr="00BE3E4F">
        <w:rPr>
          <w:spacing w:val="-12"/>
          <w:sz w:val="18"/>
          <w:szCs w:val="18"/>
        </w:rPr>
        <w:t xml:space="preserve"> </w:t>
      </w:r>
      <w:r w:rsidRPr="00BE3E4F">
        <w:rPr>
          <w:sz w:val="18"/>
          <w:szCs w:val="18"/>
        </w:rPr>
        <w:t>PELA</w:t>
      </w:r>
      <w:r w:rsidRPr="00BE3E4F">
        <w:rPr>
          <w:spacing w:val="-10"/>
          <w:sz w:val="18"/>
          <w:szCs w:val="18"/>
        </w:rPr>
        <w:t xml:space="preserve"> </w:t>
      </w:r>
      <w:r w:rsidRPr="00BE3E4F">
        <w:rPr>
          <w:sz w:val="18"/>
          <w:szCs w:val="18"/>
        </w:rPr>
        <w:t>RESOLUÇÃO</w:t>
      </w:r>
      <w:r w:rsidRPr="00BE3E4F">
        <w:rPr>
          <w:spacing w:val="-47"/>
          <w:sz w:val="18"/>
          <w:szCs w:val="18"/>
        </w:rPr>
        <w:t xml:space="preserve"> </w:t>
      </w:r>
      <w:r w:rsidRPr="00BE3E4F">
        <w:rPr>
          <w:sz w:val="18"/>
          <w:szCs w:val="18"/>
        </w:rPr>
        <w:t>N°</w:t>
      </w:r>
      <w:r w:rsidRPr="00BE3E4F">
        <w:rPr>
          <w:spacing w:val="-7"/>
          <w:sz w:val="18"/>
          <w:szCs w:val="18"/>
        </w:rPr>
        <w:t xml:space="preserve"> </w:t>
      </w:r>
      <w:r w:rsidRPr="00BE3E4F">
        <w:rPr>
          <w:sz w:val="18"/>
          <w:szCs w:val="18"/>
        </w:rPr>
        <w:t>11/2021)</w:t>
      </w:r>
    </w:p>
    <w:p w:rsidR="004E07A3" w:rsidRPr="00BE3E4F" w:rsidRDefault="004E07A3" w:rsidP="004E07A3">
      <w:pPr>
        <w:tabs>
          <w:tab w:val="left" w:pos="5728"/>
        </w:tabs>
        <w:spacing w:before="20" w:after="240"/>
        <w:jc w:val="both"/>
        <w:rPr>
          <w:rFonts w:ascii="Arial" w:hAnsi="Arial" w:cs="Arial"/>
          <w:b/>
          <w:sz w:val="18"/>
          <w:szCs w:val="18"/>
        </w:rPr>
      </w:pPr>
      <w:r w:rsidRPr="00BE3E4F">
        <w:rPr>
          <w:rFonts w:ascii="Arial" w:hAnsi="Arial" w:cs="Arial"/>
          <w:b/>
          <w:sz w:val="18"/>
          <w:szCs w:val="18"/>
        </w:rPr>
        <w:t>CONTRATANTE:</w:t>
      </w:r>
      <w:r w:rsidRPr="00BE3E4F">
        <w:rPr>
          <w:rFonts w:ascii="Arial" w:hAnsi="Arial" w:cs="Arial"/>
          <w:b/>
          <w:spacing w:val="1"/>
          <w:sz w:val="18"/>
          <w:szCs w:val="18"/>
        </w:rPr>
        <w:t xml:space="preserve"> </w:t>
      </w:r>
      <w:r w:rsidRPr="00BE3E4F">
        <w:rPr>
          <w:rFonts w:ascii="Arial" w:hAnsi="Arial" w:cs="Arial"/>
          <w:b/>
          <w:sz w:val="18"/>
          <w:szCs w:val="18"/>
        </w:rPr>
        <w:t>MUNICÍPIO</w:t>
      </w:r>
      <w:r w:rsidRPr="00BE3E4F">
        <w:rPr>
          <w:rFonts w:ascii="Arial" w:hAnsi="Arial" w:cs="Arial"/>
          <w:b/>
          <w:spacing w:val="1"/>
          <w:sz w:val="18"/>
          <w:szCs w:val="18"/>
        </w:rPr>
        <w:t xml:space="preserve"> </w:t>
      </w:r>
      <w:r w:rsidRPr="00BE3E4F">
        <w:rPr>
          <w:rFonts w:ascii="Arial" w:hAnsi="Arial" w:cs="Arial"/>
          <w:b/>
          <w:sz w:val="18"/>
          <w:szCs w:val="18"/>
        </w:rPr>
        <w:t>DE</w:t>
      </w:r>
      <w:r w:rsidRPr="00BE3E4F">
        <w:rPr>
          <w:rFonts w:ascii="Arial" w:hAnsi="Arial" w:cs="Arial"/>
          <w:b/>
          <w:spacing w:val="1"/>
          <w:sz w:val="18"/>
          <w:szCs w:val="18"/>
        </w:rPr>
        <w:t xml:space="preserve"> </w:t>
      </w:r>
      <w:r w:rsidRPr="00BE3E4F">
        <w:rPr>
          <w:rFonts w:ascii="Arial" w:hAnsi="Arial" w:cs="Arial"/>
          <w:b/>
          <w:sz w:val="18"/>
          <w:szCs w:val="18"/>
        </w:rPr>
        <w:t>ARAMINA/SP.</w:t>
      </w:r>
    </w:p>
    <w:p w:rsidR="004E07A3" w:rsidRPr="00BE3E4F" w:rsidRDefault="004E07A3" w:rsidP="004E07A3">
      <w:pPr>
        <w:tabs>
          <w:tab w:val="left" w:pos="5728"/>
        </w:tabs>
        <w:spacing w:before="20" w:after="240"/>
        <w:jc w:val="both"/>
        <w:rPr>
          <w:rFonts w:ascii="Arial" w:hAnsi="Arial" w:cs="Arial"/>
          <w:b/>
          <w:sz w:val="18"/>
          <w:szCs w:val="18"/>
        </w:rPr>
      </w:pPr>
      <w:r w:rsidRPr="00BE3E4F">
        <w:rPr>
          <w:rFonts w:ascii="Arial" w:hAnsi="Arial" w:cs="Arial"/>
          <w:b/>
          <w:sz w:val="18"/>
          <w:szCs w:val="18"/>
        </w:rPr>
        <w:t>CONTRATADO:</w:t>
      </w:r>
    </w:p>
    <w:p w:rsidR="004E07A3" w:rsidRPr="00BE3E4F" w:rsidRDefault="004E07A3" w:rsidP="004E07A3">
      <w:pPr>
        <w:tabs>
          <w:tab w:val="left" w:pos="5728"/>
        </w:tabs>
        <w:spacing w:before="20" w:after="240"/>
        <w:jc w:val="both"/>
        <w:rPr>
          <w:rFonts w:ascii="Arial" w:hAnsi="Arial" w:cs="Arial"/>
          <w:sz w:val="18"/>
          <w:szCs w:val="18"/>
        </w:rPr>
      </w:pPr>
      <w:r w:rsidRPr="00BE3E4F">
        <w:rPr>
          <w:rFonts w:ascii="Arial" w:hAnsi="Arial" w:cs="Arial"/>
          <w:b/>
          <w:sz w:val="18"/>
          <w:szCs w:val="18"/>
        </w:rPr>
        <w:t>CONTRATO</w:t>
      </w:r>
      <w:r w:rsidRPr="00BE3E4F">
        <w:rPr>
          <w:rFonts w:ascii="Arial" w:hAnsi="Arial" w:cs="Arial"/>
          <w:b/>
          <w:spacing w:val="-2"/>
          <w:sz w:val="18"/>
          <w:szCs w:val="18"/>
        </w:rPr>
        <w:t xml:space="preserve"> </w:t>
      </w:r>
      <w:r w:rsidRPr="00BE3E4F">
        <w:rPr>
          <w:rFonts w:ascii="Arial" w:hAnsi="Arial" w:cs="Arial"/>
          <w:b/>
          <w:sz w:val="18"/>
          <w:szCs w:val="18"/>
        </w:rPr>
        <w:t>N°</w:t>
      </w:r>
      <w:r w:rsidRPr="00BE3E4F">
        <w:rPr>
          <w:rFonts w:ascii="Arial" w:hAnsi="Arial" w:cs="Arial"/>
          <w:b/>
          <w:spacing w:val="-9"/>
          <w:sz w:val="18"/>
          <w:szCs w:val="18"/>
        </w:rPr>
        <w:t xml:space="preserve"> </w:t>
      </w:r>
      <w:r w:rsidRPr="00BE3E4F">
        <w:rPr>
          <w:rFonts w:ascii="Arial" w:hAnsi="Arial" w:cs="Arial"/>
          <w:b/>
          <w:sz w:val="18"/>
          <w:szCs w:val="18"/>
        </w:rPr>
        <w:t>(DE</w:t>
      </w:r>
      <w:r w:rsidRPr="00BE3E4F">
        <w:rPr>
          <w:rFonts w:ascii="Arial" w:hAnsi="Arial" w:cs="Arial"/>
          <w:b/>
          <w:spacing w:val="-9"/>
          <w:sz w:val="18"/>
          <w:szCs w:val="18"/>
        </w:rPr>
        <w:t xml:space="preserve"> </w:t>
      </w:r>
      <w:r w:rsidRPr="00BE3E4F">
        <w:rPr>
          <w:rFonts w:ascii="Arial" w:hAnsi="Arial" w:cs="Arial"/>
          <w:b/>
          <w:sz w:val="18"/>
          <w:szCs w:val="18"/>
        </w:rPr>
        <w:t>ORIGEM):</w:t>
      </w:r>
      <w:r w:rsidRPr="00BE3E4F">
        <w:rPr>
          <w:rFonts w:ascii="Arial" w:hAnsi="Arial" w:cs="Arial"/>
          <w:b/>
          <w:spacing w:val="23"/>
          <w:sz w:val="18"/>
          <w:szCs w:val="18"/>
        </w:rPr>
        <w:t xml:space="preserve"> </w:t>
      </w:r>
      <w:r w:rsidRPr="00BE3E4F">
        <w:rPr>
          <w:rFonts w:ascii="Arial" w:hAnsi="Arial" w:cs="Arial"/>
          <w:sz w:val="18"/>
          <w:szCs w:val="18"/>
        </w:rPr>
        <w:t>/2025.</w:t>
      </w:r>
    </w:p>
    <w:p w:rsidR="004E07A3" w:rsidRPr="00BE3E4F" w:rsidRDefault="004E07A3" w:rsidP="004E07A3">
      <w:pPr>
        <w:tabs>
          <w:tab w:val="left" w:pos="5728"/>
        </w:tabs>
        <w:spacing w:before="20" w:after="240"/>
        <w:jc w:val="both"/>
        <w:rPr>
          <w:rFonts w:ascii="Arial" w:hAnsi="Arial" w:cs="Arial"/>
          <w:sz w:val="18"/>
          <w:szCs w:val="18"/>
        </w:rPr>
      </w:pPr>
      <w:r w:rsidRPr="00BE3E4F">
        <w:rPr>
          <w:rFonts w:ascii="Arial" w:hAnsi="Arial" w:cs="Arial"/>
          <w:b/>
          <w:sz w:val="18"/>
          <w:szCs w:val="18"/>
        </w:rPr>
        <w:t>OBJETO:</w:t>
      </w:r>
      <w:r w:rsidRPr="00BE3E4F">
        <w:rPr>
          <w:rFonts w:ascii="Arial" w:hAnsi="Arial" w:cs="Arial"/>
          <w:b/>
          <w:spacing w:val="-5"/>
          <w:sz w:val="18"/>
          <w:szCs w:val="18"/>
        </w:rPr>
        <w:t xml:space="preserve"> </w:t>
      </w:r>
      <w:r>
        <w:rPr>
          <w:rFonts w:ascii="Arial" w:hAnsi="Arial" w:cs="Arial"/>
          <w:b/>
          <w:spacing w:val="-5"/>
          <w:sz w:val="18"/>
          <w:szCs w:val="18"/>
        </w:rPr>
        <w:t>***********************************************</w:t>
      </w:r>
    </w:p>
    <w:p w:rsidR="004E07A3" w:rsidRPr="00BE3E4F" w:rsidRDefault="004E07A3" w:rsidP="004E07A3">
      <w:pPr>
        <w:pStyle w:val="Corpodetexto"/>
        <w:spacing w:before="240"/>
        <w:jc w:val="both"/>
        <w:rPr>
          <w:rFonts w:ascii="Arial" w:hAnsi="Arial" w:cs="Arial"/>
          <w:sz w:val="18"/>
          <w:szCs w:val="18"/>
        </w:rPr>
      </w:pPr>
      <w:r w:rsidRPr="00BE3E4F">
        <w:rPr>
          <w:rFonts w:ascii="Arial" w:hAnsi="Arial" w:cs="Arial"/>
          <w:sz w:val="18"/>
          <w:szCs w:val="18"/>
        </w:rPr>
        <w:t>Pelo</w:t>
      </w:r>
      <w:r w:rsidRPr="00BE3E4F">
        <w:rPr>
          <w:rFonts w:ascii="Arial" w:hAnsi="Arial" w:cs="Arial"/>
          <w:spacing w:val="-4"/>
          <w:sz w:val="18"/>
          <w:szCs w:val="18"/>
        </w:rPr>
        <w:t xml:space="preserve"> </w:t>
      </w:r>
      <w:r w:rsidRPr="00BE3E4F">
        <w:rPr>
          <w:rFonts w:ascii="Arial" w:hAnsi="Arial" w:cs="Arial"/>
          <w:sz w:val="18"/>
          <w:szCs w:val="18"/>
        </w:rPr>
        <w:t>presente</w:t>
      </w:r>
      <w:r w:rsidRPr="00BE3E4F">
        <w:rPr>
          <w:rFonts w:ascii="Arial" w:hAnsi="Arial" w:cs="Arial"/>
          <w:spacing w:val="-5"/>
          <w:sz w:val="18"/>
          <w:szCs w:val="18"/>
        </w:rPr>
        <w:t xml:space="preserve"> </w:t>
      </w:r>
      <w:r w:rsidRPr="00BE3E4F">
        <w:rPr>
          <w:rFonts w:ascii="Arial" w:hAnsi="Arial" w:cs="Arial"/>
          <w:sz w:val="18"/>
          <w:szCs w:val="18"/>
        </w:rPr>
        <w:t>TERMO,</w:t>
      </w:r>
      <w:r w:rsidRPr="00BE3E4F">
        <w:rPr>
          <w:rFonts w:ascii="Arial" w:hAnsi="Arial" w:cs="Arial"/>
          <w:spacing w:val="-2"/>
          <w:sz w:val="18"/>
          <w:szCs w:val="18"/>
        </w:rPr>
        <w:t xml:space="preserve"> </w:t>
      </w:r>
      <w:r w:rsidRPr="00BE3E4F">
        <w:rPr>
          <w:rFonts w:ascii="Arial" w:hAnsi="Arial" w:cs="Arial"/>
          <w:sz w:val="18"/>
          <w:szCs w:val="18"/>
        </w:rPr>
        <w:t>nós, abaixo</w:t>
      </w:r>
      <w:r w:rsidRPr="00BE3E4F">
        <w:rPr>
          <w:rFonts w:ascii="Arial" w:hAnsi="Arial" w:cs="Arial"/>
          <w:spacing w:val="-2"/>
          <w:sz w:val="18"/>
          <w:szCs w:val="18"/>
        </w:rPr>
        <w:t xml:space="preserve"> </w:t>
      </w:r>
      <w:r w:rsidRPr="00BE3E4F">
        <w:rPr>
          <w:rFonts w:ascii="Arial" w:hAnsi="Arial" w:cs="Arial"/>
          <w:sz w:val="18"/>
          <w:szCs w:val="18"/>
        </w:rPr>
        <w:t>identificados:</w:t>
      </w:r>
    </w:p>
    <w:p w:rsidR="004E07A3" w:rsidRPr="00BE3E4F" w:rsidRDefault="004E07A3" w:rsidP="004170D9">
      <w:pPr>
        <w:pStyle w:val="Heading1"/>
        <w:numPr>
          <w:ilvl w:val="0"/>
          <w:numId w:val="11"/>
        </w:numPr>
        <w:tabs>
          <w:tab w:val="left" w:pos="1743"/>
          <w:tab w:val="left" w:pos="1744"/>
        </w:tabs>
        <w:spacing w:before="240"/>
        <w:ind w:left="0" w:firstLine="0"/>
        <w:jc w:val="both"/>
        <w:rPr>
          <w:sz w:val="18"/>
          <w:szCs w:val="18"/>
        </w:rPr>
      </w:pPr>
      <w:r w:rsidRPr="00BE3E4F">
        <w:rPr>
          <w:sz w:val="18"/>
          <w:szCs w:val="18"/>
        </w:rPr>
        <w:t>Estamos</w:t>
      </w:r>
      <w:r w:rsidRPr="00BE3E4F">
        <w:rPr>
          <w:spacing w:val="-5"/>
          <w:sz w:val="18"/>
          <w:szCs w:val="18"/>
        </w:rPr>
        <w:t xml:space="preserve"> </w:t>
      </w:r>
      <w:r w:rsidRPr="00BE3E4F">
        <w:rPr>
          <w:sz w:val="18"/>
          <w:szCs w:val="18"/>
        </w:rPr>
        <w:t>CIENTES</w:t>
      </w:r>
      <w:r w:rsidRPr="00BE3E4F">
        <w:rPr>
          <w:spacing w:val="-4"/>
          <w:sz w:val="18"/>
          <w:szCs w:val="18"/>
        </w:rPr>
        <w:t xml:space="preserve"> </w:t>
      </w:r>
      <w:r w:rsidRPr="00BE3E4F">
        <w:rPr>
          <w:sz w:val="18"/>
          <w:szCs w:val="18"/>
        </w:rPr>
        <w:t>de</w:t>
      </w:r>
      <w:r w:rsidRPr="00BE3E4F">
        <w:rPr>
          <w:spacing w:val="-6"/>
          <w:sz w:val="18"/>
          <w:szCs w:val="18"/>
        </w:rPr>
        <w:t xml:space="preserve"> </w:t>
      </w:r>
      <w:r w:rsidRPr="00BE3E4F">
        <w:rPr>
          <w:sz w:val="18"/>
          <w:szCs w:val="18"/>
        </w:rPr>
        <w:t>que:</w:t>
      </w:r>
    </w:p>
    <w:p w:rsidR="004E07A3" w:rsidRPr="00BE3E4F" w:rsidRDefault="004E07A3" w:rsidP="004170D9">
      <w:pPr>
        <w:pStyle w:val="PargrafodaLista"/>
        <w:numPr>
          <w:ilvl w:val="0"/>
          <w:numId w:val="10"/>
        </w:numPr>
        <w:tabs>
          <w:tab w:val="left" w:pos="1036"/>
        </w:tabs>
        <w:spacing w:before="240"/>
        <w:ind w:left="0" w:firstLine="0"/>
        <w:rPr>
          <w:rFonts w:ascii="Arial" w:hAnsi="Arial" w:cs="Arial"/>
          <w:sz w:val="18"/>
          <w:szCs w:val="18"/>
        </w:rPr>
      </w:pPr>
      <w:r w:rsidRPr="00BE3E4F">
        <w:rPr>
          <w:rFonts w:ascii="Arial" w:hAnsi="Arial" w:cs="Arial"/>
          <w:sz w:val="18"/>
          <w:szCs w:val="18"/>
        </w:rPr>
        <w:t>o ajuste acima</w:t>
      </w:r>
      <w:r w:rsidRPr="00BE3E4F">
        <w:rPr>
          <w:rFonts w:ascii="Arial" w:hAnsi="Arial" w:cs="Arial"/>
          <w:spacing w:val="1"/>
          <w:sz w:val="18"/>
          <w:szCs w:val="18"/>
        </w:rPr>
        <w:t xml:space="preserve"> </w:t>
      </w:r>
      <w:r w:rsidRPr="00BE3E4F">
        <w:rPr>
          <w:rFonts w:ascii="Arial" w:hAnsi="Arial" w:cs="Arial"/>
          <w:sz w:val="18"/>
          <w:szCs w:val="18"/>
        </w:rPr>
        <w:t>referido, seus</w:t>
      </w:r>
      <w:r w:rsidRPr="00BE3E4F">
        <w:rPr>
          <w:rFonts w:ascii="Arial" w:hAnsi="Arial" w:cs="Arial"/>
          <w:spacing w:val="1"/>
          <w:sz w:val="18"/>
          <w:szCs w:val="18"/>
        </w:rPr>
        <w:t xml:space="preserve"> </w:t>
      </w:r>
      <w:r w:rsidRPr="00BE3E4F">
        <w:rPr>
          <w:rFonts w:ascii="Arial" w:hAnsi="Arial" w:cs="Arial"/>
          <w:sz w:val="18"/>
          <w:szCs w:val="18"/>
        </w:rPr>
        <w:t>aditamentos, bem como o acompanhamento</w:t>
      </w:r>
      <w:r w:rsidRPr="00BE3E4F">
        <w:rPr>
          <w:rFonts w:ascii="Arial" w:hAnsi="Arial" w:cs="Arial"/>
          <w:spacing w:val="47"/>
          <w:sz w:val="18"/>
          <w:szCs w:val="18"/>
        </w:rPr>
        <w:t xml:space="preserve"> </w:t>
      </w:r>
      <w:r w:rsidRPr="00BE3E4F">
        <w:rPr>
          <w:rFonts w:ascii="Arial" w:hAnsi="Arial" w:cs="Arial"/>
          <w:sz w:val="18"/>
          <w:szCs w:val="18"/>
        </w:rPr>
        <w:t>de sua execução contratual, estarão</w:t>
      </w:r>
      <w:r w:rsidRPr="00BE3E4F">
        <w:rPr>
          <w:rFonts w:ascii="Arial" w:hAnsi="Arial" w:cs="Arial"/>
          <w:spacing w:val="1"/>
          <w:sz w:val="18"/>
          <w:szCs w:val="18"/>
        </w:rPr>
        <w:t xml:space="preserve"> </w:t>
      </w:r>
      <w:r w:rsidRPr="00BE3E4F">
        <w:rPr>
          <w:rFonts w:ascii="Arial" w:hAnsi="Arial" w:cs="Arial"/>
          <w:sz w:val="18"/>
          <w:szCs w:val="18"/>
        </w:rPr>
        <w:t>sujeitos</w:t>
      </w:r>
      <w:r w:rsidRPr="00BE3E4F">
        <w:rPr>
          <w:rFonts w:ascii="Arial" w:hAnsi="Arial" w:cs="Arial"/>
          <w:spacing w:val="24"/>
          <w:sz w:val="18"/>
          <w:szCs w:val="18"/>
        </w:rPr>
        <w:t xml:space="preserve"> </w:t>
      </w:r>
      <w:r w:rsidRPr="00BE3E4F">
        <w:rPr>
          <w:rFonts w:ascii="Arial" w:hAnsi="Arial" w:cs="Arial"/>
          <w:sz w:val="18"/>
          <w:szCs w:val="18"/>
        </w:rPr>
        <w:t>a</w:t>
      </w:r>
      <w:r w:rsidRPr="00BE3E4F">
        <w:rPr>
          <w:rFonts w:ascii="Arial" w:hAnsi="Arial" w:cs="Arial"/>
          <w:spacing w:val="22"/>
          <w:sz w:val="18"/>
          <w:szCs w:val="18"/>
        </w:rPr>
        <w:t xml:space="preserve"> </w:t>
      </w:r>
      <w:r w:rsidRPr="00BE3E4F">
        <w:rPr>
          <w:rFonts w:ascii="Arial" w:hAnsi="Arial" w:cs="Arial"/>
          <w:sz w:val="18"/>
          <w:szCs w:val="18"/>
        </w:rPr>
        <w:t>análise</w:t>
      </w:r>
      <w:r w:rsidRPr="00BE3E4F">
        <w:rPr>
          <w:rFonts w:ascii="Arial" w:hAnsi="Arial" w:cs="Arial"/>
          <w:spacing w:val="22"/>
          <w:sz w:val="18"/>
          <w:szCs w:val="18"/>
        </w:rPr>
        <w:t xml:space="preserve"> </w:t>
      </w:r>
      <w:r w:rsidRPr="00BE3E4F">
        <w:rPr>
          <w:rFonts w:ascii="Arial" w:hAnsi="Arial" w:cs="Arial"/>
          <w:sz w:val="18"/>
          <w:szCs w:val="18"/>
        </w:rPr>
        <w:t>e</w:t>
      </w:r>
      <w:r w:rsidRPr="00BE3E4F">
        <w:rPr>
          <w:rFonts w:ascii="Arial" w:hAnsi="Arial" w:cs="Arial"/>
          <w:spacing w:val="24"/>
          <w:sz w:val="18"/>
          <w:szCs w:val="18"/>
        </w:rPr>
        <w:t xml:space="preserve"> </w:t>
      </w:r>
      <w:r w:rsidRPr="00BE3E4F">
        <w:rPr>
          <w:rFonts w:ascii="Arial" w:hAnsi="Arial" w:cs="Arial"/>
          <w:sz w:val="18"/>
          <w:szCs w:val="18"/>
        </w:rPr>
        <w:t>julgamento</w:t>
      </w:r>
      <w:r w:rsidRPr="00BE3E4F">
        <w:rPr>
          <w:rFonts w:ascii="Arial" w:hAnsi="Arial" w:cs="Arial"/>
          <w:spacing w:val="24"/>
          <w:sz w:val="18"/>
          <w:szCs w:val="18"/>
        </w:rPr>
        <w:t xml:space="preserve"> </w:t>
      </w:r>
      <w:r w:rsidRPr="00BE3E4F">
        <w:rPr>
          <w:rFonts w:ascii="Arial" w:hAnsi="Arial" w:cs="Arial"/>
          <w:sz w:val="18"/>
          <w:szCs w:val="18"/>
        </w:rPr>
        <w:t>pelo</w:t>
      </w:r>
      <w:r w:rsidRPr="00BE3E4F">
        <w:rPr>
          <w:rFonts w:ascii="Arial" w:hAnsi="Arial" w:cs="Arial"/>
          <w:spacing w:val="24"/>
          <w:sz w:val="18"/>
          <w:szCs w:val="18"/>
        </w:rPr>
        <w:t xml:space="preserve"> </w:t>
      </w:r>
      <w:r w:rsidRPr="00BE3E4F">
        <w:rPr>
          <w:rFonts w:ascii="Arial" w:hAnsi="Arial" w:cs="Arial"/>
          <w:sz w:val="18"/>
          <w:szCs w:val="18"/>
        </w:rPr>
        <w:t>Tribunal</w:t>
      </w:r>
      <w:r w:rsidRPr="00BE3E4F">
        <w:rPr>
          <w:rFonts w:ascii="Arial" w:hAnsi="Arial" w:cs="Arial"/>
          <w:spacing w:val="22"/>
          <w:sz w:val="18"/>
          <w:szCs w:val="18"/>
        </w:rPr>
        <w:t xml:space="preserve"> </w:t>
      </w:r>
      <w:r w:rsidRPr="00BE3E4F">
        <w:rPr>
          <w:rFonts w:ascii="Arial" w:hAnsi="Arial" w:cs="Arial"/>
          <w:sz w:val="18"/>
          <w:szCs w:val="18"/>
        </w:rPr>
        <w:t>de</w:t>
      </w:r>
      <w:r w:rsidRPr="00BE3E4F">
        <w:rPr>
          <w:rFonts w:ascii="Arial" w:hAnsi="Arial" w:cs="Arial"/>
          <w:spacing w:val="24"/>
          <w:sz w:val="18"/>
          <w:szCs w:val="18"/>
        </w:rPr>
        <w:t xml:space="preserve"> </w:t>
      </w:r>
      <w:r w:rsidRPr="00BE3E4F">
        <w:rPr>
          <w:rFonts w:ascii="Arial" w:hAnsi="Arial" w:cs="Arial"/>
          <w:sz w:val="18"/>
          <w:szCs w:val="18"/>
        </w:rPr>
        <w:t>Contas</w:t>
      </w:r>
      <w:r w:rsidRPr="00BE3E4F">
        <w:rPr>
          <w:rFonts w:ascii="Arial" w:hAnsi="Arial" w:cs="Arial"/>
          <w:spacing w:val="24"/>
          <w:sz w:val="18"/>
          <w:szCs w:val="18"/>
        </w:rPr>
        <w:t xml:space="preserve"> </w:t>
      </w:r>
      <w:r w:rsidRPr="00BE3E4F">
        <w:rPr>
          <w:rFonts w:ascii="Arial" w:hAnsi="Arial" w:cs="Arial"/>
          <w:sz w:val="18"/>
          <w:szCs w:val="18"/>
        </w:rPr>
        <w:t>do</w:t>
      </w:r>
      <w:r w:rsidRPr="00BE3E4F">
        <w:rPr>
          <w:rFonts w:ascii="Arial" w:hAnsi="Arial" w:cs="Arial"/>
          <w:spacing w:val="21"/>
          <w:sz w:val="18"/>
          <w:szCs w:val="18"/>
        </w:rPr>
        <w:t xml:space="preserve"> </w:t>
      </w:r>
      <w:r w:rsidRPr="00BE3E4F">
        <w:rPr>
          <w:rFonts w:ascii="Arial" w:hAnsi="Arial" w:cs="Arial"/>
          <w:sz w:val="18"/>
          <w:szCs w:val="18"/>
        </w:rPr>
        <w:t>Estado</w:t>
      </w:r>
      <w:r w:rsidRPr="00BE3E4F">
        <w:rPr>
          <w:rFonts w:ascii="Arial" w:hAnsi="Arial" w:cs="Arial"/>
          <w:spacing w:val="24"/>
          <w:sz w:val="18"/>
          <w:szCs w:val="18"/>
        </w:rPr>
        <w:t xml:space="preserve"> </w:t>
      </w:r>
      <w:r w:rsidRPr="00BE3E4F">
        <w:rPr>
          <w:rFonts w:ascii="Arial" w:hAnsi="Arial" w:cs="Arial"/>
          <w:sz w:val="18"/>
          <w:szCs w:val="18"/>
        </w:rPr>
        <w:t>de</w:t>
      </w:r>
      <w:r w:rsidRPr="00BE3E4F">
        <w:rPr>
          <w:rFonts w:ascii="Arial" w:hAnsi="Arial" w:cs="Arial"/>
          <w:spacing w:val="22"/>
          <w:sz w:val="18"/>
          <w:szCs w:val="18"/>
        </w:rPr>
        <w:t xml:space="preserve"> </w:t>
      </w:r>
      <w:r w:rsidRPr="00BE3E4F">
        <w:rPr>
          <w:rFonts w:ascii="Arial" w:hAnsi="Arial" w:cs="Arial"/>
          <w:sz w:val="18"/>
          <w:szCs w:val="18"/>
        </w:rPr>
        <w:t>São</w:t>
      </w:r>
      <w:r w:rsidRPr="00BE3E4F">
        <w:rPr>
          <w:rFonts w:ascii="Arial" w:hAnsi="Arial" w:cs="Arial"/>
          <w:spacing w:val="22"/>
          <w:sz w:val="18"/>
          <w:szCs w:val="18"/>
        </w:rPr>
        <w:t xml:space="preserve"> </w:t>
      </w:r>
      <w:r w:rsidRPr="00BE3E4F">
        <w:rPr>
          <w:rFonts w:ascii="Arial" w:hAnsi="Arial" w:cs="Arial"/>
          <w:sz w:val="18"/>
          <w:szCs w:val="18"/>
        </w:rPr>
        <w:t>Paulo,</w:t>
      </w:r>
      <w:r w:rsidRPr="00BE3E4F">
        <w:rPr>
          <w:rFonts w:ascii="Arial" w:hAnsi="Arial" w:cs="Arial"/>
          <w:spacing w:val="22"/>
          <w:sz w:val="18"/>
          <w:szCs w:val="18"/>
        </w:rPr>
        <w:t xml:space="preserve"> </w:t>
      </w:r>
      <w:r w:rsidRPr="00BE3E4F">
        <w:rPr>
          <w:rFonts w:ascii="Arial" w:hAnsi="Arial" w:cs="Arial"/>
          <w:sz w:val="18"/>
          <w:szCs w:val="18"/>
        </w:rPr>
        <w:t>cujo</w:t>
      </w:r>
      <w:r w:rsidRPr="00BE3E4F">
        <w:rPr>
          <w:rFonts w:ascii="Arial" w:hAnsi="Arial" w:cs="Arial"/>
          <w:spacing w:val="22"/>
          <w:sz w:val="18"/>
          <w:szCs w:val="18"/>
        </w:rPr>
        <w:t xml:space="preserve"> </w:t>
      </w:r>
      <w:r w:rsidRPr="00BE3E4F">
        <w:rPr>
          <w:rFonts w:ascii="Arial" w:hAnsi="Arial" w:cs="Arial"/>
          <w:sz w:val="18"/>
          <w:szCs w:val="18"/>
        </w:rPr>
        <w:t>trâmite</w:t>
      </w:r>
      <w:r w:rsidRPr="00BE3E4F">
        <w:rPr>
          <w:rFonts w:ascii="Arial" w:hAnsi="Arial" w:cs="Arial"/>
          <w:spacing w:val="24"/>
          <w:sz w:val="18"/>
          <w:szCs w:val="18"/>
        </w:rPr>
        <w:t xml:space="preserve"> </w:t>
      </w:r>
      <w:r w:rsidRPr="00BE3E4F">
        <w:rPr>
          <w:rFonts w:ascii="Arial" w:hAnsi="Arial" w:cs="Arial"/>
          <w:sz w:val="18"/>
          <w:szCs w:val="18"/>
        </w:rPr>
        <w:t>processual</w:t>
      </w:r>
      <w:r w:rsidRPr="00BE3E4F">
        <w:rPr>
          <w:rFonts w:ascii="Arial" w:hAnsi="Arial" w:cs="Arial"/>
          <w:spacing w:val="23"/>
          <w:sz w:val="18"/>
          <w:szCs w:val="18"/>
        </w:rPr>
        <w:t xml:space="preserve"> </w:t>
      </w:r>
      <w:r w:rsidRPr="00BE3E4F">
        <w:rPr>
          <w:rFonts w:ascii="Arial" w:hAnsi="Arial" w:cs="Arial"/>
          <w:sz w:val="18"/>
          <w:szCs w:val="18"/>
        </w:rPr>
        <w:t>ocorrerá</w:t>
      </w:r>
      <w:r w:rsidRPr="00BE3E4F">
        <w:rPr>
          <w:rFonts w:ascii="Arial" w:hAnsi="Arial" w:cs="Arial"/>
          <w:spacing w:val="-46"/>
          <w:sz w:val="18"/>
          <w:szCs w:val="18"/>
        </w:rPr>
        <w:t xml:space="preserve"> </w:t>
      </w:r>
      <w:r w:rsidRPr="00BE3E4F">
        <w:rPr>
          <w:rFonts w:ascii="Arial" w:hAnsi="Arial" w:cs="Arial"/>
          <w:sz w:val="18"/>
          <w:szCs w:val="18"/>
        </w:rPr>
        <w:t>pelo</w:t>
      </w:r>
      <w:r w:rsidRPr="00BE3E4F">
        <w:rPr>
          <w:rFonts w:ascii="Arial" w:hAnsi="Arial" w:cs="Arial"/>
          <w:spacing w:val="2"/>
          <w:sz w:val="18"/>
          <w:szCs w:val="18"/>
        </w:rPr>
        <w:t xml:space="preserve"> </w:t>
      </w:r>
      <w:r w:rsidRPr="00BE3E4F">
        <w:rPr>
          <w:rFonts w:ascii="Arial" w:hAnsi="Arial" w:cs="Arial"/>
          <w:sz w:val="18"/>
          <w:szCs w:val="18"/>
        </w:rPr>
        <w:t>sistema</w:t>
      </w:r>
      <w:r w:rsidRPr="00BE3E4F">
        <w:rPr>
          <w:rFonts w:ascii="Arial" w:hAnsi="Arial" w:cs="Arial"/>
          <w:spacing w:val="-12"/>
          <w:sz w:val="18"/>
          <w:szCs w:val="18"/>
        </w:rPr>
        <w:t xml:space="preserve"> </w:t>
      </w:r>
      <w:r w:rsidRPr="00BE3E4F">
        <w:rPr>
          <w:rFonts w:ascii="Arial" w:hAnsi="Arial" w:cs="Arial"/>
          <w:sz w:val="18"/>
          <w:szCs w:val="18"/>
        </w:rPr>
        <w:t>eletrônico;</w:t>
      </w:r>
    </w:p>
    <w:p w:rsidR="004E07A3" w:rsidRPr="00BE3E4F" w:rsidRDefault="004E07A3" w:rsidP="004170D9">
      <w:pPr>
        <w:pStyle w:val="PargrafodaLista"/>
        <w:numPr>
          <w:ilvl w:val="0"/>
          <w:numId w:val="10"/>
        </w:numPr>
        <w:tabs>
          <w:tab w:val="left" w:pos="1036"/>
        </w:tabs>
        <w:spacing w:before="240"/>
        <w:ind w:left="0" w:firstLine="0"/>
        <w:rPr>
          <w:rFonts w:ascii="Arial" w:hAnsi="Arial" w:cs="Arial"/>
          <w:sz w:val="18"/>
          <w:szCs w:val="18"/>
        </w:rPr>
      </w:pPr>
      <w:r w:rsidRPr="00BE3E4F">
        <w:rPr>
          <w:rFonts w:ascii="Arial" w:hAnsi="Arial" w:cs="Arial"/>
          <w:sz w:val="18"/>
          <w:szCs w:val="18"/>
        </w:rPr>
        <w:t>poderemos ter acesso ao processo, tendo vista e extraindo cópias das manifestações de interesse, Despachos e</w:t>
      </w:r>
      <w:r w:rsidRPr="00BE3E4F">
        <w:rPr>
          <w:rFonts w:ascii="Arial" w:hAnsi="Arial" w:cs="Arial"/>
          <w:spacing w:val="1"/>
          <w:sz w:val="18"/>
          <w:szCs w:val="18"/>
        </w:rPr>
        <w:t xml:space="preserve"> </w:t>
      </w:r>
      <w:r w:rsidRPr="00BE3E4F">
        <w:rPr>
          <w:rFonts w:ascii="Arial" w:hAnsi="Arial" w:cs="Arial"/>
          <w:sz w:val="18"/>
          <w:szCs w:val="18"/>
        </w:rPr>
        <w:t>Decisões, mediante regular cadastramento no Sistema de Processo Eletrônico, em consonânciacom o estabelecido na</w:t>
      </w:r>
      <w:r w:rsidRPr="00BE3E4F">
        <w:rPr>
          <w:rFonts w:ascii="Arial" w:hAnsi="Arial" w:cs="Arial"/>
          <w:spacing w:val="-45"/>
          <w:sz w:val="18"/>
          <w:szCs w:val="18"/>
        </w:rPr>
        <w:t xml:space="preserve"> </w:t>
      </w:r>
      <w:r w:rsidRPr="00BE3E4F">
        <w:rPr>
          <w:rFonts w:ascii="Arial" w:hAnsi="Arial" w:cs="Arial"/>
          <w:sz w:val="18"/>
          <w:szCs w:val="18"/>
        </w:rPr>
        <w:t>Resolução</w:t>
      </w:r>
      <w:r w:rsidRPr="00BE3E4F">
        <w:rPr>
          <w:rFonts w:ascii="Arial" w:hAnsi="Arial" w:cs="Arial"/>
          <w:spacing w:val="1"/>
          <w:sz w:val="18"/>
          <w:szCs w:val="18"/>
        </w:rPr>
        <w:t xml:space="preserve"> </w:t>
      </w:r>
      <w:r w:rsidRPr="00BE3E4F">
        <w:rPr>
          <w:rFonts w:ascii="Arial" w:hAnsi="Arial" w:cs="Arial"/>
          <w:sz w:val="18"/>
          <w:szCs w:val="18"/>
        </w:rPr>
        <w:t>n°</w:t>
      </w:r>
      <w:r w:rsidRPr="00BE3E4F">
        <w:rPr>
          <w:rFonts w:ascii="Arial" w:hAnsi="Arial" w:cs="Arial"/>
          <w:spacing w:val="4"/>
          <w:sz w:val="18"/>
          <w:szCs w:val="18"/>
        </w:rPr>
        <w:t xml:space="preserve"> </w:t>
      </w:r>
      <w:r w:rsidRPr="00BE3E4F">
        <w:rPr>
          <w:rFonts w:ascii="Arial" w:hAnsi="Arial" w:cs="Arial"/>
          <w:sz w:val="18"/>
          <w:szCs w:val="18"/>
        </w:rPr>
        <w:t>01/2011</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8"/>
          <w:sz w:val="18"/>
          <w:szCs w:val="18"/>
        </w:rPr>
        <w:t xml:space="preserve"> </w:t>
      </w:r>
      <w:r w:rsidRPr="00BE3E4F">
        <w:rPr>
          <w:rFonts w:ascii="Arial" w:hAnsi="Arial" w:cs="Arial"/>
          <w:sz w:val="18"/>
          <w:szCs w:val="18"/>
        </w:rPr>
        <w:t>TCESP;</w:t>
      </w:r>
    </w:p>
    <w:p w:rsidR="004E07A3" w:rsidRPr="00BE3E4F" w:rsidRDefault="004E07A3" w:rsidP="004170D9">
      <w:pPr>
        <w:pStyle w:val="PargrafodaLista"/>
        <w:numPr>
          <w:ilvl w:val="0"/>
          <w:numId w:val="10"/>
        </w:numPr>
        <w:tabs>
          <w:tab w:val="left" w:pos="1036"/>
        </w:tabs>
        <w:spacing w:before="240"/>
        <w:ind w:left="0" w:firstLine="0"/>
        <w:rPr>
          <w:rFonts w:ascii="Arial" w:hAnsi="Arial" w:cs="Arial"/>
          <w:sz w:val="18"/>
          <w:szCs w:val="18"/>
        </w:rPr>
      </w:pPr>
      <w:r w:rsidRPr="00BE3E4F">
        <w:rPr>
          <w:rFonts w:ascii="Arial" w:hAnsi="Arial" w:cs="Arial"/>
          <w:sz w:val="18"/>
          <w:szCs w:val="18"/>
        </w:rPr>
        <w:t>além de disponíveis no processo eletrônico, todos os Despachos e Decisões que vierem a ser tomados, relativamente</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3"/>
          <w:sz w:val="18"/>
          <w:szCs w:val="18"/>
        </w:rPr>
        <w:t xml:space="preserve"> </w:t>
      </w:r>
      <w:r w:rsidRPr="00BE3E4F">
        <w:rPr>
          <w:rFonts w:ascii="Arial" w:hAnsi="Arial" w:cs="Arial"/>
          <w:sz w:val="18"/>
          <w:szCs w:val="18"/>
        </w:rPr>
        <w:t>aludido</w:t>
      </w:r>
      <w:r w:rsidRPr="00BE3E4F">
        <w:rPr>
          <w:rFonts w:ascii="Arial" w:hAnsi="Arial" w:cs="Arial"/>
          <w:spacing w:val="1"/>
          <w:sz w:val="18"/>
          <w:szCs w:val="18"/>
        </w:rPr>
        <w:t xml:space="preserve"> </w:t>
      </w:r>
      <w:r w:rsidRPr="00BE3E4F">
        <w:rPr>
          <w:rFonts w:ascii="Arial" w:hAnsi="Arial" w:cs="Arial"/>
          <w:sz w:val="18"/>
          <w:szCs w:val="18"/>
        </w:rPr>
        <w:t>processo,</w:t>
      </w:r>
      <w:r w:rsidRPr="00BE3E4F">
        <w:rPr>
          <w:rFonts w:ascii="Arial" w:hAnsi="Arial" w:cs="Arial"/>
          <w:spacing w:val="3"/>
          <w:sz w:val="18"/>
          <w:szCs w:val="18"/>
        </w:rPr>
        <w:t xml:space="preserve"> </w:t>
      </w:r>
      <w:r w:rsidRPr="00BE3E4F">
        <w:rPr>
          <w:rFonts w:ascii="Arial" w:hAnsi="Arial" w:cs="Arial"/>
          <w:sz w:val="18"/>
          <w:szCs w:val="18"/>
        </w:rPr>
        <w:t>serão</w:t>
      </w:r>
      <w:r w:rsidRPr="00BE3E4F">
        <w:rPr>
          <w:rFonts w:ascii="Arial" w:hAnsi="Arial" w:cs="Arial"/>
          <w:spacing w:val="3"/>
          <w:sz w:val="18"/>
          <w:szCs w:val="18"/>
        </w:rPr>
        <w:t xml:space="preserve"> </w:t>
      </w:r>
      <w:r w:rsidRPr="00BE3E4F">
        <w:rPr>
          <w:rFonts w:ascii="Arial" w:hAnsi="Arial" w:cs="Arial"/>
          <w:sz w:val="18"/>
          <w:szCs w:val="18"/>
        </w:rPr>
        <w:t>publicados</w:t>
      </w:r>
      <w:r w:rsidRPr="00BE3E4F">
        <w:rPr>
          <w:rFonts w:ascii="Arial" w:hAnsi="Arial" w:cs="Arial"/>
          <w:spacing w:val="4"/>
          <w:sz w:val="18"/>
          <w:szCs w:val="18"/>
        </w:rPr>
        <w:t xml:space="preserve"> </w:t>
      </w:r>
      <w:r w:rsidRPr="00BE3E4F">
        <w:rPr>
          <w:rFonts w:ascii="Arial" w:hAnsi="Arial" w:cs="Arial"/>
          <w:sz w:val="18"/>
          <w:szCs w:val="18"/>
        </w:rPr>
        <w:t>no</w:t>
      </w:r>
      <w:r w:rsidRPr="00BE3E4F">
        <w:rPr>
          <w:rFonts w:ascii="Arial" w:hAnsi="Arial" w:cs="Arial"/>
          <w:spacing w:val="2"/>
          <w:sz w:val="18"/>
          <w:szCs w:val="18"/>
        </w:rPr>
        <w:t xml:space="preserve"> </w:t>
      </w:r>
      <w:r w:rsidRPr="00BE3E4F">
        <w:rPr>
          <w:rFonts w:ascii="Arial" w:hAnsi="Arial" w:cs="Arial"/>
          <w:sz w:val="18"/>
          <w:szCs w:val="18"/>
        </w:rPr>
        <w:t>Diário</w:t>
      </w:r>
      <w:r w:rsidRPr="00BE3E4F">
        <w:rPr>
          <w:rFonts w:ascii="Arial" w:hAnsi="Arial" w:cs="Arial"/>
          <w:spacing w:val="3"/>
          <w:sz w:val="18"/>
          <w:szCs w:val="18"/>
        </w:rPr>
        <w:t xml:space="preserve"> </w:t>
      </w:r>
      <w:r w:rsidRPr="00BE3E4F">
        <w:rPr>
          <w:rFonts w:ascii="Arial" w:hAnsi="Arial" w:cs="Arial"/>
          <w:sz w:val="18"/>
          <w:szCs w:val="18"/>
        </w:rPr>
        <w:t>Oficial do</w:t>
      </w:r>
      <w:r w:rsidRPr="00BE3E4F">
        <w:rPr>
          <w:rFonts w:ascii="Arial" w:hAnsi="Arial" w:cs="Arial"/>
          <w:spacing w:val="4"/>
          <w:sz w:val="18"/>
          <w:szCs w:val="18"/>
        </w:rPr>
        <w:t xml:space="preserve"> </w:t>
      </w:r>
      <w:r w:rsidRPr="00BE3E4F">
        <w:rPr>
          <w:rFonts w:ascii="Arial" w:hAnsi="Arial" w:cs="Arial"/>
          <w:sz w:val="18"/>
          <w:szCs w:val="18"/>
        </w:rPr>
        <w:t>Estado,</w:t>
      </w:r>
      <w:r w:rsidRPr="00BE3E4F">
        <w:rPr>
          <w:rFonts w:ascii="Arial" w:hAnsi="Arial" w:cs="Arial"/>
          <w:spacing w:val="3"/>
          <w:sz w:val="18"/>
          <w:szCs w:val="18"/>
        </w:rPr>
        <w:t xml:space="preserve"> </w:t>
      </w:r>
      <w:r w:rsidRPr="00BE3E4F">
        <w:rPr>
          <w:rFonts w:ascii="Arial" w:hAnsi="Arial" w:cs="Arial"/>
          <w:sz w:val="18"/>
          <w:szCs w:val="18"/>
        </w:rPr>
        <w:t>Caderno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Poder</w:t>
      </w:r>
      <w:r w:rsidRPr="00BE3E4F">
        <w:rPr>
          <w:rFonts w:ascii="Arial" w:hAnsi="Arial" w:cs="Arial"/>
          <w:spacing w:val="2"/>
          <w:sz w:val="18"/>
          <w:szCs w:val="18"/>
        </w:rPr>
        <w:t xml:space="preserve"> </w:t>
      </w:r>
      <w:r w:rsidRPr="00BE3E4F">
        <w:rPr>
          <w:rFonts w:ascii="Arial" w:hAnsi="Arial" w:cs="Arial"/>
          <w:sz w:val="18"/>
          <w:szCs w:val="18"/>
        </w:rPr>
        <w:t>Legislativo,</w:t>
      </w:r>
      <w:r w:rsidRPr="00BE3E4F">
        <w:rPr>
          <w:rFonts w:ascii="Arial" w:hAnsi="Arial" w:cs="Arial"/>
          <w:spacing w:val="4"/>
          <w:sz w:val="18"/>
          <w:szCs w:val="18"/>
        </w:rPr>
        <w:t xml:space="preserve"> </w:t>
      </w:r>
      <w:r w:rsidRPr="00BE3E4F">
        <w:rPr>
          <w:rFonts w:ascii="Arial" w:hAnsi="Arial" w:cs="Arial"/>
          <w:sz w:val="18"/>
          <w:szCs w:val="18"/>
        </w:rPr>
        <w:t>parte</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Tribunal</w:t>
      </w:r>
      <w:r w:rsidRPr="00BE3E4F">
        <w:rPr>
          <w:rFonts w:ascii="Arial" w:hAnsi="Arial" w:cs="Arial"/>
          <w:spacing w:val="-1"/>
          <w:sz w:val="18"/>
          <w:szCs w:val="18"/>
        </w:rPr>
        <w:t xml:space="preserve"> </w:t>
      </w:r>
      <w:r w:rsidRPr="00BE3E4F">
        <w:rPr>
          <w:rFonts w:ascii="Arial" w:hAnsi="Arial" w:cs="Arial"/>
          <w:sz w:val="18"/>
          <w:szCs w:val="18"/>
        </w:rPr>
        <w:t>de Contas do Estado de São Paulo, em conformidade com o artigo 90 da Lei Complementar n° 709, de 14 de janeiro de</w:t>
      </w:r>
      <w:r w:rsidRPr="00BE3E4F">
        <w:rPr>
          <w:rFonts w:ascii="Arial" w:hAnsi="Arial" w:cs="Arial"/>
          <w:spacing w:val="1"/>
          <w:sz w:val="18"/>
          <w:szCs w:val="18"/>
        </w:rPr>
        <w:t xml:space="preserve"> </w:t>
      </w:r>
      <w:r w:rsidRPr="00BE3E4F">
        <w:rPr>
          <w:rFonts w:ascii="Arial" w:hAnsi="Arial" w:cs="Arial"/>
          <w:sz w:val="18"/>
          <w:szCs w:val="18"/>
        </w:rPr>
        <w:t>1993, iniciando-se, a partir de então, a contagem dos prazos processuais, conforme regras do Código de Processo</w:t>
      </w:r>
      <w:r w:rsidRPr="00BE3E4F">
        <w:rPr>
          <w:rFonts w:ascii="Arial" w:hAnsi="Arial" w:cs="Arial"/>
          <w:spacing w:val="1"/>
          <w:sz w:val="18"/>
          <w:szCs w:val="18"/>
        </w:rPr>
        <w:t xml:space="preserve"> </w:t>
      </w:r>
      <w:r w:rsidRPr="00BE3E4F">
        <w:rPr>
          <w:rFonts w:ascii="Arial" w:hAnsi="Arial" w:cs="Arial"/>
          <w:sz w:val="18"/>
          <w:szCs w:val="18"/>
        </w:rPr>
        <w:t>Civil;</w:t>
      </w:r>
    </w:p>
    <w:p w:rsidR="004E07A3" w:rsidRPr="00BE3E4F" w:rsidRDefault="004E07A3" w:rsidP="004170D9">
      <w:pPr>
        <w:pStyle w:val="PargrafodaLista"/>
        <w:numPr>
          <w:ilvl w:val="0"/>
          <w:numId w:val="10"/>
        </w:numPr>
        <w:tabs>
          <w:tab w:val="left" w:pos="1036"/>
        </w:tabs>
        <w:spacing w:before="240"/>
        <w:ind w:left="0" w:firstLine="0"/>
        <w:rPr>
          <w:rFonts w:ascii="Arial" w:hAnsi="Arial" w:cs="Arial"/>
          <w:sz w:val="18"/>
          <w:szCs w:val="18"/>
        </w:rPr>
      </w:pPr>
      <w:r w:rsidRPr="00BE3E4F">
        <w:rPr>
          <w:rFonts w:ascii="Arial" w:hAnsi="Arial" w:cs="Arial"/>
          <w:sz w:val="18"/>
          <w:szCs w:val="18"/>
        </w:rPr>
        <w:t xml:space="preserve">as informações pessoais dos responsáveis pela </w:t>
      </w:r>
      <w:r w:rsidRPr="00BE3E4F">
        <w:rPr>
          <w:rFonts w:ascii="Arial" w:hAnsi="Arial" w:cs="Arial"/>
          <w:sz w:val="18"/>
          <w:szCs w:val="18"/>
          <w:u w:val="single"/>
        </w:rPr>
        <w:t>contratante</w:t>
      </w:r>
      <w:r w:rsidRPr="00BE3E4F">
        <w:rPr>
          <w:rFonts w:ascii="Arial" w:hAnsi="Arial" w:cs="Arial"/>
          <w:sz w:val="18"/>
          <w:szCs w:val="18"/>
        </w:rPr>
        <w:t xml:space="preserve"> e e interessados estão cadastradas no módulo eletrônico</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“Cadastro</w:t>
      </w:r>
      <w:r w:rsidRPr="00BE3E4F">
        <w:rPr>
          <w:rFonts w:ascii="Arial" w:hAnsi="Arial" w:cs="Arial"/>
          <w:spacing w:val="1"/>
          <w:sz w:val="18"/>
          <w:szCs w:val="18"/>
        </w:rPr>
        <w:t xml:space="preserve"> </w:t>
      </w:r>
      <w:r w:rsidRPr="00BE3E4F">
        <w:rPr>
          <w:rFonts w:ascii="Arial" w:hAnsi="Arial" w:cs="Arial"/>
          <w:sz w:val="18"/>
          <w:szCs w:val="18"/>
        </w:rPr>
        <w:t>Corporativo</w:t>
      </w:r>
      <w:r w:rsidRPr="00BE3E4F">
        <w:rPr>
          <w:rFonts w:ascii="Arial" w:hAnsi="Arial" w:cs="Arial"/>
          <w:spacing w:val="1"/>
          <w:sz w:val="18"/>
          <w:szCs w:val="18"/>
        </w:rPr>
        <w:t xml:space="preserve"> </w:t>
      </w:r>
      <w:r w:rsidRPr="00BE3E4F">
        <w:rPr>
          <w:rFonts w:ascii="Arial" w:hAnsi="Arial" w:cs="Arial"/>
          <w:sz w:val="18"/>
          <w:szCs w:val="18"/>
        </w:rPr>
        <w:t>TCESP</w:t>
      </w:r>
      <w:r w:rsidRPr="00BE3E4F">
        <w:rPr>
          <w:rFonts w:ascii="Arial" w:hAnsi="Arial" w:cs="Arial"/>
          <w:spacing w:val="1"/>
          <w:sz w:val="18"/>
          <w:szCs w:val="18"/>
        </w:rPr>
        <w:t xml:space="preserve"> </w:t>
      </w:r>
      <w:r w:rsidRPr="00BE3E4F">
        <w:rPr>
          <w:rFonts w:ascii="Arial" w:hAnsi="Arial" w:cs="Arial"/>
          <w:w w:val="160"/>
          <w:sz w:val="18"/>
          <w:szCs w:val="18"/>
        </w:rPr>
        <w:t xml:space="preserve">– </w:t>
      </w:r>
      <w:r w:rsidRPr="00BE3E4F">
        <w:rPr>
          <w:rFonts w:ascii="Arial" w:hAnsi="Arial" w:cs="Arial"/>
          <w:sz w:val="18"/>
          <w:szCs w:val="18"/>
        </w:rPr>
        <w:t>CadTCESP”,</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1"/>
          <w:sz w:val="18"/>
          <w:szCs w:val="18"/>
        </w:rPr>
        <w:t xml:space="preserve"> </w:t>
      </w:r>
      <w:r w:rsidRPr="00BE3E4F">
        <w:rPr>
          <w:rFonts w:ascii="Arial" w:hAnsi="Arial" w:cs="Arial"/>
          <w:sz w:val="18"/>
          <w:szCs w:val="18"/>
        </w:rPr>
        <w:t>termos</w:t>
      </w:r>
      <w:r w:rsidRPr="00BE3E4F">
        <w:rPr>
          <w:rFonts w:ascii="Arial" w:hAnsi="Arial" w:cs="Arial"/>
          <w:spacing w:val="1"/>
          <w:sz w:val="18"/>
          <w:szCs w:val="18"/>
        </w:rPr>
        <w:t xml:space="preserve"> </w:t>
      </w:r>
      <w:r w:rsidRPr="00BE3E4F">
        <w:rPr>
          <w:rFonts w:ascii="Arial" w:hAnsi="Arial" w:cs="Arial"/>
          <w:sz w:val="18"/>
          <w:szCs w:val="18"/>
        </w:rPr>
        <w:t>previstos</w:t>
      </w:r>
      <w:r w:rsidRPr="00BE3E4F">
        <w:rPr>
          <w:rFonts w:ascii="Arial" w:hAnsi="Arial" w:cs="Arial"/>
          <w:spacing w:val="1"/>
          <w:sz w:val="18"/>
          <w:szCs w:val="18"/>
        </w:rPr>
        <w:t xml:space="preserve"> </w:t>
      </w:r>
      <w:r w:rsidRPr="00BE3E4F">
        <w:rPr>
          <w:rFonts w:ascii="Arial" w:hAnsi="Arial" w:cs="Arial"/>
          <w:sz w:val="18"/>
          <w:szCs w:val="18"/>
        </w:rPr>
        <w:t>no</w:t>
      </w:r>
      <w:r w:rsidRPr="00BE3E4F">
        <w:rPr>
          <w:rFonts w:ascii="Arial" w:hAnsi="Arial" w:cs="Arial"/>
          <w:spacing w:val="1"/>
          <w:sz w:val="18"/>
          <w:szCs w:val="18"/>
        </w:rPr>
        <w:t xml:space="preserve"> </w:t>
      </w:r>
      <w:r w:rsidRPr="00BE3E4F">
        <w:rPr>
          <w:rFonts w:ascii="Arial" w:hAnsi="Arial" w:cs="Arial"/>
          <w:sz w:val="18"/>
          <w:szCs w:val="18"/>
        </w:rPr>
        <w:t>Artigo</w:t>
      </w:r>
      <w:r w:rsidRPr="00BE3E4F">
        <w:rPr>
          <w:rFonts w:ascii="Arial" w:hAnsi="Arial" w:cs="Arial"/>
          <w:spacing w:val="1"/>
          <w:sz w:val="18"/>
          <w:szCs w:val="18"/>
        </w:rPr>
        <w:t xml:space="preserve"> </w:t>
      </w:r>
      <w:r w:rsidRPr="00BE3E4F">
        <w:rPr>
          <w:rFonts w:ascii="Arial" w:hAnsi="Arial" w:cs="Arial"/>
          <w:sz w:val="18"/>
          <w:szCs w:val="18"/>
        </w:rPr>
        <w:t>2º</w:t>
      </w:r>
      <w:r w:rsidRPr="00BE3E4F">
        <w:rPr>
          <w:rFonts w:ascii="Arial" w:hAnsi="Arial" w:cs="Arial"/>
          <w:spacing w:val="1"/>
          <w:sz w:val="18"/>
          <w:szCs w:val="18"/>
        </w:rPr>
        <w:t xml:space="preserve"> </w:t>
      </w:r>
      <w:r w:rsidRPr="00BE3E4F">
        <w:rPr>
          <w:rFonts w:ascii="Arial" w:hAnsi="Arial" w:cs="Arial"/>
          <w:sz w:val="18"/>
          <w:szCs w:val="18"/>
        </w:rPr>
        <w:t>das</w:t>
      </w:r>
      <w:r w:rsidRPr="00BE3E4F">
        <w:rPr>
          <w:rFonts w:ascii="Arial" w:hAnsi="Arial" w:cs="Arial"/>
          <w:spacing w:val="1"/>
          <w:sz w:val="18"/>
          <w:szCs w:val="18"/>
        </w:rPr>
        <w:t xml:space="preserve"> </w:t>
      </w:r>
      <w:r w:rsidRPr="00BE3E4F">
        <w:rPr>
          <w:rFonts w:ascii="Arial" w:hAnsi="Arial" w:cs="Arial"/>
          <w:sz w:val="18"/>
          <w:szCs w:val="18"/>
        </w:rPr>
        <w:t>Instruções n°01/2020,</w:t>
      </w:r>
      <w:r w:rsidRPr="00BE3E4F">
        <w:rPr>
          <w:rFonts w:ascii="Arial" w:hAnsi="Arial" w:cs="Arial"/>
          <w:spacing w:val="1"/>
          <w:sz w:val="18"/>
          <w:szCs w:val="18"/>
        </w:rPr>
        <w:t xml:space="preserve"> </w:t>
      </w:r>
      <w:r w:rsidRPr="00BE3E4F">
        <w:rPr>
          <w:rFonts w:ascii="Arial" w:hAnsi="Arial" w:cs="Arial"/>
          <w:sz w:val="18"/>
          <w:szCs w:val="18"/>
        </w:rPr>
        <w:t>conforme</w:t>
      </w:r>
      <w:r w:rsidRPr="00BE3E4F">
        <w:rPr>
          <w:rFonts w:ascii="Arial" w:hAnsi="Arial" w:cs="Arial"/>
          <w:spacing w:val="1"/>
          <w:sz w:val="18"/>
          <w:szCs w:val="18"/>
        </w:rPr>
        <w:t xml:space="preserve"> </w:t>
      </w:r>
      <w:r w:rsidRPr="00BE3E4F">
        <w:rPr>
          <w:rFonts w:ascii="Arial" w:hAnsi="Arial" w:cs="Arial"/>
          <w:sz w:val="18"/>
          <w:szCs w:val="18"/>
        </w:rPr>
        <w:t>“Declaração(ões)</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Atualização</w:t>
      </w:r>
      <w:r w:rsidRPr="00BE3E4F">
        <w:rPr>
          <w:rFonts w:ascii="Arial" w:hAnsi="Arial" w:cs="Arial"/>
          <w:spacing w:val="2"/>
          <w:sz w:val="18"/>
          <w:szCs w:val="18"/>
        </w:rPr>
        <w:t xml:space="preserve"> </w:t>
      </w:r>
      <w:r w:rsidRPr="00BE3E4F">
        <w:rPr>
          <w:rFonts w:ascii="Arial" w:hAnsi="Arial" w:cs="Arial"/>
          <w:sz w:val="18"/>
          <w:szCs w:val="18"/>
        </w:rPr>
        <w:t>Cadastral”</w:t>
      </w:r>
      <w:r w:rsidRPr="00BE3E4F">
        <w:rPr>
          <w:rFonts w:ascii="Arial" w:hAnsi="Arial" w:cs="Arial"/>
          <w:spacing w:val="-1"/>
          <w:sz w:val="18"/>
          <w:szCs w:val="18"/>
        </w:rPr>
        <w:t xml:space="preserve"> </w:t>
      </w:r>
      <w:r w:rsidRPr="00BE3E4F">
        <w:rPr>
          <w:rFonts w:ascii="Arial" w:hAnsi="Arial" w:cs="Arial"/>
          <w:sz w:val="18"/>
          <w:szCs w:val="18"/>
        </w:rPr>
        <w:t>anexa</w:t>
      </w:r>
      <w:r w:rsidRPr="00BE3E4F">
        <w:rPr>
          <w:rFonts w:ascii="Arial" w:hAnsi="Arial" w:cs="Arial"/>
          <w:spacing w:val="-15"/>
          <w:sz w:val="18"/>
          <w:szCs w:val="18"/>
        </w:rPr>
        <w:t xml:space="preserve"> </w:t>
      </w:r>
      <w:r w:rsidRPr="00BE3E4F">
        <w:rPr>
          <w:rFonts w:ascii="Arial" w:hAnsi="Arial" w:cs="Arial"/>
          <w:sz w:val="18"/>
          <w:szCs w:val="18"/>
        </w:rPr>
        <w:t>(s);</w:t>
      </w:r>
    </w:p>
    <w:p w:rsidR="004E07A3" w:rsidRPr="00BE3E4F" w:rsidRDefault="004E07A3" w:rsidP="004170D9">
      <w:pPr>
        <w:pStyle w:val="PargrafodaLista"/>
        <w:numPr>
          <w:ilvl w:val="0"/>
          <w:numId w:val="10"/>
        </w:numPr>
        <w:tabs>
          <w:tab w:val="left" w:pos="1036"/>
        </w:tabs>
        <w:spacing w:before="240"/>
        <w:ind w:left="0" w:firstLine="0"/>
        <w:rPr>
          <w:rFonts w:ascii="Arial" w:hAnsi="Arial" w:cs="Arial"/>
          <w:sz w:val="18"/>
          <w:szCs w:val="18"/>
        </w:rPr>
      </w:pPr>
      <w:r w:rsidRPr="00BE3E4F">
        <w:rPr>
          <w:rFonts w:ascii="Arial" w:hAnsi="Arial" w:cs="Arial"/>
          <w:sz w:val="18"/>
          <w:szCs w:val="18"/>
        </w:rPr>
        <w:t>é</w:t>
      </w:r>
      <w:r w:rsidRPr="00BE3E4F">
        <w:rPr>
          <w:rFonts w:ascii="Arial" w:hAnsi="Arial" w:cs="Arial"/>
          <w:spacing w:val="-4"/>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exclusiva</w:t>
      </w:r>
      <w:r w:rsidRPr="00BE3E4F">
        <w:rPr>
          <w:rFonts w:ascii="Arial" w:hAnsi="Arial" w:cs="Arial"/>
          <w:spacing w:val="-2"/>
          <w:sz w:val="18"/>
          <w:szCs w:val="18"/>
        </w:rPr>
        <w:t xml:space="preserve"> </w:t>
      </w:r>
      <w:r w:rsidRPr="00BE3E4F">
        <w:rPr>
          <w:rFonts w:ascii="Arial" w:hAnsi="Arial" w:cs="Arial"/>
          <w:sz w:val="18"/>
          <w:szCs w:val="18"/>
        </w:rPr>
        <w:t>responsabilidade</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7"/>
          <w:sz w:val="18"/>
          <w:szCs w:val="18"/>
        </w:rPr>
        <w:t xml:space="preserve"> </w:t>
      </w:r>
      <w:r w:rsidRPr="00BE3E4F">
        <w:rPr>
          <w:rFonts w:ascii="Arial" w:hAnsi="Arial" w:cs="Arial"/>
          <w:sz w:val="18"/>
          <w:szCs w:val="18"/>
        </w:rPr>
        <w:t>contratado</w:t>
      </w:r>
      <w:r w:rsidRPr="00BE3E4F">
        <w:rPr>
          <w:rFonts w:ascii="Arial" w:hAnsi="Arial" w:cs="Arial"/>
          <w:spacing w:val="-3"/>
          <w:sz w:val="18"/>
          <w:szCs w:val="18"/>
        </w:rPr>
        <w:t xml:space="preserve"> </w:t>
      </w:r>
      <w:r w:rsidRPr="00BE3E4F">
        <w:rPr>
          <w:rFonts w:ascii="Arial" w:hAnsi="Arial" w:cs="Arial"/>
          <w:sz w:val="18"/>
          <w:szCs w:val="18"/>
        </w:rPr>
        <w:t>manter</w:t>
      </w:r>
      <w:r w:rsidRPr="00BE3E4F">
        <w:rPr>
          <w:rFonts w:ascii="Arial" w:hAnsi="Arial" w:cs="Arial"/>
          <w:spacing w:val="-5"/>
          <w:sz w:val="18"/>
          <w:szCs w:val="18"/>
        </w:rPr>
        <w:t xml:space="preserve"> </w:t>
      </w:r>
      <w:r w:rsidRPr="00BE3E4F">
        <w:rPr>
          <w:rFonts w:ascii="Arial" w:hAnsi="Arial" w:cs="Arial"/>
          <w:sz w:val="18"/>
          <w:szCs w:val="18"/>
        </w:rPr>
        <w:t>seus</w:t>
      </w:r>
      <w:r w:rsidRPr="00BE3E4F">
        <w:rPr>
          <w:rFonts w:ascii="Arial" w:hAnsi="Arial" w:cs="Arial"/>
          <w:spacing w:val="-5"/>
          <w:sz w:val="18"/>
          <w:szCs w:val="18"/>
        </w:rPr>
        <w:t xml:space="preserve"> </w:t>
      </w:r>
      <w:r w:rsidRPr="00BE3E4F">
        <w:rPr>
          <w:rFonts w:ascii="Arial" w:hAnsi="Arial" w:cs="Arial"/>
          <w:sz w:val="18"/>
          <w:szCs w:val="18"/>
        </w:rPr>
        <w:t>dados</w:t>
      </w:r>
      <w:r w:rsidRPr="00BE3E4F">
        <w:rPr>
          <w:rFonts w:ascii="Arial" w:hAnsi="Arial" w:cs="Arial"/>
          <w:spacing w:val="-7"/>
          <w:sz w:val="18"/>
          <w:szCs w:val="18"/>
        </w:rPr>
        <w:t xml:space="preserve"> </w:t>
      </w:r>
      <w:r w:rsidRPr="00BE3E4F">
        <w:rPr>
          <w:rFonts w:ascii="Arial" w:hAnsi="Arial" w:cs="Arial"/>
          <w:sz w:val="18"/>
          <w:szCs w:val="18"/>
        </w:rPr>
        <w:t>sempre</w:t>
      </w:r>
      <w:r w:rsidRPr="00BE3E4F">
        <w:rPr>
          <w:rFonts w:ascii="Arial" w:hAnsi="Arial" w:cs="Arial"/>
          <w:spacing w:val="-2"/>
          <w:sz w:val="18"/>
          <w:szCs w:val="18"/>
        </w:rPr>
        <w:t xml:space="preserve"> </w:t>
      </w:r>
      <w:r w:rsidRPr="00BE3E4F">
        <w:rPr>
          <w:rFonts w:ascii="Arial" w:hAnsi="Arial" w:cs="Arial"/>
          <w:sz w:val="18"/>
          <w:szCs w:val="18"/>
        </w:rPr>
        <w:t>atualizados.</w:t>
      </w:r>
    </w:p>
    <w:p w:rsidR="004E07A3" w:rsidRPr="00BE3E4F" w:rsidRDefault="004E07A3" w:rsidP="004170D9">
      <w:pPr>
        <w:pStyle w:val="Heading1"/>
        <w:numPr>
          <w:ilvl w:val="0"/>
          <w:numId w:val="11"/>
        </w:numPr>
        <w:tabs>
          <w:tab w:val="left" w:pos="993"/>
        </w:tabs>
        <w:spacing w:before="240"/>
        <w:ind w:left="0" w:firstLine="0"/>
        <w:jc w:val="both"/>
        <w:rPr>
          <w:sz w:val="18"/>
          <w:szCs w:val="18"/>
        </w:rPr>
      </w:pPr>
      <w:r w:rsidRPr="00BE3E4F">
        <w:rPr>
          <w:sz w:val="18"/>
          <w:szCs w:val="18"/>
        </w:rPr>
        <w:t>Damo-nos</w:t>
      </w:r>
      <w:r w:rsidRPr="00BE3E4F">
        <w:rPr>
          <w:spacing w:val="-7"/>
          <w:sz w:val="18"/>
          <w:szCs w:val="18"/>
        </w:rPr>
        <w:t xml:space="preserve"> </w:t>
      </w:r>
      <w:r w:rsidRPr="00BE3E4F">
        <w:rPr>
          <w:sz w:val="18"/>
          <w:szCs w:val="18"/>
        </w:rPr>
        <w:t>por</w:t>
      </w:r>
      <w:r w:rsidRPr="00BE3E4F">
        <w:rPr>
          <w:spacing w:val="-5"/>
          <w:sz w:val="18"/>
          <w:szCs w:val="18"/>
        </w:rPr>
        <w:t xml:space="preserve"> </w:t>
      </w:r>
      <w:r w:rsidRPr="00BE3E4F">
        <w:rPr>
          <w:sz w:val="18"/>
          <w:szCs w:val="18"/>
        </w:rPr>
        <w:t>NOTIFICADOS</w:t>
      </w:r>
      <w:r w:rsidRPr="00BE3E4F">
        <w:rPr>
          <w:spacing w:val="-8"/>
          <w:sz w:val="18"/>
          <w:szCs w:val="18"/>
        </w:rPr>
        <w:t xml:space="preserve"> </w:t>
      </w:r>
      <w:r w:rsidRPr="00BE3E4F">
        <w:rPr>
          <w:sz w:val="18"/>
          <w:szCs w:val="18"/>
        </w:rPr>
        <w:t>para:</w:t>
      </w:r>
    </w:p>
    <w:p w:rsidR="004E07A3" w:rsidRPr="00BE3E4F" w:rsidRDefault="004E07A3" w:rsidP="004170D9">
      <w:pPr>
        <w:pStyle w:val="PargrafodaLista"/>
        <w:numPr>
          <w:ilvl w:val="0"/>
          <w:numId w:val="9"/>
        </w:numPr>
        <w:tabs>
          <w:tab w:val="left" w:pos="1036"/>
        </w:tabs>
        <w:spacing w:before="240"/>
        <w:ind w:left="0" w:firstLine="0"/>
        <w:rPr>
          <w:rFonts w:ascii="Arial" w:hAnsi="Arial" w:cs="Arial"/>
          <w:sz w:val="18"/>
          <w:szCs w:val="18"/>
        </w:rPr>
      </w:pPr>
      <w:r w:rsidRPr="00BE3E4F">
        <w:rPr>
          <w:rFonts w:ascii="Arial" w:hAnsi="Arial" w:cs="Arial"/>
          <w:sz w:val="18"/>
          <w:szCs w:val="18"/>
        </w:rPr>
        <w:t>O</w:t>
      </w:r>
      <w:r w:rsidRPr="00BE3E4F">
        <w:rPr>
          <w:rFonts w:ascii="Arial" w:hAnsi="Arial" w:cs="Arial"/>
          <w:spacing w:val="-4"/>
          <w:sz w:val="18"/>
          <w:szCs w:val="18"/>
        </w:rPr>
        <w:t xml:space="preserve"> </w:t>
      </w:r>
      <w:r w:rsidRPr="00BE3E4F">
        <w:rPr>
          <w:rFonts w:ascii="Arial" w:hAnsi="Arial" w:cs="Arial"/>
          <w:sz w:val="18"/>
          <w:szCs w:val="18"/>
        </w:rPr>
        <w:t>acompanhamento</w:t>
      </w:r>
      <w:r w:rsidRPr="00BE3E4F">
        <w:rPr>
          <w:rFonts w:ascii="Arial" w:hAnsi="Arial" w:cs="Arial"/>
          <w:spacing w:val="-2"/>
          <w:sz w:val="18"/>
          <w:szCs w:val="18"/>
        </w:rPr>
        <w:t xml:space="preserve"> </w:t>
      </w:r>
      <w:r w:rsidRPr="00BE3E4F">
        <w:rPr>
          <w:rFonts w:ascii="Arial" w:hAnsi="Arial" w:cs="Arial"/>
          <w:sz w:val="18"/>
          <w:szCs w:val="18"/>
        </w:rPr>
        <w:t>dos</w:t>
      </w:r>
      <w:r w:rsidRPr="00BE3E4F">
        <w:rPr>
          <w:rFonts w:ascii="Arial" w:hAnsi="Arial" w:cs="Arial"/>
          <w:spacing w:val="-5"/>
          <w:sz w:val="18"/>
          <w:szCs w:val="18"/>
        </w:rPr>
        <w:t xml:space="preserve"> </w:t>
      </w:r>
      <w:r w:rsidRPr="00BE3E4F">
        <w:rPr>
          <w:rFonts w:ascii="Arial" w:hAnsi="Arial" w:cs="Arial"/>
          <w:sz w:val="18"/>
          <w:szCs w:val="18"/>
        </w:rPr>
        <w:t>atos</w:t>
      </w:r>
      <w:r w:rsidRPr="00BE3E4F">
        <w:rPr>
          <w:rFonts w:ascii="Arial" w:hAnsi="Arial" w:cs="Arial"/>
          <w:spacing w:val="-5"/>
          <w:sz w:val="18"/>
          <w:szCs w:val="18"/>
        </w:rPr>
        <w:t xml:space="preserve"> </w:t>
      </w:r>
      <w:r w:rsidRPr="00BE3E4F">
        <w:rPr>
          <w:rFonts w:ascii="Arial" w:hAnsi="Arial" w:cs="Arial"/>
          <w:sz w:val="18"/>
          <w:szCs w:val="18"/>
        </w:rPr>
        <w:t>do</w:t>
      </w:r>
      <w:r w:rsidRPr="00BE3E4F">
        <w:rPr>
          <w:rFonts w:ascii="Arial" w:hAnsi="Arial" w:cs="Arial"/>
          <w:spacing w:val="-5"/>
          <w:sz w:val="18"/>
          <w:szCs w:val="18"/>
        </w:rPr>
        <w:t xml:space="preserve"> </w:t>
      </w:r>
      <w:r w:rsidRPr="00BE3E4F">
        <w:rPr>
          <w:rFonts w:ascii="Arial" w:hAnsi="Arial" w:cs="Arial"/>
          <w:sz w:val="18"/>
          <w:szCs w:val="18"/>
        </w:rPr>
        <w:t>processo</w:t>
      </w:r>
      <w:r w:rsidRPr="00BE3E4F">
        <w:rPr>
          <w:rFonts w:ascii="Arial" w:hAnsi="Arial" w:cs="Arial"/>
          <w:spacing w:val="-4"/>
          <w:sz w:val="18"/>
          <w:szCs w:val="18"/>
        </w:rPr>
        <w:t xml:space="preserve"> </w:t>
      </w:r>
      <w:r w:rsidRPr="00BE3E4F">
        <w:rPr>
          <w:rFonts w:ascii="Arial" w:hAnsi="Arial" w:cs="Arial"/>
          <w:sz w:val="18"/>
          <w:szCs w:val="18"/>
        </w:rPr>
        <w:t>até</w:t>
      </w:r>
      <w:r w:rsidRPr="00BE3E4F">
        <w:rPr>
          <w:rFonts w:ascii="Arial" w:hAnsi="Arial" w:cs="Arial"/>
          <w:spacing w:val="-5"/>
          <w:sz w:val="18"/>
          <w:szCs w:val="18"/>
        </w:rPr>
        <w:t xml:space="preserve"> </w:t>
      </w:r>
      <w:r w:rsidRPr="00BE3E4F">
        <w:rPr>
          <w:rFonts w:ascii="Arial" w:hAnsi="Arial" w:cs="Arial"/>
          <w:sz w:val="18"/>
          <w:szCs w:val="18"/>
        </w:rPr>
        <w:t>seu</w:t>
      </w:r>
      <w:r w:rsidRPr="00BE3E4F">
        <w:rPr>
          <w:rFonts w:ascii="Arial" w:hAnsi="Arial" w:cs="Arial"/>
          <w:spacing w:val="-1"/>
          <w:sz w:val="18"/>
          <w:szCs w:val="18"/>
        </w:rPr>
        <w:t xml:space="preserve"> </w:t>
      </w:r>
      <w:r w:rsidRPr="00BE3E4F">
        <w:rPr>
          <w:rFonts w:ascii="Arial" w:hAnsi="Arial" w:cs="Arial"/>
          <w:sz w:val="18"/>
          <w:szCs w:val="18"/>
        </w:rPr>
        <w:t>julgamento</w:t>
      </w:r>
      <w:r w:rsidRPr="00BE3E4F">
        <w:rPr>
          <w:rFonts w:ascii="Arial" w:hAnsi="Arial" w:cs="Arial"/>
          <w:spacing w:val="-4"/>
          <w:sz w:val="18"/>
          <w:szCs w:val="18"/>
        </w:rPr>
        <w:t xml:space="preserve"> </w:t>
      </w:r>
      <w:r w:rsidRPr="00BE3E4F">
        <w:rPr>
          <w:rFonts w:ascii="Arial" w:hAnsi="Arial" w:cs="Arial"/>
          <w:sz w:val="18"/>
          <w:szCs w:val="18"/>
        </w:rPr>
        <w:t>final</w:t>
      </w:r>
      <w:r w:rsidRPr="00BE3E4F">
        <w:rPr>
          <w:rFonts w:ascii="Arial" w:hAnsi="Arial" w:cs="Arial"/>
          <w:spacing w:val="-3"/>
          <w:sz w:val="18"/>
          <w:szCs w:val="18"/>
        </w:rPr>
        <w:t xml:space="preserve"> </w:t>
      </w:r>
      <w:r w:rsidRPr="00BE3E4F">
        <w:rPr>
          <w:rFonts w:ascii="Arial" w:hAnsi="Arial" w:cs="Arial"/>
          <w:sz w:val="18"/>
          <w:szCs w:val="18"/>
        </w:rPr>
        <w:t>e</w:t>
      </w:r>
      <w:r w:rsidRPr="00BE3E4F">
        <w:rPr>
          <w:rFonts w:ascii="Arial" w:hAnsi="Arial" w:cs="Arial"/>
          <w:spacing w:val="-5"/>
          <w:sz w:val="18"/>
          <w:szCs w:val="18"/>
        </w:rPr>
        <w:t xml:space="preserve"> </w:t>
      </w:r>
      <w:r w:rsidRPr="00BE3E4F">
        <w:rPr>
          <w:rFonts w:ascii="Arial" w:hAnsi="Arial" w:cs="Arial"/>
          <w:sz w:val="18"/>
          <w:szCs w:val="18"/>
        </w:rPr>
        <w:t>consequente</w:t>
      </w:r>
      <w:r w:rsidRPr="00BE3E4F">
        <w:rPr>
          <w:rFonts w:ascii="Arial" w:hAnsi="Arial" w:cs="Arial"/>
          <w:spacing w:val="-5"/>
          <w:sz w:val="18"/>
          <w:szCs w:val="18"/>
        </w:rPr>
        <w:t xml:space="preserve"> </w:t>
      </w:r>
      <w:r w:rsidRPr="00BE3E4F">
        <w:rPr>
          <w:rFonts w:ascii="Arial" w:hAnsi="Arial" w:cs="Arial"/>
          <w:sz w:val="18"/>
          <w:szCs w:val="18"/>
        </w:rPr>
        <w:t>publicação;</w:t>
      </w:r>
    </w:p>
    <w:p w:rsidR="004E07A3" w:rsidRPr="00BE3E4F" w:rsidRDefault="004E07A3" w:rsidP="004170D9">
      <w:pPr>
        <w:pStyle w:val="PargrafodaLista"/>
        <w:numPr>
          <w:ilvl w:val="0"/>
          <w:numId w:val="9"/>
        </w:numPr>
        <w:tabs>
          <w:tab w:val="left" w:pos="1036"/>
        </w:tabs>
        <w:spacing w:before="240"/>
        <w:ind w:left="0" w:firstLine="0"/>
        <w:rPr>
          <w:rFonts w:ascii="Arial" w:hAnsi="Arial" w:cs="Arial"/>
          <w:sz w:val="18"/>
          <w:szCs w:val="18"/>
        </w:rPr>
      </w:pPr>
      <w:r w:rsidRPr="00BE3E4F">
        <w:rPr>
          <w:rFonts w:ascii="Arial" w:hAnsi="Arial" w:cs="Arial"/>
          <w:spacing w:val="-1"/>
          <w:sz w:val="18"/>
          <w:szCs w:val="18"/>
        </w:rPr>
        <w:t xml:space="preserve">Se for o caso e de nosso interesse, </w:t>
      </w:r>
      <w:r w:rsidRPr="00BE3E4F">
        <w:rPr>
          <w:rFonts w:ascii="Arial" w:hAnsi="Arial" w:cs="Arial"/>
          <w:sz w:val="18"/>
          <w:szCs w:val="18"/>
        </w:rPr>
        <w:t>nos prazos e nas formas legais e regimentais, exercer o direito de defesa, interpor</w:t>
      </w:r>
      <w:r w:rsidRPr="00BE3E4F">
        <w:rPr>
          <w:rFonts w:ascii="Arial" w:hAnsi="Arial" w:cs="Arial"/>
          <w:spacing w:val="1"/>
          <w:sz w:val="18"/>
          <w:szCs w:val="18"/>
        </w:rPr>
        <w:t xml:space="preserve"> </w:t>
      </w:r>
      <w:r w:rsidRPr="00BE3E4F">
        <w:rPr>
          <w:rFonts w:ascii="Arial" w:hAnsi="Arial" w:cs="Arial"/>
          <w:sz w:val="18"/>
          <w:szCs w:val="18"/>
        </w:rPr>
        <w:t>recursos</w:t>
      </w:r>
      <w:r w:rsidRPr="00BE3E4F">
        <w:rPr>
          <w:rFonts w:ascii="Arial" w:hAnsi="Arial" w:cs="Arial"/>
          <w:spacing w:val="1"/>
          <w:sz w:val="18"/>
          <w:szCs w:val="18"/>
        </w:rPr>
        <w:t xml:space="preserve"> </w:t>
      </w:r>
      <w:r w:rsidRPr="00BE3E4F">
        <w:rPr>
          <w:rFonts w:ascii="Arial" w:hAnsi="Arial" w:cs="Arial"/>
          <w:sz w:val="18"/>
          <w:szCs w:val="18"/>
        </w:rPr>
        <w:t>e o que mais</w:t>
      </w:r>
      <w:r w:rsidRPr="00BE3E4F">
        <w:rPr>
          <w:rFonts w:ascii="Arial" w:hAnsi="Arial" w:cs="Arial"/>
          <w:spacing w:val="-23"/>
          <w:sz w:val="18"/>
          <w:szCs w:val="18"/>
        </w:rPr>
        <w:t xml:space="preserve"> </w:t>
      </w:r>
      <w:r w:rsidRPr="00BE3E4F">
        <w:rPr>
          <w:rFonts w:ascii="Arial" w:hAnsi="Arial" w:cs="Arial"/>
          <w:sz w:val="18"/>
          <w:szCs w:val="18"/>
        </w:rPr>
        <w:t>couber.</w:t>
      </w:r>
    </w:p>
    <w:p w:rsidR="004E07A3" w:rsidRPr="00BE3E4F" w:rsidRDefault="004E07A3" w:rsidP="004E07A3">
      <w:pPr>
        <w:pStyle w:val="Corpodetexto"/>
        <w:tabs>
          <w:tab w:val="left" w:pos="1286"/>
          <w:tab w:val="left" w:pos="2417"/>
          <w:tab w:val="left" w:pos="4122"/>
        </w:tabs>
        <w:spacing w:before="240" w:after="240"/>
        <w:jc w:val="both"/>
        <w:rPr>
          <w:rFonts w:ascii="Arial" w:hAnsi="Arial" w:cs="Arial"/>
          <w:sz w:val="18"/>
          <w:szCs w:val="18"/>
        </w:rPr>
      </w:pPr>
      <w:r w:rsidRPr="0040685A">
        <w:rPr>
          <w:rFonts w:ascii="Arial" w:hAnsi="Arial" w:cs="Arial"/>
          <w:sz w:val="18"/>
          <w:szCs w:val="18"/>
          <w:highlight w:val="yellow"/>
        </w:rPr>
        <w:t xml:space="preserve">Aramina, </w:t>
      </w:r>
      <w:r w:rsidR="0040685A" w:rsidRPr="0040685A">
        <w:rPr>
          <w:rFonts w:ascii="Arial" w:hAnsi="Arial" w:cs="Arial"/>
          <w:sz w:val="18"/>
          <w:szCs w:val="18"/>
          <w:highlight w:val="yellow"/>
        </w:rPr>
        <w:t>xx.xx.202</w:t>
      </w:r>
      <w:r w:rsidR="00716D96">
        <w:rPr>
          <w:rFonts w:ascii="Arial" w:hAnsi="Arial" w:cs="Arial"/>
          <w:sz w:val="18"/>
          <w:szCs w:val="18"/>
          <w:highlight w:val="yellow"/>
        </w:rPr>
        <w:t>6</w:t>
      </w:r>
      <w:r w:rsidR="0040685A" w:rsidRPr="0040685A">
        <w:rPr>
          <w:rFonts w:ascii="Arial" w:hAnsi="Arial" w:cs="Arial"/>
          <w:sz w:val="18"/>
          <w:szCs w:val="18"/>
          <w:highlight w:val="yellow"/>
        </w:rPr>
        <w:t>.</w:t>
      </w:r>
    </w:p>
    <w:p w:rsidR="004E07A3" w:rsidRPr="00BE3E4F" w:rsidRDefault="004E07A3" w:rsidP="0040685A">
      <w:pPr>
        <w:pStyle w:val="Heading1"/>
        <w:spacing w:before="240" w:after="240"/>
        <w:ind w:left="0"/>
        <w:jc w:val="both"/>
        <w:rPr>
          <w:sz w:val="18"/>
          <w:szCs w:val="18"/>
        </w:rPr>
      </w:pPr>
      <w:r w:rsidRPr="00BE3E4F">
        <w:rPr>
          <w:sz w:val="18"/>
          <w:szCs w:val="18"/>
        </w:rPr>
        <w:t>AUTORIDADE</w:t>
      </w:r>
      <w:r w:rsidRPr="00BE3E4F">
        <w:rPr>
          <w:spacing w:val="-10"/>
          <w:sz w:val="18"/>
          <w:szCs w:val="18"/>
        </w:rPr>
        <w:t xml:space="preserve"> </w:t>
      </w:r>
      <w:r w:rsidRPr="00BE3E4F">
        <w:rPr>
          <w:sz w:val="18"/>
          <w:szCs w:val="18"/>
        </w:rPr>
        <w:t>MÁXIMA</w:t>
      </w:r>
      <w:r w:rsidRPr="00BE3E4F">
        <w:rPr>
          <w:spacing w:val="-8"/>
          <w:sz w:val="18"/>
          <w:szCs w:val="18"/>
        </w:rPr>
        <w:t xml:space="preserve"> </w:t>
      </w:r>
      <w:r w:rsidRPr="00BE3E4F">
        <w:rPr>
          <w:sz w:val="18"/>
          <w:szCs w:val="18"/>
        </w:rPr>
        <w:t>DO</w:t>
      </w:r>
      <w:r w:rsidRPr="00BE3E4F">
        <w:rPr>
          <w:spacing w:val="-7"/>
          <w:sz w:val="18"/>
          <w:szCs w:val="18"/>
        </w:rPr>
        <w:t xml:space="preserve"> </w:t>
      </w:r>
      <w:r w:rsidRPr="00BE3E4F">
        <w:rPr>
          <w:sz w:val="18"/>
          <w:szCs w:val="18"/>
        </w:rPr>
        <w:t>ÓRGÃO/ENTIDADE:</w:t>
      </w:r>
    </w:p>
    <w:p w:rsidR="004E07A3" w:rsidRPr="00BE3E4F" w:rsidRDefault="004E07A3" w:rsidP="0040685A">
      <w:pPr>
        <w:pStyle w:val="Corpodetexto"/>
        <w:spacing w:before="240"/>
        <w:jc w:val="both"/>
        <w:rPr>
          <w:rFonts w:ascii="Arial" w:hAnsi="Arial" w:cs="Arial"/>
          <w:sz w:val="18"/>
          <w:szCs w:val="18"/>
        </w:rPr>
      </w:pPr>
      <w:r w:rsidRPr="00BE3E4F">
        <w:rPr>
          <w:rFonts w:ascii="Arial" w:hAnsi="Arial" w:cs="Arial"/>
          <w:sz w:val="18"/>
          <w:szCs w:val="18"/>
        </w:rPr>
        <w:t>Nome:</w:t>
      </w:r>
      <w:r w:rsidRPr="00BE3E4F">
        <w:rPr>
          <w:rFonts w:ascii="Arial" w:hAnsi="Arial" w:cs="Arial"/>
          <w:spacing w:val="1"/>
          <w:sz w:val="18"/>
          <w:szCs w:val="18"/>
        </w:rPr>
        <w:t xml:space="preserve"> </w:t>
      </w:r>
      <w:r w:rsidRPr="00BE3E4F">
        <w:rPr>
          <w:rFonts w:ascii="Arial" w:hAnsi="Arial" w:cs="Arial"/>
          <w:sz w:val="18"/>
          <w:szCs w:val="18"/>
        </w:rPr>
        <w:t>LUÍS SÉRGIO CELESTE JORGE</w:t>
      </w:r>
    </w:p>
    <w:p w:rsidR="004E07A3" w:rsidRPr="00BE3E4F" w:rsidRDefault="004E07A3" w:rsidP="0040685A">
      <w:pPr>
        <w:pStyle w:val="Corpodetexto"/>
        <w:tabs>
          <w:tab w:val="left" w:pos="6397"/>
          <w:tab w:val="left" w:pos="6705"/>
        </w:tabs>
        <w:spacing w:before="240"/>
        <w:jc w:val="both"/>
        <w:rPr>
          <w:rFonts w:ascii="Arial" w:hAnsi="Arial" w:cs="Arial"/>
          <w:sz w:val="18"/>
          <w:szCs w:val="18"/>
          <w:u w:val="single"/>
        </w:rPr>
      </w:pPr>
      <w:r w:rsidRPr="00BE3E4F">
        <w:rPr>
          <w:rFonts w:ascii="Arial" w:hAnsi="Arial" w:cs="Arial"/>
          <w:sz w:val="18"/>
          <w:szCs w:val="18"/>
        </w:rPr>
        <w:t>Cargo:</w:t>
      </w:r>
      <w:r w:rsidRPr="00BE3E4F">
        <w:rPr>
          <w:rFonts w:ascii="Arial" w:hAnsi="Arial" w:cs="Arial"/>
          <w:sz w:val="18"/>
          <w:szCs w:val="18"/>
          <w:u w:val="single"/>
        </w:rPr>
        <w:tab/>
      </w:r>
    </w:p>
    <w:p w:rsidR="004E07A3" w:rsidRPr="00BE3E4F" w:rsidRDefault="004E07A3" w:rsidP="0040685A">
      <w:pPr>
        <w:pStyle w:val="Corpodetexto"/>
        <w:tabs>
          <w:tab w:val="left" w:pos="6397"/>
          <w:tab w:val="left" w:pos="6705"/>
        </w:tabs>
        <w:spacing w:before="240"/>
        <w:jc w:val="both"/>
        <w:rPr>
          <w:rFonts w:ascii="Arial" w:hAnsi="Arial" w:cs="Arial"/>
          <w:sz w:val="18"/>
          <w:szCs w:val="18"/>
        </w:rPr>
      </w:pPr>
      <w:r w:rsidRPr="00BE3E4F">
        <w:rPr>
          <w:rFonts w:ascii="Arial" w:hAnsi="Arial" w:cs="Arial"/>
          <w:sz w:val="18"/>
          <w:szCs w:val="18"/>
        </w:rPr>
        <w:t>CPF:</w:t>
      </w:r>
      <w:r w:rsidRPr="00BE3E4F">
        <w:rPr>
          <w:rFonts w:ascii="Arial" w:hAnsi="Arial" w:cs="Arial"/>
          <w:spacing w:val="-3"/>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Heading1"/>
        <w:spacing w:before="240" w:after="240"/>
        <w:ind w:left="0"/>
        <w:jc w:val="both"/>
        <w:rPr>
          <w:sz w:val="18"/>
          <w:szCs w:val="18"/>
        </w:rPr>
      </w:pPr>
      <w:r w:rsidRPr="00BE3E4F">
        <w:rPr>
          <w:sz w:val="18"/>
          <w:szCs w:val="18"/>
        </w:rPr>
        <w:t>RESPONSÁVEIS PELA HOMOLOGAÇÃO DO CERTAME OU RATIFICAÇÃO DA</w:t>
      </w:r>
      <w:r w:rsidRPr="00BE3E4F">
        <w:rPr>
          <w:spacing w:val="-47"/>
          <w:sz w:val="18"/>
          <w:szCs w:val="18"/>
        </w:rPr>
        <w:t xml:space="preserve"> </w:t>
      </w:r>
      <w:r w:rsidRPr="00BE3E4F">
        <w:rPr>
          <w:sz w:val="18"/>
          <w:szCs w:val="18"/>
        </w:rPr>
        <w:t>DISPENSA/INEXIGIBILIDADE</w:t>
      </w:r>
      <w:r w:rsidRPr="00BE3E4F">
        <w:rPr>
          <w:spacing w:val="-4"/>
          <w:sz w:val="18"/>
          <w:szCs w:val="18"/>
        </w:rPr>
        <w:t xml:space="preserve"> </w:t>
      </w:r>
      <w:r w:rsidRPr="00BE3E4F">
        <w:rPr>
          <w:sz w:val="18"/>
          <w:szCs w:val="18"/>
        </w:rPr>
        <w:t>DE</w:t>
      </w:r>
      <w:r w:rsidRPr="00BE3E4F">
        <w:rPr>
          <w:spacing w:val="-3"/>
          <w:sz w:val="18"/>
          <w:szCs w:val="18"/>
        </w:rPr>
        <w:t xml:space="preserve"> </w:t>
      </w:r>
      <w:r w:rsidRPr="00BE3E4F">
        <w:rPr>
          <w:sz w:val="18"/>
          <w:szCs w:val="18"/>
        </w:rPr>
        <w:t>LICITAÇÃO:</w:t>
      </w:r>
    </w:p>
    <w:p w:rsidR="004E07A3" w:rsidRPr="00BE3E4F" w:rsidRDefault="004E07A3" w:rsidP="0040685A">
      <w:pPr>
        <w:pStyle w:val="Corpodetexto"/>
        <w:tabs>
          <w:tab w:val="left" w:pos="6465"/>
          <w:tab w:val="left" w:pos="6705"/>
        </w:tabs>
        <w:spacing w:before="240"/>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465"/>
          <w:tab w:val="left" w:pos="6705"/>
        </w:tabs>
        <w:spacing w:before="240"/>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465"/>
          <w:tab w:val="left" w:pos="6705"/>
        </w:tabs>
        <w:spacing w:before="240"/>
        <w:jc w:val="both"/>
        <w:rPr>
          <w:rFonts w:ascii="Arial" w:hAnsi="Arial" w:cs="Arial"/>
          <w:sz w:val="18"/>
          <w:szCs w:val="18"/>
        </w:rPr>
      </w:pPr>
      <w:r w:rsidRPr="00BE3E4F">
        <w:rPr>
          <w:rFonts w:ascii="Arial" w:hAnsi="Arial" w:cs="Arial"/>
          <w:sz w:val="18"/>
          <w:szCs w:val="18"/>
        </w:rPr>
        <w:t xml:space="preserve">CPF: </w:t>
      </w:r>
      <w:r w:rsidRPr="00BE3E4F">
        <w:rPr>
          <w:rFonts w:ascii="Arial" w:hAnsi="Arial" w:cs="Arial"/>
          <w:spacing w:val="5"/>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tabs>
          <w:tab w:val="left" w:pos="7038"/>
        </w:tabs>
        <w:spacing w:before="240"/>
        <w:jc w:val="both"/>
        <w:rPr>
          <w:rFonts w:ascii="Arial" w:hAnsi="Arial" w:cs="Arial"/>
          <w:sz w:val="18"/>
          <w:szCs w:val="18"/>
        </w:rPr>
      </w:pPr>
      <w:r w:rsidRPr="00BE3E4F">
        <w:rPr>
          <w:rFonts w:ascii="Arial" w:hAnsi="Arial" w:cs="Arial"/>
          <w:sz w:val="18"/>
          <w:szCs w:val="18"/>
        </w:rPr>
        <w:t>Assinatura:</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Heading1"/>
        <w:spacing w:before="240"/>
        <w:ind w:left="0"/>
        <w:jc w:val="both"/>
        <w:rPr>
          <w:sz w:val="18"/>
          <w:szCs w:val="18"/>
        </w:rPr>
      </w:pPr>
      <w:r w:rsidRPr="00BE3E4F">
        <w:rPr>
          <w:sz w:val="18"/>
          <w:szCs w:val="18"/>
        </w:rPr>
        <w:lastRenderedPageBreak/>
        <w:t>RESPONSÁVEIS</w:t>
      </w:r>
      <w:r w:rsidRPr="00BE3E4F">
        <w:rPr>
          <w:spacing w:val="-5"/>
          <w:sz w:val="18"/>
          <w:szCs w:val="18"/>
        </w:rPr>
        <w:t xml:space="preserve"> </w:t>
      </w:r>
      <w:r w:rsidRPr="00BE3E4F">
        <w:rPr>
          <w:sz w:val="18"/>
          <w:szCs w:val="18"/>
        </w:rPr>
        <w:t>QUE</w:t>
      </w:r>
      <w:r w:rsidRPr="00BE3E4F">
        <w:rPr>
          <w:spacing w:val="-5"/>
          <w:sz w:val="18"/>
          <w:szCs w:val="18"/>
        </w:rPr>
        <w:t xml:space="preserve"> </w:t>
      </w:r>
      <w:r w:rsidRPr="00BE3E4F">
        <w:rPr>
          <w:sz w:val="18"/>
          <w:szCs w:val="18"/>
        </w:rPr>
        <w:t>ASSINARAM</w:t>
      </w:r>
      <w:r w:rsidRPr="00BE3E4F">
        <w:rPr>
          <w:spacing w:val="-5"/>
          <w:sz w:val="18"/>
          <w:szCs w:val="18"/>
        </w:rPr>
        <w:t xml:space="preserve"> </w:t>
      </w:r>
      <w:r w:rsidRPr="00BE3E4F">
        <w:rPr>
          <w:sz w:val="18"/>
          <w:szCs w:val="18"/>
        </w:rPr>
        <w:t>O</w:t>
      </w:r>
      <w:r w:rsidRPr="00BE3E4F">
        <w:rPr>
          <w:spacing w:val="-6"/>
          <w:sz w:val="18"/>
          <w:szCs w:val="18"/>
        </w:rPr>
        <w:t xml:space="preserve"> </w:t>
      </w:r>
      <w:r w:rsidRPr="00BE3E4F">
        <w:rPr>
          <w:sz w:val="18"/>
          <w:szCs w:val="18"/>
        </w:rPr>
        <w:t>AJUSTE:</w:t>
      </w:r>
    </w:p>
    <w:p w:rsidR="004E07A3" w:rsidRPr="00BE3E4F" w:rsidRDefault="004E07A3" w:rsidP="0040685A">
      <w:pPr>
        <w:spacing w:before="240"/>
        <w:jc w:val="both"/>
        <w:rPr>
          <w:rFonts w:ascii="Arial" w:hAnsi="Arial" w:cs="Arial"/>
          <w:b/>
          <w:sz w:val="18"/>
          <w:szCs w:val="18"/>
        </w:rPr>
      </w:pPr>
      <w:r w:rsidRPr="00BE3E4F">
        <w:rPr>
          <w:rFonts w:ascii="Arial" w:hAnsi="Arial" w:cs="Arial"/>
          <w:b/>
          <w:sz w:val="18"/>
          <w:szCs w:val="18"/>
        </w:rPr>
        <w:t>Pelo</w:t>
      </w:r>
      <w:r w:rsidRPr="00BE3E4F">
        <w:rPr>
          <w:rFonts w:ascii="Arial" w:hAnsi="Arial" w:cs="Arial"/>
          <w:b/>
          <w:spacing w:val="-7"/>
          <w:sz w:val="18"/>
          <w:szCs w:val="18"/>
        </w:rPr>
        <w:t xml:space="preserve"> </w:t>
      </w:r>
      <w:r w:rsidRPr="00BE3E4F">
        <w:rPr>
          <w:rFonts w:ascii="Arial" w:hAnsi="Arial" w:cs="Arial"/>
          <w:b/>
          <w:sz w:val="18"/>
          <w:szCs w:val="18"/>
        </w:rPr>
        <w:t>contratante:</w:t>
      </w:r>
    </w:p>
    <w:p w:rsidR="004E07A3" w:rsidRPr="00BE3E4F" w:rsidRDefault="004E07A3" w:rsidP="0040685A">
      <w:pPr>
        <w:pStyle w:val="Corpodetexto"/>
        <w:tabs>
          <w:tab w:val="left" w:pos="6645"/>
          <w:tab w:val="left" w:pos="6705"/>
        </w:tabs>
        <w:spacing w:before="240"/>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645"/>
          <w:tab w:val="left" w:pos="6705"/>
        </w:tabs>
        <w:spacing w:before="240"/>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645"/>
          <w:tab w:val="left" w:pos="6705"/>
        </w:tabs>
        <w:spacing w:before="240"/>
        <w:jc w:val="both"/>
        <w:rPr>
          <w:rFonts w:ascii="Arial" w:hAnsi="Arial" w:cs="Arial"/>
          <w:sz w:val="18"/>
          <w:szCs w:val="18"/>
        </w:rPr>
      </w:pPr>
      <w:r w:rsidRPr="00BE3E4F">
        <w:rPr>
          <w:rFonts w:ascii="Arial" w:hAnsi="Arial" w:cs="Arial"/>
          <w:sz w:val="18"/>
          <w:szCs w:val="18"/>
        </w:rPr>
        <w:t xml:space="preserve">CPF: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tabs>
          <w:tab w:val="left" w:pos="7045"/>
        </w:tabs>
        <w:spacing w:before="240"/>
        <w:jc w:val="both"/>
        <w:rPr>
          <w:rFonts w:ascii="Arial" w:hAnsi="Arial" w:cs="Arial"/>
          <w:sz w:val="18"/>
          <w:szCs w:val="18"/>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Heading1"/>
        <w:spacing w:before="240"/>
        <w:ind w:left="0"/>
        <w:jc w:val="both"/>
        <w:rPr>
          <w:sz w:val="18"/>
          <w:szCs w:val="18"/>
        </w:rPr>
      </w:pPr>
      <w:r w:rsidRPr="00BE3E4F">
        <w:rPr>
          <w:sz w:val="18"/>
          <w:szCs w:val="18"/>
        </w:rPr>
        <w:t>Pela</w:t>
      </w:r>
      <w:r w:rsidRPr="00BE3E4F">
        <w:rPr>
          <w:spacing w:val="-6"/>
          <w:sz w:val="18"/>
          <w:szCs w:val="18"/>
        </w:rPr>
        <w:t xml:space="preserve"> </w:t>
      </w:r>
      <w:r w:rsidRPr="00BE3E4F">
        <w:rPr>
          <w:sz w:val="18"/>
          <w:szCs w:val="18"/>
        </w:rPr>
        <w:t>contratada:</w:t>
      </w:r>
    </w:p>
    <w:p w:rsidR="004E07A3" w:rsidRPr="00BE3E4F" w:rsidRDefault="004E07A3" w:rsidP="0040685A">
      <w:pPr>
        <w:pStyle w:val="Corpodetexto"/>
        <w:tabs>
          <w:tab w:val="left" w:pos="6465"/>
          <w:tab w:val="left" w:pos="6705"/>
        </w:tabs>
        <w:spacing w:before="240"/>
        <w:jc w:val="both"/>
        <w:rPr>
          <w:rFonts w:ascii="Arial" w:hAnsi="Arial" w:cs="Arial"/>
          <w:sz w:val="18"/>
          <w:szCs w:val="18"/>
          <w:u w:val="single"/>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465"/>
          <w:tab w:val="left" w:pos="6705"/>
        </w:tabs>
        <w:spacing w:before="240"/>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465"/>
          <w:tab w:val="left" w:pos="6705"/>
        </w:tabs>
        <w:spacing w:before="240"/>
        <w:jc w:val="both"/>
        <w:rPr>
          <w:rFonts w:ascii="Arial" w:hAnsi="Arial" w:cs="Arial"/>
          <w:sz w:val="18"/>
          <w:szCs w:val="18"/>
        </w:rPr>
      </w:pPr>
      <w:r w:rsidRPr="00BE3E4F">
        <w:rPr>
          <w:rFonts w:ascii="Arial" w:hAnsi="Arial" w:cs="Arial"/>
          <w:sz w:val="18"/>
          <w:szCs w:val="18"/>
        </w:rPr>
        <w:t>CPF:</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tabs>
          <w:tab w:val="left" w:pos="6981"/>
        </w:tabs>
        <w:spacing w:before="240"/>
        <w:jc w:val="both"/>
        <w:rPr>
          <w:rFonts w:ascii="Arial" w:hAnsi="Arial" w:cs="Arial"/>
          <w:sz w:val="18"/>
          <w:szCs w:val="18"/>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Heading1"/>
        <w:spacing w:before="240"/>
        <w:ind w:left="0"/>
        <w:jc w:val="both"/>
        <w:rPr>
          <w:sz w:val="18"/>
          <w:szCs w:val="18"/>
        </w:rPr>
      </w:pPr>
      <w:r w:rsidRPr="00BE3E4F">
        <w:rPr>
          <w:sz w:val="18"/>
          <w:szCs w:val="18"/>
        </w:rPr>
        <w:t>ORDENADOR</w:t>
      </w:r>
      <w:r w:rsidRPr="00BE3E4F">
        <w:rPr>
          <w:spacing w:val="-5"/>
          <w:sz w:val="18"/>
          <w:szCs w:val="18"/>
        </w:rPr>
        <w:t xml:space="preserve"> </w:t>
      </w:r>
      <w:r w:rsidRPr="00BE3E4F">
        <w:rPr>
          <w:sz w:val="18"/>
          <w:szCs w:val="18"/>
        </w:rPr>
        <w:t>DE</w:t>
      </w:r>
      <w:r w:rsidRPr="00BE3E4F">
        <w:rPr>
          <w:spacing w:val="-3"/>
          <w:sz w:val="18"/>
          <w:szCs w:val="18"/>
        </w:rPr>
        <w:t xml:space="preserve"> </w:t>
      </w:r>
      <w:r w:rsidRPr="00BE3E4F">
        <w:rPr>
          <w:sz w:val="18"/>
          <w:szCs w:val="18"/>
        </w:rPr>
        <w:t>DESPESAS</w:t>
      </w:r>
      <w:r w:rsidRPr="00BE3E4F">
        <w:rPr>
          <w:spacing w:val="-4"/>
          <w:sz w:val="18"/>
          <w:szCs w:val="18"/>
        </w:rPr>
        <w:t xml:space="preserve"> </w:t>
      </w:r>
      <w:r w:rsidRPr="00BE3E4F">
        <w:rPr>
          <w:sz w:val="18"/>
          <w:szCs w:val="18"/>
        </w:rPr>
        <w:t>DA</w:t>
      </w:r>
      <w:r w:rsidRPr="00BE3E4F">
        <w:rPr>
          <w:spacing w:val="-7"/>
          <w:sz w:val="18"/>
          <w:szCs w:val="18"/>
        </w:rPr>
        <w:t xml:space="preserve"> </w:t>
      </w:r>
      <w:r w:rsidRPr="00BE3E4F">
        <w:rPr>
          <w:sz w:val="18"/>
          <w:szCs w:val="18"/>
        </w:rPr>
        <w:t>CONTRATANTE:</w:t>
      </w:r>
    </w:p>
    <w:p w:rsidR="004E07A3" w:rsidRPr="00BE3E4F" w:rsidRDefault="004E07A3" w:rsidP="0040685A">
      <w:pPr>
        <w:pStyle w:val="Corpodetexto"/>
        <w:tabs>
          <w:tab w:val="left" w:pos="6645"/>
          <w:tab w:val="left" w:pos="6705"/>
        </w:tabs>
        <w:spacing w:before="240"/>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645"/>
          <w:tab w:val="left" w:pos="6705"/>
        </w:tabs>
        <w:spacing w:before="240"/>
        <w:jc w:val="both"/>
        <w:rPr>
          <w:rFonts w:ascii="Arial" w:hAnsi="Arial" w:cs="Arial"/>
          <w:sz w:val="18"/>
          <w:szCs w:val="18"/>
          <w:u w:val="single"/>
        </w:rPr>
      </w:pPr>
      <w:r w:rsidRPr="00BE3E4F">
        <w:rPr>
          <w:rFonts w:ascii="Arial" w:hAnsi="Arial" w:cs="Arial"/>
          <w:sz w:val="18"/>
          <w:szCs w:val="18"/>
        </w:rPr>
        <w:t>Cargo:</w:t>
      </w:r>
      <w:r w:rsidRPr="00BE3E4F">
        <w:rPr>
          <w:rFonts w:ascii="Arial" w:hAnsi="Arial" w:cs="Arial"/>
          <w:sz w:val="18"/>
          <w:szCs w:val="18"/>
          <w:u w:val="single"/>
        </w:rPr>
        <w:tab/>
      </w:r>
    </w:p>
    <w:p w:rsidR="004E07A3" w:rsidRPr="00BE3E4F" w:rsidRDefault="004E07A3" w:rsidP="0040685A">
      <w:pPr>
        <w:pStyle w:val="Corpodetexto"/>
        <w:tabs>
          <w:tab w:val="left" w:pos="6645"/>
          <w:tab w:val="left" w:pos="6705"/>
        </w:tabs>
        <w:spacing w:before="240"/>
        <w:jc w:val="both"/>
        <w:rPr>
          <w:rFonts w:ascii="Arial" w:hAnsi="Arial" w:cs="Arial"/>
          <w:sz w:val="18"/>
          <w:szCs w:val="18"/>
        </w:rPr>
      </w:pPr>
      <w:r w:rsidRPr="00BE3E4F">
        <w:rPr>
          <w:rFonts w:ascii="Arial" w:hAnsi="Arial" w:cs="Arial"/>
          <w:sz w:val="18"/>
          <w:szCs w:val="18"/>
        </w:rPr>
        <w:t xml:space="preserve"> CPF:</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tabs>
          <w:tab w:val="left" w:pos="7038"/>
        </w:tabs>
        <w:spacing w:before="240"/>
        <w:jc w:val="both"/>
        <w:rPr>
          <w:rFonts w:ascii="Arial" w:hAnsi="Arial" w:cs="Arial"/>
          <w:sz w:val="18"/>
          <w:szCs w:val="18"/>
        </w:rPr>
      </w:pPr>
      <w:r w:rsidRPr="00BE3E4F">
        <w:rPr>
          <w:rFonts w:ascii="Arial" w:hAnsi="Arial" w:cs="Arial"/>
          <w:sz w:val="18"/>
          <w:szCs w:val="18"/>
        </w:rPr>
        <w:t>Assinatura:</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Heading1"/>
        <w:spacing w:before="240"/>
        <w:ind w:left="0"/>
        <w:jc w:val="both"/>
        <w:rPr>
          <w:sz w:val="18"/>
          <w:szCs w:val="18"/>
        </w:rPr>
      </w:pPr>
      <w:r w:rsidRPr="00BE3E4F">
        <w:rPr>
          <w:sz w:val="18"/>
          <w:szCs w:val="18"/>
        </w:rPr>
        <w:t>GESTOR(ES)</w:t>
      </w:r>
      <w:r w:rsidRPr="00BE3E4F">
        <w:rPr>
          <w:spacing w:val="-8"/>
          <w:sz w:val="18"/>
          <w:szCs w:val="18"/>
        </w:rPr>
        <w:t xml:space="preserve"> </w:t>
      </w:r>
      <w:r w:rsidRPr="00BE3E4F">
        <w:rPr>
          <w:sz w:val="18"/>
          <w:szCs w:val="18"/>
        </w:rPr>
        <w:t>DO</w:t>
      </w:r>
      <w:r w:rsidRPr="00BE3E4F">
        <w:rPr>
          <w:spacing w:val="-5"/>
          <w:sz w:val="18"/>
          <w:szCs w:val="18"/>
        </w:rPr>
        <w:t xml:space="preserve"> </w:t>
      </w:r>
      <w:r w:rsidRPr="00BE3E4F">
        <w:rPr>
          <w:sz w:val="18"/>
          <w:szCs w:val="18"/>
        </w:rPr>
        <w:t>CONTRATO:</w:t>
      </w:r>
    </w:p>
    <w:p w:rsidR="004E07A3" w:rsidRPr="00BE3E4F" w:rsidRDefault="004E07A3" w:rsidP="0040685A">
      <w:pPr>
        <w:spacing w:before="240"/>
        <w:jc w:val="both"/>
        <w:rPr>
          <w:rFonts w:ascii="Arial" w:hAnsi="Arial" w:cs="Arial"/>
          <w:b/>
          <w:sz w:val="18"/>
          <w:szCs w:val="18"/>
        </w:rPr>
      </w:pPr>
      <w:r w:rsidRPr="00BE3E4F">
        <w:rPr>
          <w:rFonts w:ascii="Arial" w:hAnsi="Arial" w:cs="Arial"/>
          <w:sz w:val="18"/>
          <w:szCs w:val="18"/>
        </w:rPr>
        <w:t>Nome:</w:t>
      </w:r>
      <w:r w:rsidRPr="00BE3E4F">
        <w:rPr>
          <w:rFonts w:ascii="Arial" w:hAnsi="Arial" w:cs="Arial"/>
          <w:spacing w:val="1"/>
          <w:sz w:val="18"/>
          <w:szCs w:val="18"/>
        </w:rPr>
        <w:t xml:space="preserve"> </w:t>
      </w:r>
      <w:r w:rsidRPr="00BE3E4F">
        <w:rPr>
          <w:rFonts w:ascii="Arial" w:hAnsi="Arial" w:cs="Arial"/>
          <w:b/>
          <w:sz w:val="18"/>
          <w:szCs w:val="18"/>
        </w:rPr>
        <w:t>*******</w:t>
      </w:r>
    </w:p>
    <w:p w:rsidR="004E07A3" w:rsidRPr="00BE3E4F" w:rsidRDefault="004E07A3" w:rsidP="0040685A">
      <w:pPr>
        <w:pStyle w:val="Corpodetexto"/>
        <w:spacing w:before="240"/>
        <w:jc w:val="both"/>
        <w:rPr>
          <w:rFonts w:ascii="Arial" w:hAnsi="Arial" w:cs="Arial"/>
          <w:sz w:val="18"/>
          <w:szCs w:val="18"/>
        </w:rPr>
      </w:pPr>
      <w:r w:rsidRPr="00BE3E4F">
        <w:rPr>
          <w:rFonts w:ascii="Arial" w:hAnsi="Arial" w:cs="Arial"/>
          <w:sz w:val="18"/>
          <w:szCs w:val="18"/>
        </w:rPr>
        <w:t>Cargo:</w:t>
      </w:r>
      <w:r w:rsidRPr="00BE3E4F">
        <w:rPr>
          <w:rFonts w:ascii="Arial" w:hAnsi="Arial" w:cs="Arial"/>
          <w:spacing w:val="3"/>
          <w:sz w:val="18"/>
          <w:szCs w:val="18"/>
        </w:rPr>
        <w:t xml:space="preserve"> </w:t>
      </w:r>
      <w:r w:rsidRPr="00BE3E4F">
        <w:rPr>
          <w:rFonts w:ascii="Arial" w:hAnsi="Arial" w:cs="Arial"/>
          <w:b/>
          <w:sz w:val="18"/>
          <w:szCs w:val="18"/>
        </w:rPr>
        <w:t>************</w:t>
      </w:r>
    </w:p>
    <w:p w:rsidR="004E07A3" w:rsidRPr="00BE3E4F" w:rsidRDefault="004E07A3" w:rsidP="0040685A">
      <w:pPr>
        <w:pStyle w:val="Corpodetexto"/>
        <w:tabs>
          <w:tab w:val="left" w:pos="1640"/>
          <w:tab w:val="left" w:pos="6645"/>
        </w:tabs>
        <w:spacing w:before="240"/>
        <w:jc w:val="both"/>
        <w:rPr>
          <w:rFonts w:ascii="Arial" w:hAnsi="Arial" w:cs="Arial"/>
          <w:sz w:val="18"/>
          <w:szCs w:val="18"/>
        </w:rPr>
      </w:pPr>
      <w:r w:rsidRPr="00BE3E4F">
        <w:rPr>
          <w:rFonts w:ascii="Arial" w:hAnsi="Arial" w:cs="Arial"/>
          <w:sz w:val="18"/>
          <w:szCs w:val="18"/>
        </w:rPr>
        <w:t>CPF:</w:t>
      </w:r>
      <w:r w:rsidRPr="00BE3E4F">
        <w:rPr>
          <w:rFonts w:ascii="Arial" w:hAnsi="Arial" w:cs="Arial"/>
          <w:sz w:val="18"/>
          <w:szCs w:val="18"/>
        </w:rPr>
        <w:tab/>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tabs>
          <w:tab w:val="left" w:pos="7045"/>
        </w:tabs>
        <w:spacing w:before="240"/>
        <w:jc w:val="both"/>
        <w:rPr>
          <w:rFonts w:ascii="Arial" w:hAnsi="Arial" w:cs="Arial"/>
          <w:sz w:val="18"/>
          <w:szCs w:val="18"/>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spacing w:before="240"/>
        <w:jc w:val="both"/>
        <w:rPr>
          <w:rFonts w:ascii="Arial" w:hAnsi="Arial" w:cs="Arial"/>
          <w:sz w:val="18"/>
          <w:szCs w:val="18"/>
        </w:rPr>
      </w:pPr>
      <w:r w:rsidRPr="00BE3E4F">
        <w:rPr>
          <w:rFonts w:ascii="Arial" w:hAnsi="Arial" w:cs="Arial"/>
          <w:spacing w:val="-1"/>
          <w:sz w:val="18"/>
          <w:szCs w:val="18"/>
        </w:rPr>
        <w:t>(*) – O</w:t>
      </w:r>
      <w:r w:rsidRPr="00BE3E4F">
        <w:rPr>
          <w:rFonts w:ascii="Arial" w:hAnsi="Arial" w:cs="Arial"/>
          <w:sz w:val="18"/>
          <w:szCs w:val="18"/>
          <w:u w:val="thick"/>
        </w:rPr>
        <w:t xml:space="preserve"> </w:t>
      </w:r>
      <w:r w:rsidRPr="00BE3E4F">
        <w:rPr>
          <w:rFonts w:ascii="Arial" w:hAnsi="Arial" w:cs="Arial"/>
          <w:spacing w:val="-1"/>
          <w:sz w:val="18"/>
          <w:szCs w:val="18"/>
          <w:u w:val="thick"/>
        </w:rPr>
        <w:t xml:space="preserve">Termo de Ciência e Notificação e/ou Cadastro </w:t>
      </w:r>
      <w:r w:rsidRPr="00BE3E4F">
        <w:rPr>
          <w:rFonts w:ascii="Arial" w:hAnsi="Arial" w:cs="Arial"/>
          <w:sz w:val="18"/>
          <w:szCs w:val="18"/>
          <w:u w:val="thick"/>
        </w:rPr>
        <w:t>do(s) Responsável(is) deve identificar as pessoas físic</w:t>
      </w:r>
      <w:r w:rsidRPr="00BE3E4F">
        <w:rPr>
          <w:rFonts w:ascii="Arial" w:hAnsi="Arial" w:cs="Arial"/>
          <w:sz w:val="18"/>
          <w:szCs w:val="18"/>
        </w:rPr>
        <w:t>as que</w:t>
      </w:r>
      <w:r w:rsidRPr="00BE3E4F">
        <w:rPr>
          <w:rFonts w:ascii="Arial" w:hAnsi="Arial" w:cs="Arial"/>
          <w:spacing w:val="1"/>
          <w:sz w:val="18"/>
          <w:szCs w:val="18"/>
        </w:rPr>
        <w:t xml:space="preserve"> </w:t>
      </w:r>
      <w:r w:rsidRPr="00BE3E4F">
        <w:rPr>
          <w:rFonts w:ascii="Arial" w:hAnsi="Arial" w:cs="Arial"/>
          <w:spacing w:val="-1"/>
          <w:sz w:val="18"/>
          <w:szCs w:val="18"/>
        </w:rPr>
        <w:t xml:space="preserve">tenham concorrido para </w:t>
      </w:r>
      <w:r w:rsidRPr="00BE3E4F">
        <w:rPr>
          <w:rFonts w:ascii="Arial" w:hAnsi="Arial" w:cs="Arial"/>
          <w:sz w:val="18"/>
          <w:szCs w:val="18"/>
        </w:rPr>
        <w:t>a prática do ato jurídico, na condição de ordenador da despesa; de partes contratantes; de</w:t>
      </w:r>
      <w:r w:rsidRPr="00BE3E4F">
        <w:rPr>
          <w:rFonts w:ascii="Arial" w:hAnsi="Arial" w:cs="Arial"/>
          <w:spacing w:val="1"/>
          <w:sz w:val="18"/>
          <w:szCs w:val="18"/>
        </w:rPr>
        <w:t xml:space="preserve"> </w:t>
      </w:r>
      <w:r w:rsidRPr="00BE3E4F">
        <w:rPr>
          <w:rFonts w:ascii="Arial" w:hAnsi="Arial" w:cs="Arial"/>
          <w:sz w:val="18"/>
          <w:szCs w:val="18"/>
        </w:rPr>
        <w:t>responsáveis por ações de acompanhamento, monitoramento e avaliação; de responsáveis por processos licitatórios; de</w:t>
      </w:r>
      <w:r w:rsidRPr="00BE3E4F">
        <w:rPr>
          <w:rFonts w:ascii="Arial" w:hAnsi="Arial" w:cs="Arial"/>
          <w:spacing w:val="-45"/>
          <w:sz w:val="18"/>
          <w:szCs w:val="18"/>
        </w:rPr>
        <w:t xml:space="preserve"> </w:t>
      </w:r>
      <w:r w:rsidRPr="00BE3E4F">
        <w:rPr>
          <w:rFonts w:ascii="Arial" w:hAnsi="Arial" w:cs="Arial"/>
          <w:sz w:val="18"/>
          <w:szCs w:val="18"/>
        </w:rPr>
        <w:t>responsáveis</w:t>
      </w:r>
      <w:r w:rsidRPr="00BE3E4F">
        <w:rPr>
          <w:rFonts w:ascii="Arial" w:hAnsi="Arial" w:cs="Arial"/>
          <w:spacing w:val="-8"/>
          <w:sz w:val="18"/>
          <w:szCs w:val="18"/>
        </w:rPr>
        <w:t xml:space="preserve"> </w:t>
      </w:r>
      <w:r w:rsidRPr="00BE3E4F">
        <w:rPr>
          <w:rFonts w:ascii="Arial" w:hAnsi="Arial" w:cs="Arial"/>
          <w:sz w:val="18"/>
          <w:szCs w:val="18"/>
        </w:rPr>
        <w:t>por</w:t>
      </w:r>
      <w:r w:rsidRPr="00BE3E4F">
        <w:rPr>
          <w:rFonts w:ascii="Arial" w:hAnsi="Arial" w:cs="Arial"/>
          <w:spacing w:val="-8"/>
          <w:sz w:val="18"/>
          <w:szCs w:val="18"/>
        </w:rPr>
        <w:t xml:space="preserve"> </w:t>
      </w:r>
      <w:r w:rsidRPr="00BE3E4F">
        <w:rPr>
          <w:rFonts w:ascii="Arial" w:hAnsi="Arial" w:cs="Arial"/>
          <w:sz w:val="18"/>
          <w:szCs w:val="18"/>
        </w:rPr>
        <w:t>prestações</w:t>
      </w:r>
      <w:r w:rsidRPr="00BE3E4F">
        <w:rPr>
          <w:rFonts w:ascii="Arial" w:hAnsi="Arial" w:cs="Arial"/>
          <w:spacing w:val="-8"/>
          <w:sz w:val="18"/>
          <w:szCs w:val="18"/>
        </w:rPr>
        <w:t xml:space="preserve"> </w:t>
      </w:r>
      <w:r w:rsidRPr="00BE3E4F">
        <w:rPr>
          <w:rFonts w:ascii="Arial" w:hAnsi="Arial" w:cs="Arial"/>
          <w:sz w:val="18"/>
          <w:szCs w:val="18"/>
        </w:rPr>
        <w:t>de</w:t>
      </w:r>
      <w:r w:rsidRPr="00BE3E4F">
        <w:rPr>
          <w:rFonts w:ascii="Arial" w:hAnsi="Arial" w:cs="Arial"/>
          <w:spacing w:val="-9"/>
          <w:sz w:val="18"/>
          <w:szCs w:val="18"/>
        </w:rPr>
        <w:t xml:space="preserve"> </w:t>
      </w:r>
      <w:r w:rsidRPr="00BE3E4F">
        <w:rPr>
          <w:rFonts w:ascii="Arial" w:hAnsi="Arial" w:cs="Arial"/>
          <w:sz w:val="18"/>
          <w:szCs w:val="18"/>
        </w:rPr>
        <w:t>contas;</w:t>
      </w:r>
      <w:r w:rsidRPr="00BE3E4F">
        <w:rPr>
          <w:rFonts w:ascii="Arial" w:hAnsi="Arial" w:cs="Arial"/>
          <w:spacing w:val="-8"/>
          <w:sz w:val="18"/>
          <w:szCs w:val="18"/>
        </w:rPr>
        <w:t xml:space="preserve"> </w:t>
      </w:r>
      <w:r w:rsidRPr="00BE3E4F">
        <w:rPr>
          <w:rFonts w:ascii="Arial" w:hAnsi="Arial" w:cs="Arial"/>
          <w:sz w:val="18"/>
          <w:szCs w:val="18"/>
        </w:rPr>
        <w:t>de</w:t>
      </w:r>
      <w:r w:rsidRPr="00BE3E4F">
        <w:rPr>
          <w:rFonts w:ascii="Arial" w:hAnsi="Arial" w:cs="Arial"/>
          <w:spacing w:val="-9"/>
          <w:sz w:val="18"/>
          <w:szCs w:val="18"/>
        </w:rPr>
        <w:t xml:space="preserve"> </w:t>
      </w:r>
      <w:r w:rsidRPr="00BE3E4F">
        <w:rPr>
          <w:rFonts w:ascii="Arial" w:hAnsi="Arial" w:cs="Arial"/>
          <w:sz w:val="18"/>
          <w:szCs w:val="18"/>
        </w:rPr>
        <w:t>responsáveis</w:t>
      </w:r>
      <w:r w:rsidRPr="00BE3E4F">
        <w:rPr>
          <w:rFonts w:ascii="Arial" w:hAnsi="Arial" w:cs="Arial"/>
          <w:spacing w:val="-8"/>
          <w:sz w:val="18"/>
          <w:szCs w:val="18"/>
        </w:rPr>
        <w:t xml:space="preserve"> </w:t>
      </w:r>
      <w:r w:rsidRPr="00BE3E4F">
        <w:rPr>
          <w:rFonts w:ascii="Arial" w:hAnsi="Arial" w:cs="Arial"/>
          <w:sz w:val="18"/>
          <w:szCs w:val="18"/>
        </w:rPr>
        <w:t>com</w:t>
      </w:r>
      <w:r w:rsidRPr="00BE3E4F">
        <w:rPr>
          <w:rFonts w:ascii="Arial" w:hAnsi="Arial" w:cs="Arial"/>
          <w:spacing w:val="-8"/>
          <w:sz w:val="18"/>
          <w:szCs w:val="18"/>
        </w:rPr>
        <w:t xml:space="preserve"> </w:t>
      </w:r>
      <w:r w:rsidRPr="00BE3E4F">
        <w:rPr>
          <w:rFonts w:ascii="Arial" w:hAnsi="Arial" w:cs="Arial"/>
          <w:sz w:val="18"/>
          <w:szCs w:val="18"/>
        </w:rPr>
        <w:t>atribuições</w:t>
      </w:r>
      <w:r w:rsidRPr="00BE3E4F">
        <w:rPr>
          <w:rFonts w:ascii="Arial" w:hAnsi="Arial" w:cs="Arial"/>
          <w:spacing w:val="30"/>
          <w:sz w:val="18"/>
          <w:szCs w:val="18"/>
        </w:rPr>
        <w:t xml:space="preserve"> </w:t>
      </w:r>
      <w:r w:rsidRPr="00BE3E4F">
        <w:rPr>
          <w:rFonts w:ascii="Arial" w:hAnsi="Arial" w:cs="Arial"/>
          <w:sz w:val="18"/>
          <w:szCs w:val="18"/>
        </w:rPr>
        <w:t>previstas</w:t>
      </w:r>
      <w:r w:rsidRPr="00BE3E4F">
        <w:rPr>
          <w:rFonts w:ascii="Arial" w:hAnsi="Arial" w:cs="Arial"/>
          <w:spacing w:val="-9"/>
          <w:sz w:val="18"/>
          <w:szCs w:val="18"/>
        </w:rPr>
        <w:t xml:space="preserve"> </w:t>
      </w:r>
      <w:r w:rsidRPr="00BE3E4F">
        <w:rPr>
          <w:rFonts w:ascii="Arial" w:hAnsi="Arial" w:cs="Arial"/>
          <w:sz w:val="18"/>
          <w:szCs w:val="18"/>
        </w:rPr>
        <w:t>em</w:t>
      </w:r>
      <w:r w:rsidRPr="00BE3E4F">
        <w:rPr>
          <w:rFonts w:ascii="Arial" w:hAnsi="Arial" w:cs="Arial"/>
          <w:spacing w:val="-6"/>
          <w:sz w:val="18"/>
          <w:szCs w:val="18"/>
        </w:rPr>
        <w:t xml:space="preserve"> </w:t>
      </w:r>
      <w:r w:rsidRPr="00BE3E4F">
        <w:rPr>
          <w:rFonts w:ascii="Arial" w:hAnsi="Arial" w:cs="Arial"/>
          <w:sz w:val="18"/>
          <w:szCs w:val="18"/>
        </w:rPr>
        <w:t>atos</w:t>
      </w:r>
      <w:r w:rsidRPr="00BE3E4F">
        <w:rPr>
          <w:rFonts w:ascii="Arial" w:hAnsi="Arial" w:cs="Arial"/>
          <w:spacing w:val="-8"/>
          <w:sz w:val="18"/>
          <w:szCs w:val="18"/>
        </w:rPr>
        <w:t xml:space="preserve"> </w:t>
      </w:r>
      <w:r w:rsidRPr="00BE3E4F">
        <w:rPr>
          <w:rFonts w:ascii="Arial" w:hAnsi="Arial" w:cs="Arial"/>
          <w:sz w:val="18"/>
          <w:szCs w:val="18"/>
        </w:rPr>
        <w:t>legais</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6"/>
          <w:sz w:val="18"/>
          <w:szCs w:val="18"/>
        </w:rPr>
        <w:t xml:space="preserve"> </w:t>
      </w:r>
      <w:r w:rsidRPr="00BE3E4F">
        <w:rPr>
          <w:rFonts w:ascii="Arial" w:hAnsi="Arial" w:cs="Arial"/>
          <w:sz w:val="18"/>
          <w:szCs w:val="18"/>
        </w:rPr>
        <w:t>administrativos</w:t>
      </w:r>
      <w:r w:rsidRPr="00BE3E4F">
        <w:rPr>
          <w:rFonts w:ascii="Arial" w:hAnsi="Arial" w:cs="Arial"/>
          <w:spacing w:val="-6"/>
          <w:sz w:val="18"/>
          <w:szCs w:val="18"/>
        </w:rPr>
        <w:t xml:space="preserve"> </w:t>
      </w:r>
      <w:r w:rsidRPr="00BE3E4F">
        <w:rPr>
          <w:rFonts w:ascii="Arial" w:hAnsi="Arial" w:cs="Arial"/>
          <w:sz w:val="18"/>
          <w:szCs w:val="18"/>
        </w:rPr>
        <w:t>e</w:t>
      </w:r>
      <w:r w:rsidRPr="00BE3E4F">
        <w:rPr>
          <w:rFonts w:ascii="Arial" w:hAnsi="Arial" w:cs="Arial"/>
          <w:spacing w:val="-9"/>
          <w:sz w:val="18"/>
          <w:szCs w:val="18"/>
        </w:rPr>
        <w:t xml:space="preserve"> </w:t>
      </w:r>
      <w:r w:rsidRPr="00BE3E4F">
        <w:rPr>
          <w:rFonts w:ascii="Arial" w:hAnsi="Arial" w:cs="Arial"/>
          <w:sz w:val="18"/>
          <w:szCs w:val="18"/>
        </w:rPr>
        <w:t>de</w:t>
      </w:r>
      <w:r w:rsidRPr="00BE3E4F">
        <w:rPr>
          <w:rFonts w:ascii="Arial" w:hAnsi="Arial" w:cs="Arial"/>
          <w:spacing w:val="-45"/>
          <w:sz w:val="18"/>
          <w:szCs w:val="18"/>
        </w:rPr>
        <w:t xml:space="preserve"> </w:t>
      </w:r>
      <w:r w:rsidRPr="00BE3E4F">
        <w:rPr>
          <w:rFonts w:ascii="Arial" w:hAnsi="Arial" w:cs="Arial"/>
          <w:spacing w:val="-1"/>
          <w:sz w:val="18"/>
          <w:szCs w:val="18"/>
        </w:rPr>
        <w:t xml:space="preserve">interessados relacionados a processos </w:t>
      </w:r>
      <w:r w:rsidRPr="00BE3E4F">
        <w:rPr>
          <w:rFonts w:ascii="Arial" w:hAnsi="Arial" w:cs="Arial"/>
          <w:sz w:val="18"/>
          <w:szCs w:val="18"/>
        </w:rPr>
        <w:t>de competência deste Tribunal. Na hipótese de prestações de contas, caso o</w:t>
      </w:r>
      <w:r w:rsidRPr="00BE3E4F">
        <w:rPr>
          <w:rFonts w:ascii="Arial" w:hAnsi="Arial" w:cs="Arial"/>
          <w:spacing w:val="1"/>
          <w:sz w:val="18"/>
          <w:szCs w:val="18"/>
        </w:rPr>
        <w:t xml:space="preserve"> </w:t>
      </w:r>
      <w:r w:rsidRPr="00BE3E4F">
        <w:rPr>
          <w:rFonts w:ascii="Arial" w:hAnsi="Arial" w:cs="Arial"/>
          <w:sz w:val="18"/>
          <w:szCs w:val="18"/>
        </w:rPr>
        <w:t>signatário</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parecer</w:t>
      </w:r>
      <w:r w:rsidRPr="00BE3E4F">
        <w:rPr>
          <w:rFonts w:ascii="Arial" w:hAnsi="Arial" w:cs="Arial"/>
          <w:spacing w:val="1"/>
          <w:sz w:val="18"/>
          <w:szCs w:val="18"/>
        </w:rPr>
        <w:t xml:space="preserve"> </w:t>
      </w:r>
      <w:r w:rsidRPr="00BE3E4F">
        <w:rPr>
          <w:rFonts w:ascii="Arial" w:hAnsi="Arial" w:cs="Arial"/>
          <w:sz w:val="18"/>
          <w:szCs w:val="18"/>
        </w:rPr>
        <w:t>conclusivo</w:t>
      </w:r>
      <w:r w:rsidRPr="00BE3E4F">
        <w:rPr>
          <w:rFonts w:ascii="Arial" w:hAnsi="Arial" w:cs="Arial"/>
          <w:spacing w:val="1"/>
          <w:sz w:val="18"/>
          <w:szCs w:val="18"/>
        </w:rPr>
        <w:t xml:space="preserve"> </w:t>
      </w:r>
      <w:r w:rsidRPr="00BE3E4F">
        <w:rPr>
          <w:rFonts w:ascii="Arial" w:hAnsi="Arial" w:cs="Arial"/>
          <w:sz w:val="18"/>
          <w:szCs w:val="18"/>
        </w:rPr>
        <w:t>seja</w:t>
      </w:r>
      <w:r w:rsidRPr="00BE3E4F">
        <w:rPr>
          <w:rFonts w:ascii="Arial" w:hAnsi="Arial" w:cs="Arial"/>
          <w:spacing w:val="1"/>
          <w:sz w:val="18"/>
          <w:szCs w:val="18"/>
        </w:rPr>
        <w:t xml:space="preserve"> </w:t>
      </w:r>
      <w:r w:rsidRPr="00BE3E4F">
        <w:rPr>
          <w:rFonts w:ascii="Arial" w:hAnsi="Arial" w:cs="Arial"/>
          <w:sz w:val="18"/>
          <w:szCs w:val="18"/>
        </w:rPr>
        <w:t>distinto</w:t>
      </w:r>
      <w:r w:rsidRPr="00BE3E4F">
        <w:rPr>
          <w:rFonts w:ascii="Arial" w:hAnsi="Arial" w:cs="Arial"/>
          <w:spacing w:val="1"/>
          <w:sz w:val="18"/>
          <w:szCs w:val="18"/>
        </w:rPr>
        <w:t xml:space="preserve"> </w:t>
      </w:r>
      <w:r w:rsidRPr="00BE3E4F">
        <w:rPr>
          <w:rFonts w:ascii="Arial" w:hAnsi="Arial" w:cs="Arial"/>
          <w:sz w:val="18"/>
          <w:szCs w:val="18"/>
        </w:rPr>
        <w:t>daqueles</w:t>
      </w:r>
      <w:r w:rsidRPr="00BE3E4F">
        <w:rPr>
          <w:rFonts w:ascii="Arial" w:hAnsi="Arial" w:cs="Arial"/>
          <w:spacing w:val="1"/>
          <w:sz w:val="18"/>
          <w:szCs w:val="18"/>
        </w:rPr>
        <w:t xml:space="preserve"> </w:t>
      </w:r>
      <w:r w:rsidRPr="00BE3E4F">
        <w:rPr>
          <w:rFonts w:ascii="Arial" w:hAnsi="Arial" w:cs="Arial"/>
          <w:sz w:val="18"/>
          <w:szCs w:val="18"/>
        </w:rPr>
        <w:t>já</w:t>
      </w:r>
      <w:r w:rsidRPr="00BE3E4F">
        <w:rPr>
          <w:rFonts w:ascii="Arial" w:hAnsi="Arial" w:cs="Arial"/>
          <w:spacing w:val="1"/>
          <w:sz w:val="18"/>
          <w:szCs w:val="18"/>
        </w:rPr>
        <w:t xml:space="preserve"> </w:t>
      </w:r>
      <w:r w:rsidRPr="00BE3E4F">
        <w:rPr>
          <w:rFonts w:ascii="Arial" w:hAnsi="Arial" w:cs="Arial"/>
          <w:sz w:val="18"/>
          <w:szCs w:val="18"/>
        </w:rPr>
        <w:t>arrolados</w:t>
      </w:r>
      <w:r w:rsidRPr="00BE3E4F">
        <w:rPr>
          <w:rFonts w:ascii="Arial" w:hAnsi="Arial" w:cs="Arial"/>
          <w:spacing w:val="1"/>
          <w:sz w:val="18"/>
          <w:szCs w:val="18"/>
        </w:rPr>
        <w:t xml:space="preserve"> </w:t>
      </w:r>
      <w:r w:rsidRPr="00BE3E4F">
        <w:rPr>
          <w:rFonts w:ascii="Arial" w:hAnsi="Arial" w:cs="Arial"/>
          <w:sz w:val="18"/>
          <w:szCs w:val="18"/>
        </w:rPr>
        <w:t>como</w:t>
      </w:r>
      <w:r w:rsidRPr="00BE3E4F">
        <w:rPr>
          <w:rFonts w:ascii="Arial" w:hAnsi="Arial" w:cs="Arial"/>
          <w:spacing w:val="1"/>
          <w:sz w:val="18"/>
          <w:szCs w:val="18"/>
        </w:rPr>
        <w:t xml:space="preserve"> </w:t>
      </w:r>
      <w:r w:rsidRPr="00BE3E4F">
        <w:rPr>
          <w:rFonts w:ascii="Arial" w:hAnsi="Arial" w:cs="Arial"/>
          <w:sz w:val="18"/>
          <w:szCs w:val="18"/>
        </w:rPr>
        <w:t>subscritores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Termo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Ciência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Notificação, será</w:t>
      </w:r>
      <w:r w:rsidRPr="00BE3E4F">
        <w:rPr>
          <w:rFonts w:ascii="Arial" w:hAnsi="Arial" w:cs="Arial"/>
          <w:spacing w:val="-1"/>
          <w:sz w:val="18"/>
          <w:szCs w:val="18"/>
        </w:rPr>
        <w:t xml:space="preserve"> </w:t>
      </w:r>
      <w:r w:rsidRPr="00BE3E4F">
        <w:rPr>
          <w:rFonts w:ascii="Arial" w:hAnsi="Arial" w:cs="Arial"/>
          <w:sz w:val="18"/>
          <w:szCs w:val="18"/>
        </w:rPr>
        <w:t>ele</w:t>
      </w:r>
      <w:r w:rsidRPr="00BE3E4F">
        <w:rPr>
          <w:rFonts w:ascii="Arial" w:hAnsi="Arial" w:cs="Arial"/>
          <w:spacing w:val="-2"/>
          <w:sz w:val="18"/>
          <w:szCs w:val="18"/>
        </w:rPr>
        <w:t xml:space="preserve"> </w:t>
      </w:r>
      <w:r w:rsidRPr="00BE3E4F">
        <w:rPr>
          <w:rFonts w:ascii="Arial" w:hAnsi="Arial" w:cs="Arial"/>
          <w:sz w:val="18"/>
          <w:szCs w:val="18"/>
        </w:rPr>
        <w:t>objeto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notificação</w:t>
      </w:r>
      <w:r w:rsidRPr="00BE3E4F">
        <w:rPr>
          <w:rFonts w:ascii="Arial" w:hAnsi="Arial" w:cs="Arial"/>
          <w:spacing w:val="1"/>
          <w:sz w:val="18"/>
          <w:szCs w:val="18"/>
        </w:rPr>
        <w:t xml:space="preserve"> </w:t>
      </w:r>
      <w:r w:rsidRPr="00BE3E4F">
        <w:rPr>
          <w:rFonts w:ascii="Arial" w:hAnsi="Arial" w:cs="Arial"/>
          <w:sz w:val="18"/>
          <w:szCs w:val="18"/>
        </w:rPr>
        <w:t>específica.</w:t>
      </w:r>
      <w:r w:rsidRPr="00BE3E4F">
        <w:rPr>
          <w:rFonts w:ascii="Arial" w:hAnsi="Arial" w:cs="Arial"/>
          <w:spacing w:val="4"/>
          <w:sz w:val="18"/>
          <w:szCs w:val="18"/>
        </w:rPr>
        <w:t xml:space="preserve"> </w:t>
      </w:r>
      <w:r w:rsidRPr="00BE3E4F">
        <w:rPr>
          <w:rFonts w:ascii="Arial" w:hAnsi="Arial" w:cs="Arial"/>
          <w:sz w:val="18"/>
          <w:szCs w:val="18"/>
        </w:rPr>
        <w:t>(inciso</w:t>
      </w:r>
      <w:r w:rsidRPr="00BE3E4F">
        <w:rPr>
          <w:rFonts w:ascii="Arial" w:hAnsi="Arial" w:cs="Arial"/>
          <w:spacing w:val="-8"/>
          <w:sz w:val="18"/>
          <w:szCs w:val="18"/>
        </w:rPr>
        <w:t xml:space="preserve"> </w:t>
      </w:r>
      <w:r w:rsidRPr="00BE3E4F">
        <w:rPr>
          <w:rFonts w:ascii="Arial" w:hAnsi="Arial" w:cs="Arial"/>
          <w:sz w:val="18"/>
          <w:szCs w:val="18"/>
        </w:rPr>
        <w:t>acrescido</w:t>
      </w:r>
      <w:r w:rsidRPr="00BE3E4F">
        <w:rPr>
          <w:rFonts w:ascii="Arial" w:hAnsi="Arial" w:cs="Arial"/>
          <w:spacing w:val="-3"/>
          <w:sz w:val="18"/>
          <w:szCs w:val="18"/>
        </w:rPr>
        <w:t xml:space="preserve"> </w:t>
      </w:r>
      <w:r w:rsidRPr="00BE3E4F">
        <w:rPr>
          <w:rFonts w:ascii="Arial" w:hAnsi="Arial" w:cs="Arial"/>
          <w:sz w:val="18"/>
          <w:szCs w:val="18"/>
        </w:rPr>
        <w:t>pela</w:t>
      </w:r>
      <w:r w:rsidRPr="00BE3E4F">
        <w:rPr>
          <w:rFonts w:ascii="Arial" w:hAnsi="Arial" w:cs="Arial"/>
          <w:spacing w:val="-2"/>
          <w:sz w:val="18"/>
          <w:szCs w:val="18"/>
        </w:rPr>
        <w:t xml:space="preserve"> </w:t>
      </w:r>
      <w:r w:rsidRPr="00BE3E4F">
        <w:rPr>
          <w:rFonts w:ascii="Arial" w:hAnsi="Arial" w:cs="Arial"/>
          <w:sz w:val="18"/>
          <w:szCs w:val="18"/>
        </w:rPr>
        <w:t>Resolução</w:t>
      </w:r>
      <w:r w:rsidRPr="00BE3E4F">
        <w:rPr>
          <w:rFonts w:ascii="Arial" w:hAnsi="Arial" w:cs="Arial"/>
          <w:spacing w:val="-4"/>
          <w:sz w:val="18"/>
          <w:szCs w:val="18"/>
        </w:rPr>
        <w:t xml:space="preserve"> </w:t>
      </w:r>
      <w:r w:rsidRPr="00BE3E4F">
        <w:rPr>
          <w:rFonts w:ascii="Arial" w:hAnsi="Arial" w:cs="Arial"/>
          <w:sz w:val="18"/>
          <w:szCs w:val="18"/>
        </w:rPr>
        <w:t>n°</w:t>
      </w:r>
      <w:r w:rsidRPr="00BE3E4F">
        <w:rPr>
          <w:rFonts w:ascii="Arial" w:hAnsi="Arial" w:cs="Arial"/>
          <w:spacing w:val="-5"/>
          <w:sz w:val="18"/>
          <w:szCs w:val="18"/>
        </w:rPr>
        <w:t xml:space="preserve"> </w:t>
      </w:r>
      <w:r w:rsidRPr="00BE3E4F">
        <w:rPr>
          <w:rFonts w:ascii="Arial" w:hAnsi="Arial" w:cs="Arial"/>
          <w:sz w:val="18"/>
          <w:szCs w:val="18"/>
        </w:rPr>
        <w:t>11/2021).</w:t>
      </w:r>
    </w:p>
    <w:p w:rsidR="004E07A3" w:rsidRPr="00BE3E4F" w:rsidRDefault="004E07A3" w:rsidP="0040685A">
      <w:pPr>
        <w:spacing w:before="240" w:line="276" w:lineRule="auto"/>
        <w:rPr>
          <w:rFonts w:ascii="Arial" w:hAnsi="Arial" w:cs="Arial"/>
          <w:sz w:val="18"/>
          <w:szCs w:val="18"/>
        </w:rPr>
      </w:pPr>
      <w:r w:rsidRPr="00BE3E4F">
        <w:rPr>
          <w:rFonts w:ascii="Arial" w:hAnsi="Arial" w:cs="Arial"/>
          <w:sz w:val="18"/>
          <w:szCs w:val="18"/>
        </w:rPr>
        <w:br w:type="page"/>
      </w:r>
    </w:p>
    <w:p w:rsidR="004E07A3" w:rsidRPr="00BE3E4F" w:rsidRDefault="004E07A3" w:rsidP="004E07A3">
      <w:pPr>
        <w:pStyle w:val="Heading4"/>
        <w:spacing w:before="1" w:line="276" w:lineRule="auto"/>
        <w:ind w:left="0"/>
        <w:jc w:val="center"/>
        <w:rPr>
          <w:b w:val="0"/>
          <w:sz w:val="18"/>
          <w:szCs w:val="18"/>
        </w:rPr>
      </w:pPr>
      <w:r w:rsidRPr="00BE3E4F">
        <w:rPr>
          <w:sz w:val="18"/>
          <w:szCs w:val="18"/>
          <w:u w:val="single"/>
        </w:rPr>
        <w:lastRenderedPageBreak/>
        <w:t xml:space="preserve">ANEXO VIII – DECLARAÇÃO PERANTE O MINISTÉRIO DO </w:t>
      </w:r>
      <w:r w:rsidRPr="00BE3E4F">
        <w:rPr>
          <w:spacing w:val="-2"/>
          <w:sz w:val="18"/>
          <w:szCs w:val="18"/>
          <w:u w:val="single"/>
        </w:rPr>
        <w:t>TRABALHO</w:t>
      </w:r>
    </w:p>
    <w:p w:rsidR="004E07A3" w:rsidRPr="00BE3E4F" w:rsidRDefault="0040685A" w:rsidP="004E07A3">
      <w:pPr>
        <w:spacing w:before="240"/>
        <w:ind w:hanging="3"/>
        <w:jc w:val="center"/>
        <w:rPr>
          <w:rFonts w:ascii="Arial" w:hAnsi="Arial" w:cs="Arial"/>
          <w:b/>
          <w:sz w:val="18"/>
          <w:szCs w:val="18"/>
        </w:rPr>
      </w:pPr>
      <w:r>
        <w:rPr>
          <w:rFonts w:ascii="Arial" w:hAnsi="Arial" w:cs="Arial"/>
          <w:b/>
          <w:sz w:val="18"/>
          <w:szCs w:val="18"/>
        </w:rPr>
        <w:t>CONCORRÊNCIA ELETRÔNICA</w:t>
      </w:r>
      <w:r w:rsidR="00B514C2">
        <w:rPr>
          <w:rFonts w:ascii="Arial" w:hAnsi="Arial" w:cs="Arial"/>
          <w:b/>
          <w:sz w:val="18"/>
          <w:szCs w:val="18"/>
        </w:rPr>
        <w:t xml:space="preserve"> Nº XXX/2026</w:t>
      </w:r>
    </w:p>
    <w:p w:rsidR="004E07A3" w:rsidRPr="00BE3E4F" w:rsidRDefault="004E07A3" w:rsidP="004E07A3">
      <w:pPr>
        <w:spacing w:before="240"/>
        <w:ind w:hanging="3"/>
        <w:jc w:val="center"/>
        <w:rPr>
          <w:rFonts w:ascii="Arial" w:hAnsi="Arial" w:cs="Arial"/>
          <w:b/>
          <w:sz w:val="18"/>
          <w:szCs w:val="18"/>
        </w:rPr>
      </w:pPr>
      <w:r w:rsidRPr="00BE3E4F">
        <w:rPr>
          <w:rFonts w:ascii="Arial" w:hAnsi="Arial" w:cs="Arial"/>
          <w:b/>
          <w:sz w:val="18"/>
          <w:szCs w:val="18"/>
        </w:rPr>
        <w:t>P</w:t>
      </w:r>
      <w:r w:rsidRPr="00BE3E4F">
        <w:rPr>
          <w:rFonts w:ascii="Arial" w:hAnsi="Arial" w:cs="Arial"/>
          <w:b/>
          <w:spacing w:val="-2"/>
          <w:sz w:val="18"/>
          <w:szCs w:val="18"/>
        </w:rPr>
        <w:t>ROCESSO LICITATÓRIO Nº XXX/202</w:t>
      </w:r>
      <w:r w:rsidR="00B514C2">
        <w:rPr>
          <w:rFonts w:ascii="Arial" w:hAnsi="Arial" w:cs="Arial"/>
          <w:b/>
          <w:spacing w:val="-2"/>
          <w:sz w:val="18"/>
          <w:szCs w:val="18"/>
        </w:rPr>
        <w:t>6</w:t>
      </w:r>
    </w:p>
    <w:p w:rsidR="004E07A3" w:rsidRPr="00BE3E4F" w:rsidRDefault="004E07A3" w:rsidP="004E07A3">
      <w:pPr>
        <w:spacing w:before="240" w:after="240" w:line="276" w:lineRule="auto"/>
        <w:ind w:right="17" w:hanging="3"/>
        <w:jc w:val="both"/>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Pr>
          <w:b/>
          <w:sz w:val="18"/>
          <w:szCs w:val="18"/>
        </w:rPr>
        <w:t>**************************************</w:t>
      </w:r>
    </w:p>
    <w:p w:rsidR="004E07A3" w:rsidRPr="00BE3E4F" w:rsidRDefault="004E07A3" w:rsidP="004E07A3">
      <w:pPr>
        <w:pStyle w:val="Corpodetexto"/>
        <w:tabs>
          <w:tab w:val="left" w:pos="1377"/>
          <w:tab w:val="left" w:pos="2964"/>
          <w:tab w:val="left" w:pos="5997"/>
          <w:tab w:val="left" w:pos="8195"/>
          <w:tab w:val="left" w:pos="10773"/>
        </w:tabs>
        <w:spacing w:line="276" w:lineRule="auto"/>
        <w:jc w:val="both"/>
        <w:rPr>
          <w:rFonts w:ascii="Arial" w:hAnsi="Arial" w:cs="Arial"/>
          <w:sz w:val="18"/>
          <w:szCs w:val="18"/>
        </w:rPr>
      </w:pPr>
      <w:r w:rsidRPr="00BE3E4F">
        <w:rPr>
          <w:rFonts w:ascii="Arial" w:hAnsi="Arial" w:cs="Arial"/>
          <w:sz w:val="18"/>
          <w:szCs w:val="18"/>
        </w:rPr>
        <w:t xml:space="preserve"> (nome/razão social), inscrita no CNPJ n°............., por intermédio de seu representante legal o(a) Sr(a) .............., portador(a) da Carteira de Identidade nº.................... e do CPF nº....................</w:t>
      </w:r>
      <w:r w:rsidRPr="00BE3E4F">
        <w:rPr>
          <w:rFonts w:ascii="Arial" w:hAnsi="Arial" w:cs="Arial"/>
          <w:spacing w:val="-10"/>
          <w:sz w:val="18"/>
          <w:szCs w:val="18"/>
        </w:rPr>
        <w:t xml:space="preserve">, </w:t>
      </w:r>
      <w:r w:rsidRPr="00BE3E4F">
        <w:rPr>
          <w:rFonts w:ascii="Arial" w:hAnsi="Arial" w:cs="Arial"/>
          <w:sz w:val="18"/>
          <w:szCs w:val="18"/>
        </w:rPr>
        <w:t xml:space="preserve">Inscrição Estadual n°..............e Inscrição Municipal n°......., </w:t>
      </w:r>
      <w:r w:rsidRPr="00BE3E4F">
        <w:rPr>
          <w:rFonts w:ascii="Arial" w:hAnsi="Arial" w:cs="Arial"/>
          <w:b/>
          <w:sz w:val="18"/>
          <w:szCs w:val="18"/>
        </w:rPr>
        <w:t>DECLARA</w:t>
      </w:r>
      <w:r w:rsidRPr="00BE3E4F">
        <w:rPr>
          <w:rFonts w:ascii="Arial" w:hAnsi="Arial" w:cs="Arial"/>
          <w:sz w:val="18"/>
          <w:szCs w:val="18"/>
        </w:rPr>
        <w:t>, para os devidos fins de direito, que a proponente não emprega menor de 18 (dezoito) anos em trabalho noturno, perigoso ou insalubre e, ainda, não emprega menor de 16 (dezesseis) anos.</w:t>
      </w:r>
    </w:p>
    <w:p w:rsidR="004E07A3" w:rsidRPr="00BE3E4F" w:rsidRDefault="004E07A3" w:rsidP="004E07A3">
      <w:pPr>
        <w:pStyle w:val="Corpodetexto"/>
        <w:tabs>
          <w:tab w:val="left" w:pos="1834"/>
          <w:tab w:val="left" w:pos="3392"/>
        </w:tabs>
        <w:spacing w:before="240" w:line="276" w:lineRule="auto"/>
        <w:jc w:val="both"/>
        <w:rPr>
          <w:rFonts w:ascii="Arial" w:hAnsi="Arial" w:cs="Arial"/>
          <w:sz w:val="18"/>
          <w:szCs w:val="18"/>
        </w:rPr>
      </w:pPr>
      <w:r w:rsidRPr="00BE3E4F">
        <w:rPr>
          <w:rFonts w:ascii="Arial" w:hAnsi="Arial" w:cs="Arial"/>
          <w:sz w:val="18"/>
          <w:szCs w:val="18"/>
        </w:rPr>
        <w:t>Aramina-</w:t>
      </w:r>
      <w:r w:rsidR="00B514C2">
        <w:rPr>
          <w:rFonts w:ascii="Arial" w:hAnsi="Arial" w:cs="Arial"/>
          <w:sz w:val="18"/>
          <w:szCs w:val="18"/>
        </w:rPr>
        <w:t xml:space="preserve"> SP, xxxxxxxxxxxxxxxxxxx de 2026</w:t>
      </w:r>
      <w:r w:rsidRPr="00BE3E4F">
        <w:rPr>
          <w:rFonts w:ascii="Arial" w:hAnsi="Arial" w:cs="Arial"/>
          <w:sz w:val="18"/>
          <w:szCs w:val="18"/>
        </w:rPr>
        <w:t>.</w:t>
      </w:r>
    </w:p>
    <w:p w:rsidR="004E07A3" w:rsidRPr="00BE3E4F" w:rsidRDefault="004E07A3" w:rsidP="004E07A3">
      <w:pPr>
        <w:pStyle w:val="Corpodetexto"/>
        <w:tabs>
          <w:tab w:val="left" w:pos="1834"/>
          <w:tab w:val="left" w:pos="3392"/>
        </w:tabs>
        <w:spacing w:before="240" w:line="276" w:lineRule="auto"/>
        <w:jc w:val="center"/>
        <w:rPr>
          <w:rFonts w:ascii="Arial" w:hAnsi="Arial" w:cs="Arial"/>
          <w:sz w:val="18"/>
          <w:szCs w:val="18"/>
        </w:rPr>
      </w:pPr>
      <w:r w:rsidRPr="00BE3E4F">
        <w:rPr>
          <w:rFonts w:ascii="Arial" w:hAnsi="Arial" w:cs="Arial"/>
          <w:sz w:val="18"/>
          <w:szCs w:val="18"/>
        </w:rPr>
        <w:t>Assinatura do representante legal</w:t>
      </w:r>
    </w:p>
    <w:p w:rsidR="004E07A3" w:rsidRPr="00BE3E4F" w:rsidRDefault="004E07A3" w:rsidP="004E07A3">
      <w:pPr>
        <w:pStyle w:val="Corpodetexto"/>
        <w:tabs>
          <w:tab w:val="left" w:pos="3787"/>
          <w:tab w:val="left" w:pos="6588"/>
        </w:tabs>
        <w:spacing w:line="276" w:lineRule="auto"/>
        <w:jc w:val="center"/>
        <w:rPr>
          <w:rFonts w:ascii="Arial" w:hAnsi="Arial" w:cs="Arial"/>
          <w:sz w:val="18"/>
          <w:szCs w:val="18"/>
          <w:u w:val="single"/>
        </w:rPr>
      </w:pPr>
      <w:r w:rsidRPr="00BE3E4F">
        <w:rPr>
          <w:rFonts w:ascii="Arial" w:hAnsi="Arial" w:cs="Arial"/>
          <w:sz w:val="18"/>
          <w:szCs w:val="18"/>
        </w:rPr>
        <w:t>Nome do representante:</w:t>
      </w:r>
    </w:p>
    <w:p w:rsidR="004E07A3" w:rsidRPr="00BE3E4F" w:rsidRDefault="004E07A3" w:rsidP="004E07A3">
      <w:pPr>
        <w:pStyle w:val="Corpodetexto"/>
        <w:tabs>
          <w:tab w:val="left" w:pos="3787"/>
          <w:tab w:val="left" w:pos="6588"/>
        </w:tabs>
        <w:spacing w:after="240" w:line="276" w:lineRule="auto"/>
        <w:jc w:val="center"/>
        <w:rPr>
          <w:rFonts w:ascii="Arial" w:hAnsi="Arial" w:cs="Arial"/>
          <w:sz w:val="18"/>
          <w:szCs w:val="18"/>
        </w:rPr>
      </w:pPr>
      <w:r w:rsidRPr="00BE3E4F">
        <w:rPr>
          <w:rFonts w:ascii="Arial" w:hAnsi="Arial" w:cs="Arial"/>
          <w:sz w:val="18"/>
          <w:szCs w:val="18"/>
        </w:rPr>
        <w:t>RG do representante:</w:t>
      </w:r>
    </w:p>
    <w:p w:rsidR="004E07A3" w:rsidRPr="00BE3E4F" w:rsidRDefault="004E07A3" w:rsidP="004E07A3">
      <w:pPr>
        <w:spacing w:line="276" w:lineRule="auto"/>
        <w:rPr>
          <w:rFonts w:ascii="Arial" w:hAnsi="Arial" w:cs="Arial"/>
          <w:b/>
          <w:sz w:val="18"/>
          <w:szCs w:val="18"/>
          <w:u w:val="single"/>
        </w:rPr>
      </w:pPr>
      <w:r w:rsidRPr="00BE3E4F">
        <w:rPr>
          <w:rFonts w:ascii="Arial" w:hAnsi="Arial" w:cs="Arial"/>
          <w:b/>
          <w:sz w:val="18"/>
          <w:szCs w:val="18"/>
          <w:u w:val="single"/>
        </w:rPr>
        <w:br w:type="page"/>
      </w:r>
    </w:p>
    <w:p w:rsidR="004E07A3" w:rsidRPr="00BE3E4F" w:rsidRDefault="004E07A3" w:rsidP="004E07A3">
      <w:pPr>
        <w:pStyle w:val="Corpodetexto"/>
        <w:tabs>
          <w:tab w:val="left" w:pos="3787"/>
          <w:tab w:val="left" w:pos="6588"/>
        </w:tabs>
        <w:spacing w:before="240" w:after="240" w:line="276" w:lineRule="auto"/>
        <w:jc w:val="center"/>
        <w:rPr>
          <w:rFonts w:ascii="Arial" w:hAnsi="Arial" w:cs="Arial"/>
          <w:b/>
          <w:sz w:val="18"/>
          <w:szCs w:val="18"/>
        </w:rPr>
      </w:pPr>
      <w:r w:rsidRPr="00BE3E4F">
        <w:rPr>
          <w:rFonts w:ascii="Arial" w:hAnsi="Arial" w:cs="Arial"/>
          <w:b/>
          <w:sz w:val="18"/>
          <w:szCs w:val="18"/>
          <w:u w:val="single"/>
        </w:rPr>
        <w:lastRenderedPageBreak/>
        <w:t xml:space="preserve">ANEXO IX – DADOS DO RESPONSÁVEL PELA ASSINATURA </w:t>
      </w:r>
      <w:r w:rsidRPr="00BE3E4F">
        <w:rPr>
          <w:rFonts w:ascii="Arial" w:hAnsi="Arial" w:cs="Arial"/>
          <w:b/>
          <w:spacing w:val="-2"/>
          <w:sz w:val="18"/>
          <w:szCs w:val="18"/>
          <w:u w:val="single"/>
        </w:rPr>
        <w:t>CONTRATUAL</w:t>
      </w:r>
    </w:p>
    <w:p w:rsidR="0040685A" w:rsidRPr="00BE3E4F" w:rsidRDefault="0040685A" w:rsidP="0040685A">
      <w:pPr>
        <w:spacing w:before="240" w:after="240"/>
        <w:ind w:hanging="3"/>
        <w:jc w:val="center"/>
        <w:rPr>
          <w:rFonts w:ascii="Arial" w:hAnsi="Arial" w:cs="Arial"/>
          <w:b/>
          <w:sz w:val="18"/>
          <w:szCs w:val="18"/>
        </w:rPr>
      </w:pPr>
      <w:r>
        <w:rPr>
          <w:rFonts w:ascii="Arial" w:hAnsi="Arial" w:cs="Arial"/>
          <w:b/>
          <w:sz w:val="18"/>
          <w:szCs w:val="18"/>
        </w:rPr>
        <w:t>CONCORRÊNCIA ELETRÔNICA</w:t>
      </w:r>
      <w:r w:rsidR="00BD0C1D">
        <w:rPr>
          <w:rFonts w:ascii="Arial" w:hAnsi="Arial" w:cs="Arial"/>
          <w:b/>
          <w:sz w:val="18"/>
          <w:szCs w:val="18"/>
        </w:rPr>
        <w:t xml:space="preserve"> Nº XXX/2026</w:t>
      </w:r>
    </w:p>
    <w:p w:rsidR="004E07A3" w:rsidRPr="00BE3E4F" w:rsidRDefault="004E07A3" w:rsidP="004E07A3">
      <w:pPr>
        <w:spacing w:after="240" w:line="276" w:lineRule="auto"/>
        <w:jc w:val="center"/>
        <w:rPr>
          <w:rFonts w:ascii="Arial" w:hAnsi="Arial" w:cs="Arial"/>
          <w:b/>
          <w:spacing w:val="-2"/>
          <w:sz w:val="18"/>
          <w:szCs w:val="18"/>
        </w:rPr>
      </w:pPr>
      <w:r w:rsidRPr="00BE3E4F">
        <w:rPr>
          <w:rFonts w:ascii="Arial" w:hAnsi="Arial" w:cs="Arial"/>
          <w:b/>
          <w:spacing w:val="-2"/>
          <w:sz w:val="18"/>
          <w:szCs w:val="18"/>
        </w:rPr>
        <w:t xml:space="preserve">PROCESSO LICITATÓRIO Nº </w:t>
      </w:r>
      <w:r w:rsidR="00BD0C1D">
        <w:rPr>
          <w:rFonts w:ascii="Arial" w:hAnsi="Arial" w:cs="Arial"/>
          <w:b/>
          <w:spacing w:val="-2"/>
          <w:sz w:val="18"/>
          <w:szCs w:val="18"/>
        </w:rPr>
        <w:t>XXX/2026</w:t>
      </w:r>
    </w:p>
    <w:p w:rsidR="004E07A3" w:rsidRPr="00BE3E4F" w:rsidRDefault="004E07A3" w:rsidP="004E07A3">
      <w:pPr>
        <w:spacing w:after="240" w:line="276" w:lineRule="auto"/>
        <w:jc w:val="center"/>
        <w:rPr>
          <w:rFonts w:ascii="Arial" w:hAnsi="Arial" w:cs="Arial"/>
          <w:b/>
          <w:sz w:val="18"/>
          <w:szCs w:val="18"/>
        </w:rPr>
      </w:pPr>
      <w:r w:rsidRPr="00BE3E4F">
        <w:rPr>
          <w:rFonts w:ascii="Arial" w:hAnsi="Arial" w:cs="Arial"/>
          <w:b/>
          <w:sz w:val="18"/>
          <w:szCs w:val="18"/>
        </w:rPr>
        <w:t xml:space="preserve">TIPO: MENOR </w:t>
      </w:r>
      <w:r>
        <w:rPr>
          <w:rFonts w:ascii="Arial" w:hAnsi="Arial" w:cs="Arial"/>
          <w:b/>
          <w:sz w:val="18"/>
          <w:szCs w:val="18"/>
        </w:rPr>
        <w:t>PREÇO</w:t>
      </w:r>
    </w:p>
    <w:p w:rsidR="004E07A3" w:rsidRPr="00BE3E4F" w:rsidRDefault="004E07A3" w:rsidP="004E07A3">
      <w:pPr>
        <w:pStyle w:val="Heading4"/>
        <w:spacing w:before="1" w:after="240" w:line="276" w:lineRule="auto"/>
        <w:ind w:left="0"/>
        <w:jc w:val="both"/>
        <w:rPr>
          <w:b w:val="0"/>
          <w:sz w:val="18"/>
          <w:szCs w:val="18"/>
        </w:rPr>
      </w:pPr>
      <w:r w:rsidRPr="00BE3E4F">
        <w:rPr>
          <w:sz w:val="18"/>
          <w:szCs w:val="18"/>
        </w:rPr>
        <w:t xml:space="preserve">OBJETO: </w:t>
      </w:r>
      <w:r>
        <w:rPr>
          <w:sz w:val="18"/>
          <w:szCs w:val="18"/>
        </w:rPr>
        <w:t>*********************************************</w:t>
      </w:r>
    </w:p>
    <w:tbl>
      <w:tblPr>
        <w:tblStyle w:val="TableNormal"/>
        <w:tblW w:w="8706" w:type="dxa"/>
        <w:jc w:val="center"/>
        <w:tblInd w:w="5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84"/>
        <w:gridCol w:w="2035"/>
        <w:gridCol w:w="101"/>
        <w:gridCol w:w="88"/>
        <w:gridCol w:w="51"/>
        <w:gridCol w:w="510"/>
        <w:gridCol w:w="1099"/>
        <w:gridCol w:w="566"/>
        <w:gridCol w:w="422"/>
        <w:gridCol w:w="1022"/>
        <w:gridCol w:w="1528"/>
      </w:tblGrid>
      <w:tr w:rsidR="004E07A3" w:rsidRPr="00BE3E4F" w:rsidTr="00C407B8">
        <w:trPr>
          <w:trHeight w:val="25"/>
          <w:jc w:val="center"/>
        </w:trPr>
        <w:tc>
          <w:tcPr>
            <w:tcW w:w="8706" w:type="dxa"/>
            <w:gridSpan w:val="11"/>
          </w:tcPr>
          <w:p w:rsidR="004E07A3" w:rsidRPr="00BE3E4F" w:rsidRDefault="004E07A3" w:rsidP="00C407B8">
            <w:pPr>
              <w:pStyle w:val="TableParagraph"/>
              <w:spacing w:after="240" w:line="213" w:lineRule="exact"/>
              <w:ind w:left="13"/>
              <w:rPr>
                <w:rFonts w:ascii="Arial" w:hAnsi="Arial" w:cs="Arial"/>
                <w:sz w:val="18"/>
                <w:szCs w:val="18"/>
              </w:rPr>
            </w:pPr>
            <w:r w:rsidRPr="00BE3E4F">
              <w:rPr>
                <w:rFonts w:ascii="Arial" w:hAnsi="Arial" w:cs="Arial"/>
                <w:sz w:val="18"/>
                <w:szCs w:val="18"/>
              </w:rPr>
              <w:t xml:space="preserve">Razão </w:t>
            </w:r>
            <w:r w:rsidRPr="00BE3E4F">
              <w:rPr>
                <w:rFonts w:ascii="Arial" w:hAnsi="Arial" w:cs="Arial"/>
                <w:spacing w:val="-2"/>
                <w:sz w:val="18"/>
                <w:szCs w:val="18"/>
              </w:rPr>
              <w:t>Social:</w:t>
            </w:r>
          </w:p>
        </w:tc>
      </w:tr>
      <w:tr w:rsidR="004E07A3" w:rsidRPr="00BE3E4F" w:rsidTr="00C407B8">
        <w:trPr>
          <w:trHeight w:val="25"/>
          <w:jc w:val="center"/>
        </w:trPr>
        <w:tc>
          <w:tcPr>
            <w:tcW w:w="4069" w:type="dxa"/>
            <w:gridSpan w:val="6"/>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CNPJ:</w:t>
            </w:r>
          </w:p>
        </w:tc>
        <w:tc>
          <w:tcPr>
            <w:tcW w:w="4637" w:type="dxa"/>
            <w:gridSpan w:val="5"/>
          </w:tcPr>
          <w:p w:rsidR="004E07A3" w:rsidRPr="00BE3E4F" w:rsidRDefault="004E07A3" w:rsidP="00C407B8">
            <w:pPr>
              <w:pStyle w:val="TableParagraph"/>
              <w:spacing w:line="213" w:lineRule="exact"/>
              <w:ind w:left="15"/>
              <w:rPr>
                <w:rFonts w:ascii="Arial" w:hAnsi="Arial" w:cs="Arial"/>
                <w:sz w:val="18"/>
                <w:szCs w:val="18"/>
              </w:rPr>
            </w:pPr>
            <w:r w:rsidRPr="00BE3E4F">
              <w:rPr>
                <w:rFonts w:ascii="Arial" w:hAnsi="Arial" w:cs="Arial"/>
                <w:sz w:val="18"/>
                <w:szCs w:val="18"/>
              </w:rPr>
              <w:t xml:space="preserve">Inscrição </w:t>
            </w:r>
            <w:r w:rsidRPr="00BE3E4F">
              <w:rPr>
                <w:rFonts w:ascii="Arial" w:hAnsi="Arial" w:cs="Arial"/>
                <w:spacing w:val="-2"/>
                <w:sz w:val="18"/>
                <w:szCs w:val="18"/>
              </w:rPr>
              <w:t>Estadual:</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Endereço:</w:t>
            </w:r>
          </w:p>
        </w:tc>
      </w:tr>
      <w:tr w:rsidR="004E07A3" w:rsidRPr="00BE3E4F" w:rsidTr="00C407B8">
        <w:trPr>
          <w:trHeight w:val="471"/>
          <w:jc w:val="center"/>
        </w:trPr>
        <w:tc>
          <w:tcPr>
            <w:tcW w:w="3559" w:type="dxa"/>
            <w:gridSpan w:val="5"/>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Bairro:</w:t>
            </w:r>
          </w:p>
        </w:tc>
        <w:tc>
          <w:tcPr>
            <w:tcW w:w="3619" w:type="dxa"/>
            <w:gridSpan w:val="5"/>
          </w:tcPr>
          <w:p w:rsidR="004E07A3" w:rsidRPr="00BE3E4F" w:rsidRDefault="004E07A3" w:rsidP="00C407B8">
            <w:pPr>
              <w:pStyle w:val="TableParagraph"/>
              <w:spacing w:line="213" w:lineRule="exact"/>
              <w:ind w:left="14"/>
              <w:rPr>
                <w:rFonts w:ascii="Arial" w:hAnsi="Arial" w:cs="Arial"/>
                <w:sz w:val="18"/>
                <w:szCs w:val="18"/>
              </w:rPr>
            </w:pPr>
            <w:r w:rsidRPr="00BE3E4F">
              <w:rPr>
                <w:rFonts w:ascii="Arial" w:hAnsi="Arial" w:cs="Arial"/>
                <w:spacing w:val="-2"/>
                <w:sz w:val="18"/>
                <w:szCs w:val="18"/>
              </w:rPr>
              <w:t>Cidade/Município:</w:t>
            </w:r>
          </w:p>
        </w:tc>
        <w:tc>
          <w:tcPr>
            <w:tcW w:w="1528" w:type="dxa"/>
          </w:tcPr>
          <w:p w:rsidR="004E07A3" w:rsidRPr="00BE3E4F" w:rsidRDefault="004E07A3" w:rsidP="00C407B8">
            <w:pPr>
              <w:pStyle w:val="TableParagraph"/>
              <w:spacing w:line="213" w:lineRule="exact"/>
              <w:ind w:left="17"/>
              <w:rPr>
                <w:rFonts w:ascii="Arial" w:hAnsi="Arial" w:cs="Arial"/>
                <w:sz w:val="18"/>
                <w:szCs w:val="18"/>
              </w:rPr>
            </w:pPr>
            <w:r w:rsidRPr="00BE3E4F">
              <w:rPr>
                <w:rFonts w:ascii="Arial" w:hAnsi="Arial" w:cs="Arial"/>
                <w:spacing w:val="-5"/>
                <w:sz w:val="18"/>
                <w:szCs w:val="18"/>
              </w:rPr>
              <w:t>UF:</w:t>
            </w:r>
          </w:p>
        </w:tc>
      </w:tr>
      <w:tr w:rsidR="004E07A3" w:rsidRPr="00BE3E4F" w:rsidTr="00C407B8">
        <w:trPr>
          <w:trHeight w:val="469"/>
          <w:jc w:val="center"/>
        </w:trPr>
        <w:tc>
          <w:tcPr>
            <w:tcW w:w="1284" w:type="dxa"/>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4"/>
                <w:sz w:val="18"/>
                <w:szCs w:val="18"/>
              </w:rPr>
              <w:t>DDD:</w:t>
            </w:r>
          </w:p>
        </w:tc>
        <w:tc>
          <w:tcPr>
            <w:tcW w:w="2035" w:type="dxa"/>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Telefone:</w:t>
            </w:r>
          </w:p>
        </w:tc>
        <w:tc>
          <w:tcPr>
            <w:tcW w:w="2837" w:type="dxa"/>
            <w:gridSpan w:val="7"/>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Celular:</w:t>
            </w:r>
          </w:p>
        </w:tc>
        <w:tc>
          <w:tcPr>
            <w:tcW w:w="2550" w:type="dxa"/>
            <w:gridSpan w:val="2"/>
          </w:tcPr>
          <w:p w:rsidR="004E07A3" w:rsidRPr="00BE3E4F" w:rsidRDefault="004E07A3" w:rsidP="00C407B8">
            <w:pPr>
              <w:pStyle w:val="TableParagraph"/>
              <w:spacing w:line="213" w:lineRule="exact"/>
              <w:ind w:left="17"/>
              <w:rPr>
                <w:rFonts w:ascii="Arial" w:hAnsi="Arial" w:cs="Arial"/>
                <w:sz w:val="18"/>
                <w:szCs w:val="18"/>
              </w:rPr>
            </w:pPr>
            <w:r w:rsidRPr="00BE3E4F">
              <w:rPr>
                <w:rFonts w:ascii="Arial" w:hAnsi="Arial" w:cs="Arial"/>
                <w:spacing w:val="-4"/>
                <w:sz w:val="18"/>
                <w:szCs w:val="18"/>
              </w:rPr>
              <w:t>CEP:</w:t>
            </w:r>
          </w:p>
        </w:tc>
      </w:tr>
      <w:tr w:rsidR="004E07A3" w:rsidRPr="00BE3E4F" w:rsidTr="00C407B8">
        <w:trPr>
          <w:trHeight w:val="469"/>
          <w:jc w:val="center"/>
        </w:trPr>
        <w:tc>
          <w:tcPr>
            <w:tcW w:w="8706" w:type="dxa"/>
            <w:gridSpan w:val="11"/>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z w:val="18"/>
                <w:szCs w:val="18"/>
              </w:rPr>
              <w:t xml:space="preserve">Endereço </w:t>
            </w:r>
            <w:r w:rsidRPr="00BE3E4F">
              <w:rPr>
                <w:rFonts w:ascii="Arial" w:hAnsi="Arial" w:cs="Arial"/>
                <w:spacing w:val="-2"/>
                <w:sz w:val="18"/>
                <w:szCs w:val="18"/>
              </w:rPr>
              <w:t>Eletrônico:</w:t>
            </w:r>
          </w:p>
        </w:tc>
      </w:tr>
      <w:tr w:rsidR="004E07A3" w:rsidRPr="00BE3E4F" w:rsidTr="00C407B8">
        <w:trPr>
          <w:trHeight w:val="25"/>
          <w:jc w:val="center"/>
        </w:trPr>
        <w:tc>
          <w:tcPr>
            <w:tcW w:w="8706" w:type="dxa"/>
            <w:gridSpan w:val="11"/>
          </w:tcPr>
          <w:p w:rsidR="004E07A3" w:rsidRPr="00BE3E4F" w:rsidRDefault="004E07A3" w:rsidP="00C407B8">
            <w:pPr>
              <w:pStyle w:val="TableParagraph"/>
              <w:ind w:left="13"/>
              <w:rPr>
                <w:rFonts w:ascii="Arial" w:hAnsi="Arial" w:cs="Arial"/>
                <w:sz w:val="18"/>
                <w:szCs w:val="18"/>
              </w:rPr>
            </w:pPr>
            <w:r w:rsidRPr="00BE3E4F">
              <w:rPr>
                <w:rFonts w:ascii="Arial" w:hAnsi="Arial" w:cs="Arial"/>
                <w:sz w:val="18"/>
                <w:szCs w:val="18"/>
              </w:rPr>
              <w:t xml:space="preserve">Responsável pela Assinatura do Contrato/Ata de Registro de Preços (se sócio nos termos do contrato social) ou seu Representante Legal através de Procuração Pública ou Particular com firma </w:t>
            </w:r>
            <w:r w:rsidRPr="00BE3E4F">
              <w:rPr>
                <w:rFonts w:ascii="Arial" w:hAnsi="Arial" w:cs="Arial"/>
                <w:spacing w:val="-2"/>
                <w:sz w:val="18"/>
                <w:szCs w:val="18"/>
              </w:rPr>
              <w:t>reconhecida:</w:t>
            </w:r>
          </w:p>
        </w:tc>
      </w:tr>
      <w:tr w:rsidR="004E07A3" w:rsidRPr="00BE3E4F" w:rsidTr="00C407B8">
        <w:trPr>
          <w:trHeight w:val="469"/>
          <w:jc w:val="center"/>
        </w:trPr>
        <w:tc>
          <w:tcPr>
            <w:tcW w:w="8706" w:type="dxa"/>
            <w:gridSpan w:val="11"/>
          </w:tcPr>
          <w:p w:rsidR="004E07A3" w:rsidRPr="00BE3E4F" w:rsidRDefault="004E07A3" w:rsidP="00C407B8">
            <w:pPr>
              <w:pStyle w:val="TableParagraph"/>
              <w:spacing w:line="210" w:lineRule="exact"/>
              <w:ind w:left="13"/>
              <w:rPr>
                <w:rFonts w:ascii="Arial" w:hAnsi="Arial" w:cs="Arial"/>
                <w:sz w:val="18"/>
                <w:szCs w:val="18"/>
              </w:rPr>
            </w:pPr>
            <w:r w:rsidRPr="00BE3E4F">
              <w:rPr>
                <w:rFonts w:ascii="Arial" w:hAnsi="Arial" w:cs="Arial"/>
                <w:spacing w:val="-2"/>
                <w:sz w:val="18"/>
                <w:szCs w:val="18"/>
              </w:rPr>
              <w:t>Nome:</w:t>
            </w:r>
          </w:p>
        </w:tc>
      </w:tr>
      <w:tr w:rsidR="004E07A3" w:rsidRPr="00BE3E4F" w:rsidTr="00C407B8">
        <w:trPr>
          <w:trHeight w:val="25"/>
          <w:jc w:val="center"/>
        </w:trPr>
        <w:tc>
          <w:tcPr>
            <w:tcW w:w="3420" w:type="dxa"/>
            <w:gridSpan w:val="3"/>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z w:val="18"/>
                <w:szCs w:val="18"/>
              </w:rPr>
              <w:t xml:space="preserve">RG </w:t>
            </w:r>
            <w:r w:rsidRPr="00BE3E4F">
              <w:rPr>
                <w:rFonts w:ascii="Arial" w:hAnsi="Arial" w:cs="Arial"/>
                <w:spacing w:val="-5"/>
                <w:sz w:val="18"/>
                <w:szCs w:val="18"/>
              </w:rPr>
              <w:t>nº:</w:t>
            </w:r>
          </w:p>
        </w:tc>
        <w:tc>
          <w:tcPr>
            <w:tcW w:w="1748" w:type="dxa"/>
            <w:gridSpan w:val="4"/>
          </w:tcPr>
          <w:p w:rsidR="004E07A3" w:rsidRPr="00BE3E4F" w:rsidRDefault="004E07A3" w:rsidP="00C407B8">
            <w:pPr>
              <w:pStyle w:val="TableParagraph"/>
              <w:spacing w:line="213" w:lineRule="exact"/>
              <w:ind w:left="14"/>
              <w:rPr>
                <w:rFonts w:ascii="Arial" w:hAnsi="Arial" w:cs="Arial"/>
                <w:sz w:val="18"/>
                <w:szCs w:val="18"/>
              </w:rPr>
            </w:pPr>
            <w:r w:rsidRPr="00BE3E4F">
              <w:rPr>
                <w:rFonts w:ascii="Arial" w:hAnsi="Arial" w:cs="Arial"/>
                <w:sz w:val="18"/>
                <w:szCs w:val="18"/>
              </w:rPr>
              <w:t xml:space="preserve">Órgão </w:t>
            </w:r>
            <w:r w:rsidRPr="00BE3E4F">
              <w:rPr>
                <w:rFonts w:ascii="Arial" w:hAnsi="Arial" w:cs="Arial"/>
                <w:spacing w:val="-2"/>
                <w:sz w:val="18"/>
                <w:szCs w:val="18"/>
              </w:rPr>
              <w:t>Expedidor:</w:t>
            </w:r>
          </w:p>
        </w:tc>
        <w:tc>
          <w:tcPr>
            <w:tcW w:w="3538" w:type="dxa"/>
            <w:gridSpan w:val="4"/>
          </w:tcPr>
          <w:p w:rsidR="004E07A3" w:rsidRPr="00BE3E4F" w:rsidRDefault="004E07A3" w:rsidP="00C407B8">
            <w:pPr>
              <w:pStyle w:val="TableParagraph"/>
              <w:spacing w:line="213" w:lineRule="exact"/>
              <w:ind w:left="15"/>
              <w:rPr>
                <w:rFonts w:ascii="Arial" w:hAnsi="Arial" w:cs="Arial"/>
                <w:sz w:val="18"/>
                <w:szCs w:val="18"/>
              </w:rPr>
            </w:pPr>
            <w:r w:rsidRPr="00BE3E4F">
              <w:rPr>
                <w:rFonts w:ascii="Arial" w:hAnsi="Arial" w:cs="Arial"/>
                <w:sz w:val="18"/>
                <w:szCs w:val="18"/>
              </w:rPr>
              <w:t xml:space="preserve">CPF </w:t>
            </w:r>
            <w:r w:rsidRPr="00BE3E4F">
              <w:rPr>
                <w:rFonts w:ascii="Arial" w:hAnsi="Arial" w:cs="Arial"/>
                <w:spacing w:val="-7"/>
                <w:sz w:val="18"/>
                <w:szCs w:val="18"/>
              </w:rPr>
              <w:t>nº</w:t>
            </w:r>
          </w:p>
        </w:tc>
      </w:tr>
      <w:tr w:rsidR="004E07A3" w:rsidRPr="00BE3E4F" w:rsidTr="00C407B8">
        <w:trPr>
          <w:trHeight w:val="25"/>
          <w:jc w:val="center"/>
        </w:trPr>
        <w:tc>
          <w:tcPr>
            <w:tcW w:w="3420" w:type="dxa"/>
            <w:gridSpan w:val="3"/>
          </w:tcPr>
          <w:p w:rsidR="004E07A3" w:rsidRPr="00BE3E4F" w:rsidRDefault="004E07A3" w:rsidP="00C407B8">
            <w:pPr>
              <w:pStyle w:val="TableParagraph"/>
              <w:tabs>
                <w:tab w:val="left" w:pos="1556"/>
              </w:tabs>
              <w:spacing w:line="215" w:lineRule="exact"/>
              <w:ind w:left="13"/>
              <w:rPr>
                <w:rFonts w:ascii="Arial" w:hAnsi="Arial" w:cs="Arial"/>
                <w:b/>
                <w:sz w:val="18"/>
                <w:szCs w:val="18"/>
              </w:rPr>
            </w:pPr>
            <w:r w:rsidRPr="00BE3E4F">
              <w:rPr>
                <w:rFonts w:ascii="Arial" w:hAnsi="Arial" w:cs="Arial"/>
                <w:b/>
                <w:sz w:val="18"/>
                <w:szCs w:val="18"/>
              </w:rPr>
              <w:t>Data Nasc:</w:t>
            </w:r>
            <w:r w:rsidRPr="00BE3E4F">
              <w:rPr>
                <w:rFonts w:ascii="Arial" w:hAnsi="Arial" w:cs="Arial"/>
                <w:b/>
                <w:spacing w:val="-10"/>
                <w:sz w:val="18"/>
                <w:szCs w:val="18"/>
              </w:rPr>
              <w:t xml:space="preserve"> </w:t>
            </w:r>
          </w:p>
        </w:tc>
        <w:tc>
          <w:tcPr>
            <w:tcW w:w="5286" w:type="dxa"/>
            <w:gridSpan w:val="8"/>
          </w:tcPr>
          <w:p w:rsidR="004E07A3" w:rsidRPr="00BE3E4F" w:rsidRDefault="004E07A3" w:rsidP="00C407B8">
            <w:pPr>
              <w:pStyle w:val="TableParagraph"/>
              <w:spacing w:line="215" w:lineRule="exact"/>
              <w:ind w:left="13"/>
              <w:rPr>
                <w:rFonts w:ascii="Arial" w:hAnsi="Arial" w:cs="Arial"/>
                <w:b/>
                <w:sz w:val="18"/>
                <w:szCs w:val="18"/>
              </w:rPr>
            </w:pPr>
            <w:r w:rsidRPr="00BE3E4F">
              <w:rPr>
                <w:rFonts w:ascii="Arial" w:hAnsi="Arial" w:cs="Arial"/>
                <w:b/>
                <w:sz w:val="18"/>
                <w:szCs w:val="18"/>
              </w:rPr>
              <w:t xml:space="preserve">E-mail </w:t>
            </w:r>
            <w:r w:rsidRPr="00BE3E4F">
              <w:rPr>
                <w:rFonts w:ascii="Arial" w:hAnsi="Arial" w:cs="Arial"/>
                <w:b/>
                <w:spacing w:val="-2"/>
                <w:sz w:val="18"/>
                <w:szCs w:val="18"/>
              </w:rPr>
              <w:t>Institucional:</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b/>
                <w:sz w:val="18"/>
                <w:szCs w:val="18"/>
              </w:rPr>
            </w:pPr>
            <w:r w:rsidRPr="00BE3E4F">
              <w:rPr>
                <w:rFonts w:ascii="Arial" w:hAnsi="Arial" w:cs="Arial"/>
                <w:b/>
                <w:sz w:val="18"/>
                <w:szCs w:val="18"/>
              </w:rPr>
              <w:t xml:space="preserve">E-mail </w:t>
            </w:r>
            <w:r w:rsidRPr="00BE3E4F">
              <w:rPr>
                <w:rFonts w:ascii="Arial" w:hAnsi="Arial" w:cs="Arial"/>
                <w:b/>
                <w:spacing w:val="-2"/>
                <w:sz w:val="18"/>
                <w:szCs w:val="18"/>
              </w:rPr>
              <w:t>Pessoal:</w:t>
            </w:r>
          </w:p>
        </w:tc>
      </w:tr>
      <w:tr w:rsidR="004E07A3" w:rsidRPr="00BE3E4F" w:rsidTr="00C407B8">
        <w:trPr>
          <w:trHeight w:val="25"/>
          <w:jc w:val="center"/>
        </w:trPr>
        <w:tc>
          <w:tcPr>
            <w:tcW w:w="3508" w:type="dxa"/>
            <w:gridSpan w:val="4"/>
          </w:tcPr>
          <w:p w:rsidR="004E07A3" w:rsidRPr="00BE3E4F" w:rsidRDefault="004E07A3" w:rsidP="00C407B8">
            <w:pPr>
              <w:pStyle w:val="TableParagraph"/>
              <w:spacing w:line="215" w:lineRule="exact"/>
              <w:ind w:left="13"/>
              <w:rPr>
                <w:rFonts w:ascii="Arial" w:hAnsi="Arial" w:cs="Arial"/>
                <w:b/>
                <w:sz w:val="18"/>
                <w:szCs w:val="18"/>
              </w:rPr>
            </w:pPr>
            <w:r w:rsidRPr="00BE3E4F">
              <w:rPr>
                <w:rFonts w:ascii="Arial" w:hAnsi="Arial" w:cs="Arial"/>
                <w:b/>
                <w:sz w:val="18"/>
                <w:szCs w:val="18"/>
              </w:rPr>
              <w:t xml:space="preserve">Estado </w:t>
            </w:r>
            <w:r w:rsidRPr="00BE3E4F">
              <w:rPr>
                <w:rFonts w:ascii="Arial" w:hAnsi="Arial" w:cs="Arial"/>
                <w:b/>
                <w:spacing w:val="-2"/>
                <w:sz w:val="18"/>
                <w:szCs w:val="18"/>
              </w:rPr>
              <w:t>Civil:</w:t>
            </w:r>
          </w:p>
        </w:tc>
        <w:tc>
          <w:tcPr>
            <w:tcW w:w="5198" w:type="dxa"/>
            <w:gridSpan w:val="7"/>
          </w:tcPr>
          <w:p w:rsidR="004E07A3" w:rsidRPr="00BE3E4F" w:rsidRDefault="004E07A3" w:rsidP="00C407B8">
            <w:pPr>
              <w:pStyle w:val="TableParagraph"/>
              <w:spacing w:line="213" w:lineRule="exact"/>
              <w:ind w:left="14"/>
              <w:rPr>
                <w:rFonts w:ascii="Arial" w:hAnsi="Arial" w:cs="Arial"/>
                <w:sz w:val="18"/>
                <w:szCs w:val="18"/>
              </w:rPr>
            </w:pPr>
            <w:r w:rsidRPr="00BE3E4F">
              <w:rPr>
                <w:rFonts w:ascii="Arial" w:hAnsi="Arial" w:cs="Arial"/>
                <w:spacing w:val="-2"/>
                <w:sz w:val="18"/>
                <w:szCs w:val="18"/>
              </w:rPr>
              <w:t>Profissão:</w:t>
            </w:r>
          </w:p>
        </w:tc>
      </w:tr>
      <w:tr w:rsidR="004E07A3" w:rsidRPr="00BE3E4F" w:rsidTr="00C407B8">
        <w:trPr>
          <w:trHeight w:val="25"/>
          <w:jc w:val="center"/>
        </w:trPr>
        <w:tc>
          <w:tcPr>
            <w:tcW w:w="8706" w:type="dxa"/>
            <w:gridSpan w:val="11"/>
          </w:tcPr>
          <w:p w:rsidR="004E07A3" w:rsidRPr="00BE3E4F" w:rsidRDefault="004E07A3" w:rsidP="00C407B8">
            <w:pPr>
              <w:pStyle w:val="TableParagraph"/>
              <w:ind w:left="13"/>
              <w:rPr>
                <w:rFonts w:ascii="Arial" w:hAnsi="Arial" w:cs="Arial"/>
                <w:b/>
                <w:sz w:val="18"/>
                <w:szCs w:val="18"/>
              </w:rPr>
            </w:pPr>
            <w:r w:rsidRPr="00BE3E4F">
              <w:rPr>
                <w:rFonts w:ascii="Arial" w:hAnsi="Arial" w:cs="Arial"/>
                <w:b/>
                <w:sz w:val="18"/>
                <w:szCs w:val="18"/>
              </w:rPr>
              <w:t xml:space="preserve">End. Residencial </w:t>
            </w:r>
            <w:r w:rsidRPr="00BE3E4F">
              <w:rPr>
                <w:rFonts w:ascii="Arial" w:hAnsi="Arial" w:cs="Arial"/>
                <w:b/>
                <w:spacing w:val="-2"/>
                <w:sz w:val="18"/>
                <w:szCs w:val="18"/>
              </w:rPr>
              <w:t>Completo:</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5" w:lineRule="exact"/>
              <w:ind w:left="13"/>
              <w:rPr>
                <w:rFonts w:ascii="Arial" w:hAnsi="Arial" w:cs="Arial"/>
                <w:b/>
                <w:sz w:val="18"/>
                <w:szCs w:val="18"/>
              </w:rPr>
            </w:pPr>
            <w:r w:rsidRPr="00BE3E4F">
              <w:rPr>
                <w:rFonts w:ascii="Arial" w:hAnsi="Arial" w:cs="Arial"/>
                <w:b/>
                <w:spacing w:val="-2"/>
                <w:sz w:val="18"/>
                <w:szCs w:val="18"/>
              </w:rPr>
              <w:t>Bairro:</w:t>
            </w:r>
          </w:p>
        </w:tc>
      </w:tr>
      <w:tr w:rsidR="004E07A3" w:rsidRPr="00BE3E4F" w:rsidTr="00C407B8">
        <w:trPr>
          <w:trHeight w:val="25"/>
          <w:jc w:val="center"/>
        </w:trPr>
        <w:tc>
          <w:tcPr>
            <w:tcW w:w="5168" w:type="dxa"/>
            <w:gridSpan w:val="7"/>
          </w:tcPr>
          <w:p w:rsidR="004E07A3" w:rsidRPr="00BE3E4F" w:rsidRDefault="004E07A3" w:rsidP="00C407B8">
            <w:pPr>
              <w:pStyle w:val="TableParagraph"/>
              <w:spacing w:line="215" w:lineRule="exact"/>
              <w:ind w:left="13"/>
              <w:rPr>
                <w:rFonts w:ascii="Arial" w:hAnsi="Arial" w:cs="Arial"/>
                <w:b/>
                <w:sz w:val="18"/>
                <w:szCs w:val="18"/>
              </w:rPr>
            </w:pPr>
            <w:r w:rsidRPr="00BE3E4F">
              <w:rPr>
                <w:rFonts w:ascii="Arial" w:hAnsi="Arial" w:cs="Arial"/>
                <w:b/>
                <w:spacing w:val="-2"/>
                <w:sz w:val="18"/>
                <w:szCs w:val="18"/>
              </w:rPr>
              <w:t>Cidade:</w:t>
            </w:r>
          </w:p>
        </w:tc>
        <w:tc>
          <w:tcPr>
            <w:tcW w:w="566" w:type="dxa"/>
          </w:tcPr>
          <w:p w:rsidR="004E07A3" w:rsidRPr="00BE3E4F" w:rsidRDefault="004E07A3" w:rsidP="00C407B8">
            <w:pPr>
              <w:pStyle w:val="TableParagraph"/>
              <w:spacing w:line="213" w:lineRule="exact"/>
              <w:ind w:left="15"/>
              <w:rPr>
                <w:rFonts w:ascii="Arial" w:hAnsi="Arial" w:cs="Arial"/>
                <w:sz w:val="18"/>
                <w:szCs w:val="18"/>
              </w:rPr>
            </w:pPr>
            <w:r w:rsidRPr="00BE3E4F">
              <w:rPr>
                <w:rFonts w:ascii="Arial" w:hAnsi="Arial" w:cs="Arial"/>
                <w:spacing w:val="-5"/>
                <w:sz w:val="18"/>
                <w:szCs w:val="18"/>
              </w:rPr>
              <w:t>UF:</w:t>
            </w:r>
          </w:p>
        </w:tc>
        <w:tc>
          <w:tcPr>
            <w:tcW w:w="2972" w:type="dxa"/>
            <w:gridSpan w:val="3"/>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4"/>
                <w:sz w:val="18"/>
                <w:szCs w:val="18"/>
              </w:rPr>
              <w:t>CEP:</w:t>
            </w:r>
          </w:p>
        </w:tc>
      </w:tr>
      <w:tr w:rsidR="004E07A3" w:rsidRPr="00BE3E4F" w:rsidTr="00C407B8">
        <w:trPr>
          <w:trHeight w:val="471"/>
          <w:jc w:val="center"/>
        </w:trPr>
        <w:tc>
          <w:tcPr>
            <w:tcW w:w="8706" w:type="dxa"/>
            <w:gridSpan w:val="11"/>
          </w:tcPr>
          <w:p w:rsidR="004E07A3" w:rsidRPr="00BE3E4F" w:rsidRDefault="004E07A3" w:rsidP="00C407B8">
            <w:pPr>
              <w:pStyle w:val="TableParagraph"/>
              <w:tabs>
                <w:tab w:val="left" w:pos="4231"/>
              </w:tabs>
              <w:spacing w:line="213" w:lineRule="exact"/>
              <w:ind w:left="13"/>
              <w:rPr>
                <w:rFonts w:ascii="Arial" w:hAnsi="Arial" w:cs="Arial"/>
                <w:sz w:val="18"/>
                <w:szCs w:val="18"/>
              </w:rPr>
            </w:pPr>
            <w:r w:rsidRPr="00BE3E4F">
              <w:rPr>
                <w:rFonts w:ascii="Arial" w:hAnsi="Arial" w:cs="Arial"/>
                <w:sz w:val="18"/>
                <w:szCs w:val="18"/>
              </w:rPr>
              <w:t>Qualificação:() Sócio:</w:t>
            </w:r>
            <w:r w:rsidRPr="00BE3E4F">
              <w:rPr>
                <w:rFonts w:ascii="Arial" w:hAnsi="Arial" w:cs="Arial"/>
                <w:spacing w:val="-2"/>
                <w:sz w:val="18"/>
                <w:szCs w:val="18"/>
              </w:rPr>
              <w:t xml:space="preserve">cargo/função </w:t>
            </w:r>
            <w:r w:rsidRPr="00BE3E4F">
              <w:rPr>
                <w:rFonts w:ascii="Arial" w:hAnsi="Arial" w:cs="Arial"/>
                <w:sz w:val="18"/>
                <w:szCs w:val="18"/>
              </w:rPr>
              <w:t xml:space="preserve">() Representante </w:t>
            </w:r>
            <w:r w:rsidRPr="00BE3E4F">
              <w:rPr>
                <w:rFonts w:ascii="Arial" w:hAnsi="Arial" w:cs="Arial"/>
                <w:spacing w:val="-2"/>
                <w:sz w:val="18"/>
                <w:szCs w:val="18"/>
              </w:rPr>
              <w:t>Legal:</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z w:val="18"/>
                <w:szCs w:val="18"/>
              </w:rPr>
              <w:t xml:space="preserve">DADOS BANCÁRIOS DA EMPRESA (PARA CRÉDITO EM CONTA </w:t>
            </w:r>
            <w:r w:rsidRPr="00BE3E4F">
              <w:rPr>
                <w:rFonts w:ascii="Arial" w:hAnsi="Arial" w:cs="Arial"/>
                <w:spacing w:val="-2"/>
                <w:sz w:val="18"/>
                <w:szCs w:val="18"/>
              </w:rPr>
              <w:t>CORRENTE)</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Banco:</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Agência:</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spacing w:val="-2"/>
                <w:sz w:val="18"/>
                <w:szCs w:val="18"/>
              </w:rPr>
            </w:pPr>
            <w:r w:rsidRPr="00BE3E4F">
              <w:rPr>
                <w:rFonts w:ascii="Arial" w:hAnsi="Arial" w:cs="Arial"/>
                <w:spacing w:val="-2"/>
                <w:sz w:val="18"/>
                <w:szCs w:val="18"/>
              </w:rPr>
              <w:t>Número da conta:</w:t>
            </w:r>
          </w:p>
        </w:tc>
      </w:tr>
    </w:tbl>
    <w:p w:rsidR="004E07A3" w:rsidRPr="00BE3E4F" w:rsidRDefault="004E07A3" w:rsidP="004E07A3">
      <w:pPr>
        <w:spacing w:before="240" w:after="240"/>
        <w:ind w:left="100"/>
        <w:jc w:val="both"/>
        <w:rPr>
          <w:rFonts w:ascii="Arial" w:hAnsi="Arial" w:cs="Arial"/>
          <w:b/>
          <w:sz w:val="18"/>
          <w:szCs w:val="18"/>
        </w:rPr>
      </w:pPr>
      <w:r w:rsidRPr="00BE3E4F">
        <w:rPr>
          <w:rFonts w:ascii="Arial" w:hAnsi="Arial" w:cs="Arial"/>
          <w:b/>
          <w:spacing w:val="-2"/>
          <w:sz w:val="18"/>
          <w:szCs w:val="18"/>
          <w:u w:val="single"/>
        </w:rPr>
        <w:t>OBSERVAÇÕES:</w:t>
      </w:r>
    </w:p>
    <w:p w:rsidR="004E07A3" w:rsidRPr="00BE3E4F" w:rsidRDefault="004E07A3" w:rsidP="004E07A3">
      <w:pPr>
        <w:pStyle w:val="Corpodetexto"/>
        <w:spacing w:before="240" w:after="240"/>
        <w:ind w:left="100"/>
        <w:jc w:val="both"/>
        <w:rPr>
          <w:rFonts w:ascii="Arial" w:hAnsi="Arial" w:cs="Arial"/>
          <w:sz w:val="18"/>
          <w:szCs w:val="18"/>
        </w:rPr>
      </w:pPr>
      <w:r w:rsidRPr="00BE3E4F">
        <w:rPr>
          <w:rFonts w:ascii="Arial" w:hAnsi="Arial" w:cs="Arial"/>
          <w:sz w:val="18"/>
          <w:szCs w:val="18"/>
        </w:rPr>
        <w:t xml:space="preserve">O responsável pela assinatura deverá ser representante legal da empresa e ter plenos poderes para assinatura do instrumento contratual. Tratando-se de procurador, seu nome deverá constar em procuração lavrada por instrumento público ou particular, da qual constem </w:t>
      </w:r>
      <w:r w:rsidRPr="00BE3E4F">
        <w:rPr>
          <w:rFonts w:ascii="Arial" w:hAnsi="Arial" w:cs="Arial"/>
          <w:b/>
          <w:color w:val="000000"/>
          <w:sz w:val="18"/>
          <w:szCs w:val="18"/>
          <w:highlight w:val="cyan"/>
          <w:u w:val="single"/>
        </w:rPr>
        <w:t>poderes para assinar o instrumento contratual</w:t>
      </w:r>
      <w:r w:rsidRPr="00BE3E4F">
        <w:rPr>
          <w:rFonts w:ascii="Arial" w:hAnsi="Arial" w:cs="Arial"/>
          <w:color w:val="000000"/>
          <w:sz w:val="18"/>
          <w:szCs w:val="18"/>
        </w:rPr>
        <w:t>, acompanhada do correspondente documento, que comprove os poderes do mandante para a outorga.</w:t>
      </w:r>
    </w:p>
    <w:p w:rsidR="00845B86" w:rsidRDefault="00845B86">
      <w:pPr>
        <w:pStyle w:val="Corpodetexto"/>
        <w:spacing w:before="7"/>
        <w:rPr>
          <w:rFonts w:ascii="Tahoma"/>
          <w:b/>
          <w:sz w:val="11"/>
        </w:rPr>
      </w:pPr>
    </w:p>
    <w:sectPr w:rsidR="00845B86" w:rsidSect="00EC4D0E">
      <w:pgSz w:w="11910" w:h="16840"/>
      <w:pgMar w:top="2268" w:right="940" w:bottom="993" w:left="860" w:header="420" w:footer="39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190" w:rsidRDefault="00ED2190" w:rsidP="00845B86">
      <w:r>
        <w:separator/>
      </w:r>
    </w:p>
  </w:endnote>
  <w:endnote w:type="continuationSeparator" w:id="1">
    <w:p w:rsidR="00ED2190" w:rsidRDefault="00ED2190" w:rsidP="00845B86">
      <w:r>
        <w:continuationSeparator/>
      </w:r>
    </w:p>
  </w:endnote>
</w:endnotes>
</file>

<file path=word/fontTable.xml><?xml version="1.0" encoding="utf-8"?>
<w:fonts xmlns:r="http://schemas.openxmlformats.org/officeDocument/2006/relationships" xmlns:w="http://schemas.openxmlformats.org/wordprocessingml/2006/main">
  <w:font w:name="Arial MT">
    <w:altName w:val="Arial"/>
    <w:charset w:val="01"/>
    <w:family w:val="swiss"/>
    <w:pitch w:val="variable"/>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B4B" w:rsidRDefault="000A5C3A">
    <w:pPr>
      <w:pStyle w:val="Corpodetexto"/>
      <w:spacing w:line="14" w:lineRule="auto"/>
    </w:pPr>
    <w:r w:rsidRPr="000A5C3A">
      <w:pict>
        <v:shapetype id="_x0000_t202" coordsize="21600,21600" o:spt="202" path="m,l,21600r21600,l21600,xe">
          <v:stroke joinstyle="miter"/>
          <v:path gradientshapeok="t" o:connecttype="rect"/>
        </v:shapetype>
        <v:shape id="_x0000_s2049" type="#_x0000_t202" style="position:absolute;margin-left:289.15pt;margin-top:811.25pt;width:16.8pt;height:14.05pt;z-index:-251658240;mso-position-horizontal-relative:page;mso-position-vertical-relative:page" filled="f" stroked="f">
          <v:textbox inset="0,0,0,0">
            <w:txbxContent>
              <w:p w:rsidR="00BD0B4B" w:rsidRDefault="000A5C3A">
                <w:pPr>
                  <w:pStyle w:val="Corpodetexto"/>
                  <w:spacing w:before="19"/>
                  <w:ind w:left="60"/>
                  <w:rPr>
                    <w:rFonts w:ascii="Tahoma"/>
                  </w:rPr>
                </w:pPr>
                <w:r>
                  <w:fldChar w:fldCharType="begin"/>
                </w:r>
                <w:r w:rsidR="00BD0B4B">
                  <w:rPr>
                    <w:rFonts w:ascii="Tahoma"/>
                    <w:color w:val="0000FF"/>
                  </w:rPr>
                  <w:instrText xml:space="preserve"> PAGE </w:instrText>
                </w:r>
                <w:r>
                  <w:fldChar w:fldCharType="separate"/>
                </w:r>
                <w:r w:rsidR="00126738">
                  <w:rPr>
                    <w:rFonts w:ascii="Tahoma"/>
                    <w:noProof/>
                    <w:color w:val="0000FF"/>
                  </w:rPr>
                  <w:t>18</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190" w:rsidRDefault="00ED2190" w:rsidP="00845B86">
      <w:r>
        <w:separator/>
      </w:r>
    </w:p>
  </w:footnote>
  <w:footnote w:type="continuationSeparator" w:id="1">
    <w:p w:rsidR="00ED2190" w:rsidRDefault="00ED2190" w:rsidP="00845B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7882" w:type="dxa"/>
      <w:jc w:val="center"/>
      <w:tblInd w:w="-3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10"/>
      <w:gridCol w:w="5872"/>
    </w:tblGrid>
    <w:tr w:rsidR="00BD0B4B" w:rsidTr="00A20469">
      <w:trPr>
        <w:trHeight w:val="609"/>
        <w:jc w:val="center"/>
      </w:trPr>
      <w:tc>
        <w:tcPr>
          <w:tcW w:w="2010" w:type="dxa"/>
          <w:tcBorders>
            <w:top w:val="nil"/>
            <w:left w:val="nil"/>
            <w:bottom w:val="nil"/>
            <w:right w:val="nil"/>
          </w:tcBorders>
          <w:vAlign w:val="center"/>
          <w:hideMark/>
        </w:tcPr>
        <w:p w:rsidR="00BD0B4B" w:rsidRDefault="00BD0B4B" w:rsidP="00A20469">
          <w:pPr>
            <w:pStyle w:val="Cabealho1"/>
            <w:suppressAutoHyphens/>
            <w:ind w:left="-513" w:firstLine="513"/>
          </w:pPr>
          <w:r>
            <w:rPr>
              <w:noProof/>
            </w:rPr>
            <w:drawing>
              <wp:inline distT="0" distB="0" distL="0" distR="0">
                <wp:extent cx="730149" cy="723900"/>
                <wp:effectExtent l="19050" t="0" r="0" b="0"/>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
                        <pic:cNvPicPr>
                          <a:picLocks noChangeAspect="1" noChangeArrowheads="1"/>
                        </pic:cNvPicPr>
                      </pic:nvPicPr>
                      <pic:blipFill>
                        <a:blip r:embed="rId1"/>
                        <a:srcRect/>
                        <a:stretch>
                          <a:fillRect/>
                        </a:stretch>
                      </pic:blipFill>
                      <pic:spPr bwMode="auto">
                        <a:xfrm>
                          <a:off x="0" y="0"/>
                          <a:ext cx="731601" cy="725340"/>
                        </a:xfrm>
                        <a:prstGeom prst="rect">
                          <a:avLst/>
                        </a:prstGeom>
                        <a:noFill/>
                        <a:ln w="9525">
                          <a:noFill/>
                          <a:miter lim="800000"/>
                          <a:headEnd/>
                          <a:tailEnd/>
                        </a:ln>
                      </pic:spPr>
                    </pic:pic>
                  </a:graphicData>
                </a:graphic>
              </wp:inline>
            </w:drawing>
          </w:r>
        </w:p>
      </w:tc>
      <w:tc>
        <w:tcPr>
          <w:tcW w:w="5872" w:type="dxa"/>
          <w:tcBorders>
            <w:top w:val="nil"/>
            <w:left w:val="nil"/>
            <w:bottom w:val="nil"/>
            <w:right w:val="nil"/>
          </w:tcBorders>
          <w:vAlign w:val="center"/>
          <w:hideMark/>
        </w:tcPr>
        <w:p w:rsidR="00BD0B4B" w:rsidRDefault="00BD0B4B" w:rsidP="00974944">
          <w:pPr>
            <w:pStyle w:val="Cabealho1"/>
            <w:suppressAutoHyphens/>
            <w:jc w:val="center"/>
            <w:rPr>
              <w:rFonts w:ascii="Cambria" w:hAnsi="Cambria" w:cs="Arial"/>
              <w:sz w:val="32"/>
              <w:szCs w:val="32"/>
            </w:rPr>
          </w:pPr>
          <w:r>
            <w:rPr>
              <w:rFonts w:ascii="Cambria" w:hAnsi="Cambria" w:cs="Arial"/>
              <w:b/>
              <w:sz w:val="32"/>
              <w:szCs w:val="32"/>
            </w:rPr>
            <w:t>Prefeitura Municipal de Aramina</w:t>
          </w:r>
        </w:p>
        <w:p w:rsidR="00BD0B4B" w:rsidRDefault="00BD0B4B" w:rsidP="00974944">
          <w:pPr>
            <w:pStyle w:val="Cabealho1"/>
            <w:suppressAutoHyphens/>
            <w:jc w:val="center"/>
            <w:rPr>
              <w:rFonts w:ascii="Cambria" w:hAnsi="Cambria" w:cs="Arial"/>
            </w:rPr>
          </w:pPr>
          <w:r>
            <w:rPr>
              <w:rFonts w:ascii="Cambria" w:hAnsi="Cambria" w:cs="Arial"/>
              <w:noProof/>
            </w:rPr>
            <w:drawing>
              <wp:anchor distT="0" distB="0" distL="0" distR="0" simplePos="0" relativeHeight="251657216" behindDoc="0" locked="0" layoutInCell="1" allowOverlap="1">
                <wp:simplePos x="0" y="0"/>
                <wp:positionH relativeFrom="page">
                  <wp:posOffset>3835400</wp:posOffset>
                </wp:positionH>
                <wp:positionV relativeFrom="paragraph">
                  <wp:posOffset>117475</wp:posOffset>
                </wp:positionV>
                <wp:extent cx="1022350" cy="438150"/>
                <wp:effectExtent l="19050" t="0" r="6350" b="0"/>
                <wp:wrapNone/>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1022350" cy="438150"/>
                        </a:xfrm>
                        <a:prstGeom prst="rect">
                          <a:avLst/>
                        </a:prstGeom>
                      </pic:spPr>
                    </pic:pic>
                  </a:graphicData>
                </a:graphic>
              </wp:anchor>
            </w:drawing>
          </w:r>
          <w:r>
            <w:rPr>
              <w:rFonts w:ascii="Cambria" w:hAnsi="Cambria" w:cs="Arial"/>
            </w:rPr>
            <w:t>- Estado de São Paulo –</w:t>
          </w:r>
        </w:p>
        <w:p w:rsidR="00BD0B4B" w:rsidRDefault="00BD0B4B" w:rsidP="00974944">
          <w:pPr>
            <w:pStyle w:val="Cabealho1"/>
            <w:suppressAutoHyphens/>
            <w:jc w:val="center"/>
            <w:rPr>
              <w:rFonts w:ascii="Cambria" w:hAnsi="Cambria" w:cs="Arial"/>
              <w:sz w:val="20"/>
            </w:rPr>
          </w:pPr>
          <w:r>
            <w:rPr>
              <w:rFonts w:ascii="Cambria" w:hAnsi="Cambria" w:cs="Arial"/>
              <w:sz w:val="20"/>
            </w:rPr>
            <w:t>CNPJ nº. 45.323.474/0001-02</w:t>
          </w:r>
        </w:p>
        <w:p w:rsidR="00BD0B4B" w:rsidRDefault="00BD0B4B" w:rsidP="00974944">
          <w:pPr>
            <w:pStyle w:val="Cabealho1"/>
            <w:suppressAutoHyphens/>
            <w:jc w:val="center"/>
            <w:rPr>
              <w:rFonts w:ascii="Cambria" w:hAnsi="Cambria" w:cs="Arial"/>
              <w:sz w:val="20"/>
              <w:szCs w:val="20"/>
            </w:rPr>
          </w:pPr>
          <w:r>
            <w:rPr>
              <w:rFonts w:ascii="Cambria" w:hAnsi="Cambria" w:cs="Arial"/>
              <w:sz w:val="20"/>
              <w:szCs w:val="20"/>
            </w:rPr>
            <w:t>Rua Dr. Bráulio de Andrade Junqueira, 795 – Centro</w:t>
          </w:r>
        </w:p>
        <w:p w:rsidR="00BD0B4B" w:rsidRDefault="00BD0B4B" w:rsidP="00974944">
          <w:pPr>
            <w:pStyle w:val="Cabealho1"/>
            <w:suppressAutoHyphens/>
            <w:jc w:val="center"/>
            <w:rPr>
              <w:rFonts w:ascii="Cambria" w:hAnsi="Cambria" w:cs="Arial"/>
              <w:sz w:val="20"/>
              <w:szCs w:val="20"/>
            </w:rPr>
          </w:pPr>
          <w:r>
            <w:rPr>
              <w:rFonts w:ascii="Cambria" w:hAnsi="Cambria" w:cs="Arial"/>
              <w:sz w:val="20"/>
              <w:szCs w:val="20"/>
            </w:rPr>
            <w:t>Aramina – Estado de São Paulo</w:t>
          </w:r>
        </w:p>
        <w:p w:rsidR="00BD0B4B" w:rsidRDefault="00BD0B4B" w:rsidP="00974944">
          <w:pPr>
            <w:pStyle w:val="Cabealho1"/>
            <w:suppressAutoHyphens/>
            <w:jc w:val="center"/>
            <w:rPr>
              <w:rFonts w:ascii="Arial" w:hAnsi="Arial" w:cs="Arial"/>
              <w:sz w:val="20"/>
              <w:szCs w:val="20"/>
            </w:rPr>
          </w:pPr>
          <w:r>
            <w:rPr>
              <w:rFonts w:ascii="Cambria" w:hAnsi="Cambria" w:cs="Arial"/>
              <w:sz w:val="20"/>
              <w:szCs w:val="20"/>
            </w:rPr>
            <w:t>www.aramina.sp.gov.br</w:t>
          </w:r>
        </w:p>
      </w:tc>
    </w:tr>
  </w:tbl>
  <w:p w:rsidR="00BD0B4B" w:rsidRDefault="00BD0B4B">
    <w:pPr>
      <w:pStyle w:val="Corpodetexto"/>
      <w:spacing w:line="14"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90CD7"/>
    <w:multiLevelType w:val="hybridMultilevel"/>
    <w:tmpl w:val="6A8033A0"/>
    <w:lvl w:ilvl="0" w:tplc="F6B2C4E2">
      <w:start w:val="1"/>
      <w:numFmt w:val="decimal"/>
      <w:lvlText w:val="%1-"/>
      <w:lvlJc w:val="left"/>
      <w:pPr>
        <w:ind w:left="410" w:hanging="178"/>
        <w:jc w:val="left"/>
      </w:pPr>
      <w:rPr>
        <w:rFonts w:ascii="Arial MT" w:eastAsia="Arial MT" w:hAnsi="Arial MT" w:cs="Arial MT" w:hint="default"/>
        <w:b w:val="0"/>
        <w:bCs w:val="0"/>
        <w:i w:val="0"/>
        <w:iCs w:val="0"/>
        <w:spacing w:val="-2"/>
        <w:w w:val="99"/>
        <w:sz w:val="18"/>
        <w:szCs w:val="18"/>
        <w:lang w:val="pt-PT" w:eastAsia="en-US" w:bidi="ar-SA"/>
      </w:rPr>
    </w:lvl>
    <w:lvl w:ilvl="1" w:tplc="8D9E4C06">
      <w:numFmt w:val="bullet"/>
      <w:lvlText w:val="•"/>
      <w:lvlJc w:val="left"/>
      <w:pPr>
        <w:ind w:left="1456" w:hanging="178"/>
      </w:pPr>
      <w:rPr>
        <w:rFonts w:hint="default"/>
        <w:lang w:val="pt-PT" w:eastAsia="en-US" w:bidi="ar-SA"/>
      </w:rPr>
    </w:lvl>
    <w:lvl w:ilvl="2" w:tplc="0AC8DC72">
      <w:numFmt w:val="bullet"/>
      <w:lvlText w:val="•"/>
      <w:lvlJc w:val="left"/>
      <w:pPr>
        <w:ind w:left="2493" w:hanging="178"/>
      </w:pPr>
      <w:rPr>
        <w:rFonts w:hint="default"/>
        <w:lang w:val="pt-PT" w:eastAsia="en-US" w:bidi="ar-SA"/>
      </w:rPr>
    </w:lvl>
    <w:lvl w:ilvl="3" w:tplc="B170A47A">
      <w:numFmt w:val="bullet"/>
      <w:lvlText w:val="•"/>
      <w:lvlJc w:val="left"/>
      <w:pPr>
        <w:ind w:left="3529" w:hanging="178"/>
      </w:pPr>
      <w:rPr>
        <w:rFonts w:hint="default"/>
        <w:lang w:val="pt-PT" w:eastAsia="en-US" w:bidi="ar-SA"/>
      </w:rPr>
    </w:lvl>
    <w:lvl w:ilvl="4" w:tplc="712C2676">
      <w:numFmt w:val="bullet"/>
      <w:lvlText w:val="•"/>
      <w:lvlJc w:val="left"/>
      <w:pPr>
        <w:ind w:left="4566" w:hanging="178"/>
      </w:pPr>
      <w:rPr>
        <w:rFonts w:hint="default"/>
        <w:lang w:val="pt-PT" w:eastAsia="en-US" w:bidi="ar-SA"/>
      </w:rPr>
    </w:lvl>
    <w:lvl w:ilvl="5" w:tplc="E670170A">
      <w:numFmt w:val="bullet"/>
      <w:lvlText w:val="•"/>
      <w:lvlJc w:val="left"/>
      <w:pPr>
        <w:ind w:left="5603" w:hanging="178"/>
      </w:pPr>
      <w:rPr>
        <w:rFonts w:hint="default"/>
        <w:lang w:val="pt-PT" w:eastAsia="en-US" w:bidi="ar-SA"/>
      </w:rPr>
    </w:lvl>
    <w:lvl w:ilvl="6" w:tplc="5F08435C">
      <w:numFmt w:val="bullet"/>
      <w:lvlText w:val="•"/>
      <w:lvlJc w:val="left"/>
      <w:pPr>
        <w:ind w:left="6639" w:hanging="178"/>
      </w:pPr>
      <w:rPr>
        <w:rFonts w:hint="default"/>
        <w:lang w:val="pt-PT" w:eastAsia="en-US" w:bidi="ar-SA"/>
      </w:rPr>
    </w:lvl>
    <w:lvl w:ilvl="7" w:tplc="8DF8CA0E">
      <w:numFmt w:val="bullet"/>
      <w:lvlText w:val="•"/>
      <w:lvlJc w:val="left"/>
      <w:pPr>
        <w:ind w:left="7676" w:hanging="178"/>
      </w:pPr>
      <w:rPr>
        <w:rFonts w:hint="default"/>
        <w:lang w:val="pt-PT" w:eastAsia="en-US" w:bidi="ar-SA"/>
      </w:rPr>
    </w:lvl>
    <w:lvl w:ilvl="8" w:tplc="F44EDF12">
      <w:numFmt w:val="bullet"/>
      <w:lvlText w:val="•"/>
      <w:lvlJc w:val="left"/>
      <w:pPr>
        <w:ind w:left="8713" w:hanging="178"/>
      </w:pPr>
      <w:rPr>
        <w:rFonts w:hint="default"/>
        <w:lang w:val="pt-PT" w:eastAsia="en-US" w:bidi="ar-SA"/>
      </w:rPr>
    </w:lvl>
  </w:abstractNum>
  <w:abstractNum w:abstractNumId="1">
    <w:nsid w:val="24616447"/>
    <w:multiLevelType w:val="hybridMultilevel"/>
    <w:tmpl w:val="604E0C1A"/>
    <w:lvl w:ilvl="0" w:tplc="962ED9E6">
      <w:start w:val="1"/>
      <w:numFmt w:val="decimal"/>
      <w:lvlText w:val="%1."/>
      <w:lvlJc w:val="left"/>
      <w:pPr>
        <w:ind w:left="1744" w:hanging="708"/>
      </w:pPr>
      <w:rPr>
        <w:rFonts w:ascii="Arial" w:eastAsia="Arial" w:hAnsi="Arial" w:cs="Arial" w:hint="default"/>
        <w:b/>
        <w:bCs/>
        <w:spacing w:val="-27"/>
        <w:w w:val="96"/>
        <w:sz w:val="18"/>
        <w:szCs w:val="18"/>
        <w:lang w:val="pt-PT" w:eastAsia="en-US" w:bidi="ar-SA"/>
      </w:rPr>
    </w:lvl>
    <w:lvl w:ilvl="1" w:tplc="B198BC4C">
      <w:numFmt w:val="bullet"/>
      <w:lvlText w:val="•"/>
      <w:lvlJc w:val="left"/>
      <w:pPr>
        <w:ind w:left="2658" w:hanging="708"/>
      </w:pPr>
      <w:rPr>
        <w:rFonts w:hint="default"/>
        <w:lang w:val="pt-PT" w:eastAsia="en-US" w:bidi="ar-SA"/>
      </w:rPr>
    </w:lvl>
    <w:lvl w:ilvl="2" w:tplc="22CC3104">
      <w:numFmt w:val="bullet"/>
      <w:lvlText w:val="•"/>
      <w:lvlJc w:val="left"/>
      <w:pPr>
        <w:ind w:left="3577" w:hanging="708"/>
      </w:pPr>
      <w:rPr>
        <w:rFonts w:hint="default"/>
        <w:lang w:val="pt-PT" w:eastAsia="en-US" w:bidi="ar-SA"/>
      </w:rPr>
    </w:lvl>
    <w:lvl w:ilvl="3" w:tplc="DD8E4476">
      <w:numFmt w:val="bullet"/>
      <w:lvlText w:val="•"/>
      <w:lvlJc w:val="left"/>
      <w:pPr>
        <w:ind w:left="4495" w:hanging="708"/>
      </w:pPr>
      <w:rPr>
        <w:rFonts w:hint="default"/>
        <w:lang w:val="pt-PT" w:eastAsia="en-US" w:bidi="ar-SA"/>
      </w:rPr>
    </w:lvl>
    <w:lvl w:ilvl="4" w:tplc="B5ECAE10">
      <w:numFmt w:val="bullet"/>
      <w:lvlText w:val="•"/>
      <w:lvlJc w:val="left"/>
      <w:pPr>
        <w:ind w:left="5414" w:hanging="708"/>
      </w:pPr>
      <w:rPr>
        <w:rFonts w:hint="default"/>
        <w:lang w:val="pt-PT" w:eastAsia="en-US" w:bidi="ar-SA"/>
      </w:rPr>
    </w:lvl>
    <w:lvl w:ilvl="5" w:tplc="4A200592">
      <w:numFmt w:val="bullet"/>
      <w:lvlText w:val="•"/>
      <w:lvlJc w:val="left"/>
      <w:pPr>
        <w:ind w:left="6333" w:hanging="708"/>
      </w:pPr>
      <w:rPr>
        <w:rFonts w:hint="default"/>
        <w:lang w:val="pt-PT" w:eastAsia="en-US" w:bidi="ar-SA"/>
      </w:rPr>
    </w:lvl>
    <w:lvl w:ilvl="6" w:tplc="F85EB97C">
      <w:numFmt w:val="bullet"/>
      <w:lvlText w:val="•"/>
      <w:lvlJc w:val="left"/>
      <w:pPr>
        <w:ind w:left="7251" w:hanging="708"/>
      </w:pPr>
      <w:rPr>
        <w:rFonts w:hint="default"/>
        <w:lang w:val="pt-PT" w:eastAsia="en-US" w:bidi="ar-SA"/>
      </w:rPr>
    </w:lvl>
    <w:lvl w:ilvl="7" w:tplc="3DC4D7D8">
      <w:numFmt w:val="bullet"/>
      <w:lvlText w:val="•"/>
      <w:lvlJc w:val="left"/>
      <w:pPr>
        <w:ind w:left="8170" w:hanging="708"/>
      </w:pPr>
      <w:rPr>
        <w:rFonts w:hint="default"/>
        <w:lang w:val="pt-PT" w:eastAsia="en-US" w:bidi="ar-SA"/>
      </w:rPr>
    </w:lvl>
    <w:lvl w:ilvl="8" w:tplc="1826E19E">
      <w:numFmt w:val="bullet"/>
      <w:lvlText w:val="•"/>
      <w:lvlJc w:val="left"/>
      <w:pPr>
        <w:ind w:left="9089" w:hanging="708"/>
      </w:pPr>
      <w:rPr>
        <w:rFonts w:hint="default"/>
        <w:lang w:val="pt-PT" w:eastAsia="en-US" w:bidi="ar-SA"/>
      </w:rPr>
    </w:lvl>
  </w:abstractNum>
  <w:abstractNum w:abstractNumId="2">
    <w:nsid w:val="273B3DD3"/>
    <w:multiLevelType w:val="hybridMultilevel"/>
    <w:tmpl w:val="7C6EEEA2"/>
    <w:lvl w:ilvl="0" w:tplc="3DDEFD18">
      <w:start w:val="1"/>
      <w:numFmt w:val="lowerLetter"/>
      <w:lvlText w:val="%1)"/>
      <w:lvlJc w:val="left"/>
      <w:pPr>
        <w:ind w:left="939" w:hanging="720"/>
      </w:pPr>
      <w:rPr>
        <w:rFonts w:ascii="Arial" w:eastAsia="Microsoft Sans Serif" w:hAnsi="Arial" w:cs="Arial" w:hint="default"/>
        <w:b w:val="0"/>
        <w:w w:val="100"/>
        <w:sz w:val="18"/>
        <w:szCs w:val="18"/>
        <w:lang w:val="pt-PT" w:eastAsia="en-US" w:bidi="ar-SA"/>
      </w:rPr>
    </w:lvl>
    <w:lvl w:ilvl="1" w:tplc="BAB4FDC6">
      <w:numFmt w:val="bullet"/>
      <w:lvlText w:val="•"/>
      <w:lvlJc w:val="left"/>
      <w:pPr>
        <w:ind w:left="1938" w:hanging="720"/>
      </w:pPr>
      <w:rPr>
        <w:rFonts w:hint="default"/>
        <w:lang w:val="pt-PT" w:eastAsia="en-US" w:bidi="ar-SA"/>
      </w:rPr>
    </w:lvl>
    <w:lvl w:ilvl="2" w:tplc="636EC81A">
      <w:numFmt w:val="bullet"/>
      <w:lvlText w:val="•"/>
      <w:lvlJc w:val="left"/>
      <w:pPr>
        <w:ind w:left="2937" w:hanging="720"/>
      </w:pPr>
      <w:rPr>
        <w:rFonts w:hint="default"/>
        <w:lang w:val="pt-PT" w:eastAsia="en-US" w:bidi="ar-SA"/>
      </w:rPr>
    </w:lvl>
    <w:lvl w:ilvl="3" w:tplc="3A6A7BE2">
      <w:numFmt w:val="bullet"/>
      <w:lvlText w:val="•"/>
      <w:lvlJc w:val="left"/>
      <w:pPr>
        <w:ind w:left="3935" w:hanging="720"/>
      </w:pPr>
      <w:rPr>
        <w:rFonts w:hint="default"/>
        <w:lang w:val="pt-PT" w:eastAsia="en-US" w:bidi="ar-SA"/>
      </w:rPr>
    </w:lvl>
    <w:lvl w:ilvl="4" w:tplc="078AAC52">
      <w:numFmt w:val="bullet"/>
      <w:lvlText w:val="•"/>
      <w:lvlJc w:val="left"/>
      <w:pPr>
        <w:ind w:left="4934" w:hanging="720"/>
      </w:pPr>
      <w:rPr>
        <w:rFonts w:hint="default"/>
        <w:lang w:val="pt-PT" w:eastAsia="en-US" w:bidi="ar-SA"/>
      </w:rPr>
    </w:lvl>
    <w:lvl w:ilvl="5" w:tplc="3BC433C2">
      <w:numFmt w:val="bullet"/>
      <w:lvlText w:val="•"/>
      <w:lvlJc w:val="left"/>
      <w:pPr>
        <w:ind w:left="5933" w:hanging="720"/>
      </w:pPr>
      <w:rPr>
        <w:rFonts w:hint="default"/>
        <w:lang w:val="pt-PT" w:eastAsia="en-US" w:bidi="ar-SA"/>
      </w:rPr>
    </w:lvl>
    <w:lvl w:ilvl="6" w:tplc="F0C20BF0">
      <w:numFmt w:val="bullet"/>
      <w:lvlText w:val="•"/>
      <w:lvlJc w:val="left"/>
      <w:pPr>
        <w:ind w:left="6931" w:hanging="720"/>
      </w:pPr>
      <w:rPr>
        <w:rFonts w:hint="default"/>
        <w:lang w:val="pt-PT" w:eastAsia="en-US" w:bidi="ar-SA"/>
      </w:rPr>
    </w:lvl>
    <w:lvl w:ilvl="7" w:tplc="48BCC3E6">
      <w:numFmt w:val="bullet"/>
      <w:lvlText w:val="•"/>
      <w:lvlJc w:val="left"/>
      <w:pPr>
        <w:ind w:left="7930" w:hanging="720"/>
      </w:pPr>
      <w:rPr>
        <w:rFonts w:hint="default"/>
        <w:lang w:val="pt-PT" w:eastAsia="en-US" w:bidi="ar-SA"/>
      </w:rPr>
    </w:lvl>
    <w:lvl w:ilvl="8" w:tplc="CF1860C6">
      <w:numFmt w:val="bullet"/>
      <w:lvlText w:val="•"/>
      <w:lvlJc w:val="left"/>
      <w:pPr>
        <w:ind w:left="8929" w:hanging="720"/>
      </w:pPr>
      <w:rPr>
        <w:rFonts w:hint="default"/>
        <w:lang w:val="pt-PT" w:eastAsia="en-US" w:bidi="ar-SA"/>
      </w:rPr>
    </w:lvl>
  </w:abstractNum>
  <w:abstractNum w:abstractNumId="3">
    <w:nsid w:val="2CB4431F"/>
    <w:multiLevelType w:val="hybridMultilevel"/>
    <w:tmpl w:val="275A2ADC"/>
    <w:lvl w:ilvl="0" w:tplc="A1D86474">
      <w:start w:val="1"/>
      <w:numFmt w:val="decimal"/>
      <w:lvlText w:val="%1)"/>
      <w:lvlJc w:val="left"/>
      <w:pPr>
        <w:ind w:left="100" w:hanging="840"/>
        <w:jc w:val="left"/>
      </w:pPr>
      <w:rPr>
        <w:rFonts w:ascii="Calibri" w:eastAsia="Calibri" w:hAnsi="Calibri" w:cs="Calibri" w:hint="default"/>
        <w:b w:val="0"/>
        <w:bCs w:val="0"/>
        <w:i w:val="0"/>
        <w:iCs w:val="0"/>
        <w:spacing w:val="0"/>
        <w:w w:val="100"/>
        <w:sz w:val="22"/>
        <w:szCs w:val="22"/>
        <w:lang w:val="pt-PT" w:eastAsia="en-US" w:bidi="ar-SA"/>
      </w:rPr>
    </w:lvl>
    <w:lvl w:ilvl="1" w:tplc="246E0CB4">
      <w:start w:val="1"/>
      <w:numFmt w:val="decimal"/>
      <w:lvlText w:val="%2."/>
      <w:lvlJc w:val="left"/>
      <w:pPr>
        <w:ind w:left="800" w:hanging="568"/>
        <w:jc w:val="left"/>
      </w:pPr>
      <w:rPr>
        <w:rFonts w:ascii="Arial" w:eastAsia="Arial" w:hAnsi="Arial" w:cs="Arial" w:hint="default"/>
        <w:b/>
        <w:bCs/>
        <w:i w:val="0"/>
        <w:iCs w:val="0"/>
        <w:spacing w:val="-2"/>
        <w:w w:val="99"/>
        <w:sz w:val="20"/>
        <w:szCs w:val="20"/>
        <w:lang w:val="pt-PT" w:eastAsia="en-US" w:bidi="ar-SA"/>
      </w:rPr>
    </w:lvl>
    <w:lvl w:ilvl="2" w:tplc="DB4EB800">
      <w:numFmt w:val="none"/>
      <w:lvlText w:val=""/>
      <w:lvlJc w:val="left"/>
      <w:pPr>
        <w:tabs>
          <w:tab w:val="num" w:pos="360"/>
        </w:tabs>
      </w:pPr>
    </w:lvl>
    <w:lvl w:ilvl="3" w:tplc="7F0C6612">
      <w:numFmt w:val="none"/>
      <w:lvlText w:val=""/>
      <w:lvlJc w:val="left"/>
      <w:pPr>
        <w:tabs>
          <w:tab w:val="num" w:pos="360"/>
        </w:tabs>
      </w:pPr>
    </w:lvl>
    <w:lvl w:ilvl="4" w:tplc="52529252">
      <w:numFmt w:val="none"/>
      <w:lvlText w:val=""/>
      <w:lvlJc w:val="left"/>
      <w:pPr>
        <w:tabs>
          <w:tab w:val="num" w:pos="360"/>
        </w:tabs>
      </w:pPr>
    </w:lvl>
    <w:lvl w:ilvl="5" w:tplc="D11CC336">
      <w:numFmt w:val="bullet"/>
      <w:lvlText w:val="•"/>
      <w:lvlJc w:val="left"/>
      <w:pPr>
        <w:ind w:left="800" w:hanging="833"/>
      </w:pPr>
      <w:rPr>
        <w:rFonts w:hint="default"/>
        <w:lang w:val="pt-PT" w:eastAsia="en-US" w:bidi="ar-SA"/>
      </w:rPr>
    </w:lvl>
    <w:lvl w:ilvl="6" w:tplc="8208FDBA">
      <w:numFmt w:val="bullet"/>
      <w:lvlText w:val="•"/>
      <w:lvlJc w:val="left"/>
      <w:pPr>
        <w:ind w:left="820" w:hanging="833"/>
      </w:pPr>
      <w:rPr>
        <w:rFonts w:hint="default"/>
        <w:lang w:val="pt-PT" w:eastAsia="en-US" w:bidi="ar-SA"/>
      </w:rPr>
    </w:lvl>
    <w:lvl w:ilvl="7" w:tplc="612C45BA">
      <w:numFmt w:val="bullet"/>
      <w:lvlText w:val="•"/>
      <w:lvlJc w:val="left"/>
      <w:pPr>
        <w:ind w:left="900" w:hanging="833"/>
      </w:pPr>
      <w:rPr>
        <w:rFonts w:hint="default"/>
        <w:lang w:val="pt-PT" w:eastAsia="en-US" w:bidi="ar-SA"/>
      </w:rPr>
    </w:lvl>
    <w:lvl w:ilvl="8" w:tplc="5BFC6FA6">
      <w:numFmt w:val="bullet"/>
      <w:lvlText w:val="•"/>
      <w:lvlJc w:val="left"/>
      <w:pPr>
        <w:ind w:left="4195" w:hanging="833"/>
      </w:pPr>
      <w:rPr>
        <w:rFonts w:hint="default"/>
        <w:lang w:val="pt-PT" w:eastAsia="en-US" w:bidi="ar-SA"/>
      </w:rPr>
    </w:lvl>
  </w:abstractNum>
  <w:abstractNum w:abstractNumId="4">
    <w:nsid w:val="31704A3C"/>
    <w:multiLevelType w:val="hybridMultilevel"/>
    <w:tmpl w:val="6AFE23EA"/>
    <w:lvl w:ilvl="0" w:tplc="8CC62090">
      <w:start w:val="3"/>
      <w:numFmt w:val="decimal"/>
      <w:lvlText w:val="%1."/>
      <w:lvlJc w:val="left"/>
      <w:pPr>
        <w:ind w:left="321" w:hanging="221"/>
        <w:jc w:val="left"/>
      </w:pPr>
      <w:rPr>
        <w:rFonts w:hint="default"/>
        <w:spacing w:val="-2"/>
        <w:w w:val="85"/>
        <w:u w:val="single" w:color="000000"/>
        <w:lang w:val="pt-PT" w:eastAsia="en-US" w:bidi="ar-SA"/>
      </w:rPr>
    </w:lvl>
    <w:lvl w:ilvl="1" w:tplc="6B1EBE92">
      <w:numFmt w:val="none"/>
      <w:lvlText w:val=""/>
      <w:lvlJc w:val="left"/>
      <w:pPr>
        <w:tabs>
          <w:tab w:val="num" w:pos="360"/>
        </w:tabs>
      </w:pPr>
    </w:lvl>
    <w:lvl w:ilvl="2" w:tplc="8A0ED7EC">
      <w:numFmt w:val="none"/>
      <w:lvlText w:val=""/>
      <w:lvlJc w:val="left"/>
      <w:pPr>
        <w:tabs>
          <w:tab w:val="num" w:pos="360"/>
        </w:tabs>
      </w:pPr>
    </w:lvl>
    <w:lvl w:ilvl="3" w:tplc="1E2825C6">
      <w:numFmt w:val="bullet"/>
      <w:lvlText w:val="•"/>
      <w:lvlJc w:val="left"/>
      <w:pPr>
        <w:ind w:left="600" w:hanging="514"/>
      </w:pPr>
      <w:rPr>
        <w:rFonts w:hint="default"/>
        <w:lang w:val="pt-PT" w:eastAsia="en-US" w:bidi="ar-SA"/>
      </w:rPr>
    </w:lvl>
    <w:lvl w:ilvl="4" w:tplc="854C2164">
      <w:numFmt w:val="bullet"/>
      <w:lvlText w:val="•"/>
      <w:lvlJc w:val="left"/>
      <w:pPr>
        <w:ind w:left="660" w:hanging="514"/>
      </w:pPr>
      <w:rPr>
        <w:rFonts w:hint="default"/>
        <w:lang w:val="pt-PT" w:eastAsia="en-US" w:bidi="ar-SA"/>
      </w:rPr>
    </w:lvl>
    <w:lvl w:ilvl="5" w:tplc="5240D7A8">
      <w:numFmt w:val="bullet"/>
      <w:lvlText w:val="•"/>
      <w:lvlJc w:val="left"/>
      <w:pPr>
        <w:ind w:left="2347" w:hanging="514"/>
      </w:pPr>
      <w:rPr>
        <w:rFonts w:hint="default"/>
        <w:lang w:val="pt-PT" w:eastAsia="en-US" w:bidi="ar-SA"/>
      </w:rPr>
    </w:lvl>
    <w:lvl w:ilvl="6" w:tplc="E054B1D2">
      <w:numFmt w:val="bullet"/>
      <w:lvlText w:val="•"/>
      <w:lvlJc w:val="left"/>
      <w:pPr>
        <w:ind w:left="4035" w:hanging="514"/>
      </w:pPr>
      <w:rPr>
        <w:rFonts w:hint="default"/>
        <w:lang w:val="pt-PT" w:eastAsia="en-US" w:bidi="ar-SA"/>
      </w:rPr>
    </w:lvl>
    <w:lvl w:ilvl="7" w:tplc="57F8395C">
      <w:numFmt w:val="bullet"/>
      <w:lvlText w:val="•"/>
      <w:lvlJc w:val="left"/>
      <w:pPr>
        <w:ind w:left="5723" w:hanging="514"/>
      </w:pPr>
      <w:rPr>
        <w:rFonts w:hint="default"/>
        <w:lang w:val="pt-PT" w:eastAsia="en-US" w:bidi="ar-SA"/>
      </w:rPr>
    </w:lvl>
    <w:lvl w:ilvl="8" w:tplc="0E46EDE6">
      <w:numFmt w:val="bullet"/>
      <w:lvlText w:val="•"/>
      <w:lvlJc w:val="left"/>
      <w:pPr>
        <w:ind w:left="7410" w:hanging="514"/>
      </w:pPr>
      <w:rPr>
        <w:rFonts w:hint="default"/>
        <w:lang w:val="pt-PT" w:eastAsia="en-US" w:bidi="ar-SA"/>
      </w:rPr>
    </w:lvl>
  </w:abstractNum>
  <w:abstractNum w:abstractNumId="5">
    <w:nsid w:val="567E71C1"/>
    <w:multiLevelType w:val="hybridMultilevel"/>
    <w:tmpl w:val="741AA626"/>
    <w:lvl w:ilvl="0" w:tplc="9ECEAB62">
      <w:start w:val="1"/>
      <w:numFmt w:val="lowerLetter"/>
      <w:lvlText w:val="%1)"/>
      <w:lvlJc w:val="left"/>
      <w:pPr>
        <w:ind w:left="951" w:hanging="720"/>
        <w:jc w:val="left"/>
      </w:pPr>
      <w:rPr>
        <w:rFonts w:ascii="Arial" w:eastAsia="Arial MT" w:hAnsi="Arial" w:cs="Arial" w:hint="default"/>
        <w:b w:val="0"/>
        <w:bCs w:val="0"/>
        <w:i w:val="0"/>
        <w:iCs w:val="0"/>
        <w:spacing w:val="-2"/>
        <w:w w:val="99"/>
        <w:sz w:val="18"/>
        <w:szCs w:val="18"/>
        <w:lang w:val="pt-PT" w:eastAsia="en-US" w:bidi="ar-SA"/>
      </w:rPr>
    </w:lvl>
    <w:lvl w:ilvl="1" w:tplc="F3D02470">
      <w:numFmt w:val="bullet"/>
      <w:lvlText w:val="•"/>
      <w:lvlJc w:val="left"/>
      <w:pPr>
        <w:ind w:left="1942" w:hanging="720"/>
      </w:pPr>
      <w:rPr>
        <w:rFonts w:hint="default"/>
        <w:lang w:val="pt-PT" w:eastAsia="en-US" w:bidi="ar-SA"/>
      </w:rPr>
    </w:lvl>
    <w:lvl w:ilvl="2" w:tplc="6102059E">
      <w:numFmt w:val="bullet"/>
      <w:lvlText w:val="•"/>
      <w:lvlJc w:val="left"/>
      <w:pPr>
        <w:ind w:left="2925" w:hanging="720"/>
      </w:pPr>
      <w:rPr>
        <w:rFonts w:hint="default"/>
        <w:lang w:val="pt-PT" w:eastAsia="en-US" w:bidi="ar-SA"/>
      </w:rPr>
    </w:lvl>
    <w:lvl w:ilvl="3" w:tplc="F7D4486A">
      <w:numFmt w:val="bullet"/>
      <w:lvlText w:val="•"/>
      <w:lvlJc w:val="left"/>
      <w:pPr>
        <w:ind w:left="3907" w:hanging="720"/>
      </w:pPr>
      <w:rPr>
        <w:rFonts w:hint="default"/>
        <w:lang w:val="pt-PT" w:eastAsia="en-US" w:bidi="ar-SA"/>
      </w:rPr>
    </w:lvl>
    <w:lvl w:ilvl="4" w:tplc="890AC466">
      <w:numFmt w:val="bullet"/>
      <w:lvlText w:val="•"/>
      <w:lvlJc w:val="left"/>
      <w:pPr>
        <w:ind w:left="4890" w:hanging="720"/>
      </w:pPr>
      <w:rPr>
        <w:rFonts w:hint="default"/>
        <w:lang w:val="pt-PT" w:eastAsia="en-US" w:bidi="ar-SA"/>
      </w:rPr>
    </w:lvl>
    <w:lvl w:ilvl="5" w:tplc="39A6E29C">
      <w:numFmt w:val="bullet"/>
      <w:lvlText w:val="•"/>
      <w:lvlJc w:val="left"/>
      <w:pPr>
        <w:ind w:left="5873" w:hanging="720"/>
      </w:pPr>
      <w:rPr>
        <w:rFonts w:hint="default"/>
        <w:lang w:val="pt-PT" w:eastAsia="en-US" w:bidi="ar-SA"/>
      </w:rPr>
    </w:lvl>
    <w:lvl w:ilvl="6" w:tplc="16EA9098">
      <w:numFmt w:val="bullet"/>
      <w:lvlText w:val="•"/>
      <w:lvlJc w:val="left"/>
      <w:pPr>
        <w:ind w:left="6855" w:hanging="720"/>
      </w:pPr>
      <w:rPr>
        <w:rFonts w:hint="default"/>
        <w:lang w:val="pt-PT" w:eastAsia="en-US" w:bidi="ar-SA"/>
      </w:rPr>
    </w:lvl>
    <w:lvl w:ilvl="7" w:tplc="AD6228F6">
      <w:numFmt w:val="bullet"/>
      <w:lvlText w:val="•"/>
      <w:lvlJc w:val="left"/>
      <w:pPr>
        <w:ind w:left="7838" w:hanging="720"/>
      </w:pPr>
      <w:rPr>
        <w:rFonts w:hint="default"/>
        <w:lang w:val="pt-PT" w:eastAsia="en-US" w:bidi="ar-SA"/>
      </w:rPr>
    </w:lvl>
    <w:lvl w:ilvl="8" w:tplc="C284FC2A">
      <w:numFmt w:val="bullet"/>
      <w:lvlText w:val="•"/>
      <w:lvlJc w:val="left"/>
      <w:pPr>
        <w:ind w:left="8821" w:hanging="720"/>
      </w:pPr>
      <w:rPr>
        <w:rFonts w:hint="default"/>
        <w:lang w:val="pt-PT" w:eastAsia="en-US" w:bidi="ar-SA"/>
      </w:rPr>
    </w:lvl>
  </w:abstractNum>
  <w:abstractNum w:abstractNumId="6">
    <w:nsid w:val="56B35775"/>
    <w:multiLevelType w:val="hybridMultilevel"/>
    <w:tmpl w:val="553671BA"/>
    <w:lvl w:ilvl="0" w:tplc="7826B5D8">
      <w:start w:val="1"/>
      <w:numFmt w:val="lowerLetter"/>
      <w:lvlText w:val="%1)"/>
      <w:lvlJc w:val="left"/>
      <w:pPr>
        <w:ind w:left="1036" w:hanging="709"/>
      </w:pPr>
      <w:rPr>
        <w:rFonts w:ascii="Arial" w:eastAsia="Microsoft Sans Serif" w:hAnsi="Arial" w:cs="Arial" w:hint="default"/>
        <w:w w:val="95"/>
        <w:sz w:val="18"/>
        <w:szCs w:val="18"/>
        <w:lang w:val="pt-PT" w:eastAsia="en-US" w:bidi="ar-SA"/>
      </w:rPr>
    </w:lvl>
    <w:lvl w:ilvl="1" w:tplc="E5BCF6F8">
      <w:numFmt w:val="bullet"/>
      <w:lvlText w:val="•"/>
      <w:lvlJc w:val="left"/>
      <w:pPr>
        <w:ind w:left="2028" w:hanging="709"/>
      </w:pPr>
      <w:rPr>
        <w:rFonts w:hint="default"/>
        <w:lang w:val="pt-PT" w:eastAsia="en-US" w:bidi="ar-SA"/>
      </w:rPr>
    </w:lvl>
    <w:lvl w:ilvl="2" w:tplc="1E7E2518">
      <w:numFmt w:val="bullet"/>
      <w:lvlText w:val="•"/>
      <w:lvlJc w:val="left"/>
      <w:pPr>
        <w:ind w:left="3017" w:hanging="709"/>
      </w:pPr>
      <w:rPr>
        <w:rFonts w:hint="default"/>
        <w:lang w:val="pt-PT" w:eastAsia="en-US" w:bidi="ar-SA"/>
      </w:rPr>
    </w:lvl>
    <w:lvl w:ilvl="3" w:tplc="952C2480">
      <w:numFmt w:val="bullet"/>
      <w:lvlText w:val="•"/>
      <w:lvlJc w:val="left"/>
      <w:pPr>
        <w:ind w:left="4005" w:hanging="709"/>
      </w:pPr>
      <w:rPr>
        <w:rFonts w:hint="default"/>
        <w:lang w:val="pt-PT" w:eastAsia="en-US" w:bidi="ar-SA"/>
      </w:rPr>
    </w:lvl>
    <w:lvl w:ilvl="4" w:tplc="C82E317C">
      <w:numFmt w:val="bullet"/>
      <w:lvlText w:val="•"/>
      <w:lvlJc w:val="left"/>
      <w:pPr>
        <w:ind w:left="4994" w:hanging="709"/>
      </w:pPr>
      <w:rPr>
        <w:rFonts w:hint="default"/>
        <w:lang w:val="pt-PT" w:eastAsia="en-US" w:bidi="ar-SA"/>
      </w:rPr>
    </w:lvl>
    <w:lvl w:ilvl="5" w:tplc="E59E8178">
      <w:numFmt w:val="bullet"/>
      <w:lvlText w:val="•"/>
      <w:lvlJc w:val="left"/>
      <w:pPr>
        <w:ind w:left="5983" w:hanging="709"/>
      </w:pPr>
      <w:rPr>
        <w:rFonts w:hint="default"/>
        <w:lang w:val="pt-PT" w:eastAsia="en-US" w:bidi="ar-SA"/>
      </w:rPr>
    </w:lvl>
    <w:lvl w:ilvl="6" w:tplc="4D5E805E">
      <w:numFmt w:val="bullet"/>
      <w:lvlText w:val="•"/>
      <w:lvlJc w:val="left"/>
      <w:pPr>
        <w:ind w:left="6971" w:hanging="709"/>
      </w:pPr>
      <w:rPr>
        <w:rFonts w:hint="default"/>
        <w:lang w:val="pt-PT" w:eastAsia="en-US" w:bidi="ar-SA"/>
      </w:rPr>
    </w:lvl>
    <w:lvl w:ilvl="7" w:tplc="FA289470">
      <w:numFmt w:val="bullet"/>
      <w:lvlText w:val="•"/>
      <w:lvlJc w:val="left"/>
      <w:pPr>
        <w:ind w:left="7960" w:hanging="709"/>
      </w:pPr>
      <w:rPr>
        <w:rFonts w:hint="default"/>
        <w:lang w:val="pt-PT" w:eastAsia="en-US" w:bidi="ar-SA"/>
      </w:rPr>
    </w:lvl>
    <w:lvl w:ilvl="8" w:tplc="33E44064">
      <w:numFmt w:val="bullet"/>
      <w:lvlText w:val="•"/>
      <w:lvlJc w:val="left"/>
      <w:pPr>
        <w:ind w:left="8949" w:hanging="709"/>
      </w:pPr>
      <w:rPr>
        <w:rFonts w:hint="default"/>
        <w:lang w:val="pt-PT" w:eastAsia="en-US" w:bidi="ar-SA"/>
      </w:rPr>
    </w:lvl>
  </w:abstractNum>
  <w:abstractNum w:abstractNumId="7">
    <w:nsid w:val="5B4D5125"/>
    <w:multiLevelType w:val="hybridMultilevel"/>
    <w:tmpl w:val="E4287DD0"/>
    <w:lvl w:ilvl="0" w:tplc="1BA4C5C4">
      <w:start w:val="1"/>
      <w:numFmt w:val="lowerLetter"/>
      <w:lvlText w:val="%1)"/>
      <w:lvlJc w:val="left"/>
      <w:pPr>
        <w:ind w:left="1036" w:hanging="709"/>
      </w:pPr>
      <w:rPr>
        <w:rFonts w:ascii="Arial" w:eastAsia="Microsoft Sans Serif" w:hAnsi="Arial" w:cs="Arial" w:hint="default"/>
        <w:w w:val="95"/>
        <w:sz w:val="18"/>
        <w:szCs w:val="18"/>
        <w:lang w:val="pt-PT" w:eastAsia="en-US" w:bidi="ar-SA"/>
      </w:rPr>
    </w:lvl>
    <w:lvl w:ilvl="1" w:tplc="9F78420A">
      <w:numFmt w:val="bullet"/>
      <w:lvlText w:val="•"/>
      <w:lvlJc w:val="left"/>
      <w:pPr>
        <w:ind w:left="2028" w:hanging="709"/>
      </w:pPr>
      <w:rPr>
        <w:rFonts w:hint="default"/>
        <w:lang w:val="pt-PT" w:eastAsia="en-US" w:bidi="ar-SA"/>
      </w:rPr>
    </w:lvl>
    <w:lvl w:ilvl="2" w:tplc="C868F69C">
      <w:numFmt w:val="bullet"/>
      <w:lvlText w:val="•"/>
      <w:lvlJc w:val="left"/>
      <w:pPr>
        <w:ind w:left="3017" w:hanging="709"/>
      </w:pPr>
      <w:rPr>
        <w:rFonts w:hint="default"/>
        <w:lang w:val="pt-PT" w:eastAsia="en-US" w:bidi="ar-SA"/>
      </w:rPr>
    </w:lvl>
    <w:lvl w:ilvl="3" w:tplc="6FD0DC32">
      <w:numFmt w:val="bullet"/>
      <w:lvlText w:val="•"/>
      <w:lvlJc w:val="left"/>
      <w:pPr>
        <w:ind w:left="4005" w:hanging="709"/>
      </w:pPr>
      <w:rPr>
        <w:rFonts w:hint="default"/>
        <w:lang w:val="pt-PT" w:eastAsia="en-US" w:bidi="ar-SA"/>
      </w:rPr>
    </w:lvl>
    <w:lvl w:ilvl="4" w:tplc="0B8AEFC2">
      <w:numFmt w:val="bullet"/>
      <w:lvlText w:val="•"/>
      <w:lvlJc w:val="left"/>
      <w:pPr>
        <w:ind w:left="4994" w:hanging="709"/>
      </w:pPr>
      <w:rPr>
        <w:rFonts w:hint="default"/>
        <w:lang w:val="pt-PT" w:eastAsia="en-US" w:bidi="ar-SA"/>
      </w:rPr>
    </w:lvl>
    <w:lvl w:ilvl="5" w:tplc="A6D0E624">
      <w:numFmt w:val="bullet"/>
      <w:lvlText w:val="•"/>
      <w:lvlJc w:val="left"/>
      <w:pPr>
        <w:ind w:left="5983" w:hanging="709"/>
      </w:pPr>
      <w:rPr>
        <w:rFonts w:hint="default"/>
        <w:lang w:val="pt-PT" w:eastAsia="en-US" w:bidi="ar-SA"/>
      </w:rPr>
    </w:lvl>
    <w:lvl w:ilvl="6" w:tplc="8EC6E830">
      <w:numFmt w:val="bullet"/>
      <w:lvlText w:val="•"/>
      <w:lvlJc w:val="left"/>
      <w:pPr>
        <w:ind w:left="6971" w:hanging="709"/>
      </w:pPr>
      <w:rPr>
        <w:rFonts w:hint="default"/>
        <w:lang w:val="pt-PT" w:eastAsia="en-US" w:bidi="ar-SA"/>
      </w:rPr>
    </w:lvl>
    <w:lvl w:ilvl="7" w:tplc="18D05B52">
      <w:numFmt w:val="bullet"/>
      <w:lvlText w:val="•"/>
      <w:lvlJc w:val="left"/>
      <w:pPr>
        <w:ind w:left="7960" w:hanging="709"/>
      </w:pPr>
      <w:rPr>
        <w:rFonts w:hint="default"/>
        <w:lang w:val="pt-PT" w:eastAsia="en-US" w:bidi="ar-SA"/>
      </w:rPr>
    </w:lvl>
    <w:lvl w:ilvl="8" w:tplc="D9A644E4">
      <w:numFmt w:val="bullet"/>
      <w:lvlText w:val="•"/>
      <w:lvlJc w:val="left"/>
      <w:pPr>
        <w:ind w:left="8949" w:hanging="709"/>
      </w:pPr>
      <w:rPr>
        <w:rFonts w:hint="default"/>
        <w:lang w:val="pt-PT" w:eastAsia="en-US" w:bidi="ar-SA"/>
      </w:rPr>
    </w:lvl>
  </w:abstractNum>
  <w:abstractNum w:abstractNumId="8">
    <w:nsid w:val="743B417F"/>
    <w:multiLevelType w:val="hybridMultilevel"/>
    <w:tmpl w:val="B1B03514"/>
    <w:lvl w:ilvl="0" w:tplc="8C38C87C">
      <w:start w:val="1"/>
      <w:numFmt w:val="decimal"/>
      <w:lvlText w:val="%1)"/>
      <w:lvlJc w:val="left"/>
      <w:pPr>
        <w:ind w:left="465" w:hanging="233"/>
        <w:jc w:val="left"/>
      </w:pPr>
      <w:rPr>
        <w:rFonts w:ascii="Arial MT" w:eastAsia="Arial MT" w:hAnsi="Arial MT" w:cs="Arial MT" w:hint="default"/>
        <w:b w:val="0"/>
        <w:bCs w:val="0"/>
        <w:i w:val="0"/>
        <w:iCs w:val="0"/>
        <w:spacing w:val="-2"/>
        <w:w w:val="99"/>
        <w:sz w:val="20"/>
        <w:szCs w:val="20"/>
        <w:lang w:val="pt-PT" w:eastAsia="en-US" w:bidi="ar-SA"/>
      </w:rPr>
    </w:lvl>
    <w:lvl w:ilvl="1" w:tplc="B8D658DE">
      <w:numFmt w:val="bullet"/>
      <w:lvlText w:val="•"/>
      <w:lvlJc w:val="left"/>
      <w:pPr>
        <w:ind w:left="1492" w:hanging="233"/>
      </w:pPr>
      <w:rPr>
        <w:rFonts w:hint="default"/>
        <w:lang w:val="pt-PT" w:eastAsia="en-US" w:bidi="ar-SA"/>
      </w:rPr>
    </w:lvl>
    <w:lvl w:ilvl="2" w:tplc="BBC4D546">
      <w:numFmt w:val="bullet"/>
      <w:lvlText w:val="•"/>
      <w:lvlJc w:val="left"/>
      <w:pPr>
        <w:ind w:left="2525" w:hanging="233"/>
      </w:pPr>
      <w:rPr>
        <w:rFonts w:hint="default"/>
        <w:lang w:val="pt-PT" w:eastAsia="en-US" w:bidi="ar-SA"/>
      </w:rPr>
    </w:lvl>
    <w:lvl w:ilvl="3" w:tplc="58BEDFBA">
      <w:numFmt w:val="bullet"/>
      <w:lvlText w:val="•"/>
      <w:lvlJc w:val="left"/>
      <w:pPr>
        <w:ind w:left="3557" w:hanging="233"/>
      </w:pPr>
      <w:rPr>
        <w:rFonts w:hint="default"/>
        <w:lang w:val="pt-PT" w:eastAsia="en-US" w:bidi="ar-SA"/>
      </w:rPr>
    </w:lvl>
    <w:lvl w:ilvl="4" w:tplc="991EBE02">
      <w:numFmt w:val="bullet"/>
      <w:lvlText w:val="•"/>
      <w:lvlJc w:val="left"/>
      <w:pPr>
        <w:ind w:left="4590" w:hanging="233"/>
      </w:pPr>
      <w:rPr>
        <w:rFonts w:hint="default"/>
        <w:lang w:val="pt-PT" w:eastAsia="en-US" w:bidi="ar-SA"/>
      </w:rPr>
    </w:lvl>
    <w:lvl w:ilvl="5" w:tplc="08841AAE">
      <w:numFmt w:val="bullet"/>
      <w:lvlText w:val="•"/>
      <w:lvlJc w:val="left"/>
      <w:pPr>
        <w:ind w:left="5623" w:hanging="233"/>
      </w:pPr>
      <w:rPr>
        <w:rFonts w:hint="default"/>
        <w:lang w:val="pt-PT" w:eastAsia="en-US" w:bidi="ar-SA"/>
      </w:rPr>
    </w:lvl>
    <w:lvl w:ilvl="6" w:tplc="EC24B3FE">
      <w:numFmt w:val="bullet"/>
      <w:lvlText w:val="•"/>
      <w:lvlJc w:val="left"/>
      <w:pPr>
        <w:ind w:left="6655" w:hanging="233"/>
      </w:pPr>
      <w:rPr>
        <w:rFonts w:hint="default"/>
        <w:lang w:val="pt-PT" w:eastAsia="en-US" w:bidi="ar-SA"/>
      </w:rPr>
    </w:lvl>
    <w:lvl w:ilvl="7" w:tplc="CE30BB6E">
      <w:numFmt w:val="bullet"/>
      <w:lvlText w:val="•"/>
      <w:lvlJc w:val="left"/>
      <w:pPr>
        <w:ind w:left="7688" w:hanging="233"/>
      </w:pPr>
      <w:rPr>
        <w:rFonts w:hint="default"/>
        <w:lang w:val="pt-PT" w:eastAsia="en-US" w:bidi="ar-SA"/>
      </w:rPr>
    </w:lvl>
    <w:lvl w:ilvl="8" w:tplc="DFF8CD60">
      <w:numFmt w:val="bullet"/>
      <w:lvlText w:val="•"/>
      <w:lvlJc w:val="left"/>
      <w:pPr>
        <w:ind w:left="8721" w:hanging="233"/>
      </w:pPr>
      <w:rPr>
        <w:rFonts w:hint="default"/>
        <w:lang w:val="pt-PT" w:eastAsia="en-US" w:bidi="ar-SA"/>
      </w:rPr>
    </w:lvl>
  </w:abstractNum>
  <w:abstractNum w:abstractNumId="9">
    <w:nsid w:val="75225EDB"/>
    <w:multiLevelType w:val="hybridMultilevel"/>
    <w:tmpl w:val="23E8C0A4"/>
    <w:lvl w:ilvl="0" w:tplc="E990E928">
      <w:start w:val="1"/>
      <w:numFmt w:val="lowerLetter"/>
      <w:lvlText w:val="%1)"/>
      <w:lvlJc w:val="left"/>
      <w:pPr>
        <w:ind w:left="939" w:hanging="720"/>
      </w:pPr>
      <w:rPr>
        <w:rFonts w:ascii="Arial" w:eastAsia="Microsoft Sans Serif" w:hAnsi="Arial" w:cs="Arial" w:hint="default"/>
        <w:w w:val="100"/>
        <w:sz w:val="18"/>
        <w:szCs w:val="18"/>
        <w:lang w:val="pt-PT" w:eastAsia="en-US" w:bidi="ar-SA"/>
      </w:rPr>
    </w:lvl>
    <w:lvl w:ilvl="1" w:tplc="65EA3F1E">
      <w:numFmt w:val="bullet"/>
      <w:lvlText w:val="•"/>
      <w:lvlJc w:val="left"/>
      <w:pPr>
        <w:ind w:left="1938" w:hanging="720"/>
      </w:pPr>
      <w:rPr>
        <w:rFonts w:hint="default"/>
        <w:lang w:val="pt-PT" w:eastAsia="en-US" w:bidi="ar-SA"/>
      </w:rPr>
    </w:lvl>
    <w:lvl w:ilvl="2" w:tplc="DA94EF84">
      <w:numFmt w:val="bullet"/>
      <w:lvlText w:val="•"/>
      <w:lvlJc w:val="left"/>
      <w:pPr>
        <w:ind w:left="2937" w:hanging="720"/>
      </w:pPr>
      <w:rPr>
        <w:rFonts w:hint="default"/>
        <w:lang w:val="pt-PT" w:eastAsia="en-US" w:bidi="ar-SA"/>
      </w:rPr>
    </w:lvl>
    <w:lvl w:ilvl="3" w:tplc="3D88FA24">
      <w:numFmt w:val="bullet"/>
      <w:lvlText w:val="•"/>
      <w:lvlJc w:val="left"/>
      <w:pPr>
        <w:ind w:left="3935" w:hanging="720"/>
      </w:pPr>
      <w:rPr>
        <w:rFonts w:hint="default"/>
        <w:lang w:val="pt-PT" w:eastAsia="en-US" w:bidi="ar-SA"/>
      </w:rPr>
    </w:lvl>
    <w:lvl w:ilvl="4" w:tplc="D666B63E">
      <w:numFmt w:val="bullet"/>
      <w:lvlText w:val="•"/>
      <w:lvlJc w:val="left"/>
      <w:pPr>
        <w:ind w:left="4934" w:hanging="720"/>
      </w:pPr>
      <w:rPr>
        <w:rFonts w:hint="default"/>
        <w:lang w:val="pt-PT" w:eastAsia="en-US" w:bidi="ar-SA"/>
      </w:rPr>
    </w:lvl>
    <w:lvl w:ilvl="5" w:tplc="DCBA75DE">
      <w:numFmt w:val="bullet"/>
      <w:lvlText w:val="•"/>
      <w:lvlJc w:val="left"/>
      <w:pPr>
        <w:ind w:left="5933" w:hanging="720"/>
      </w:pPr>
      <w:rPr>
        <w:rFonts w:hint="default"/>
        <w:lang w:val="pt-PT" w:eastAsia="en-US" w:bidi="ar-SA"/>
      </w:rPr>
    </w:lvl>
    <w:lvl w:ilvl="6" w:tplc="4D3C60D6">
      <w:numFmt w:val="bullet"/>
      <w:lvlText w:val="•"/>
      <w:lvlJc w:val="left"/>
      <w:pPr>
        <w:ind w:left="6931" w:hanging="720"/>
      </w:pPr>
      <w:rPr>
        <w:rFonts w:hint="default"/>
        <w:lang w:val="pt-PT" w:eastAsia="en-US" w:bidi="ar-SA"/>
      </w:rPr>
    </w:lvl>
    <w:lvl w:ilvl="7" w:tplc="663C8846">
      <w:numFmt w:val="bullet"/>
      <w:lvlText w:val="•"/>
      <w:lvlJc w:val="left"/>
      <w:pPr>
        <w:ind w:left="7930" w:hanging="720"/>
      </w:pPr>
      <w:rPr>
        <w:rFonts w:hint="default"/>
        <w:lang w:val="pt-PT" w:eastAsia="en-US" w:bidi="ar-SA"/>
      </w:rPr>
    </w:lvl>
    <w:lvl w:ilvl="8" w:tplc="8D267A5C">
      <w:numFmt w:val="bullet"/>
      <w:lvlText w:val="•"/>
      <w:lvlJc w:val="left"/>
      <w:pPr>
        <w:ind w:left="8929" w:hanging="720"/>
      </w:pPr>
      <w:rPr>
        <w:rFonts w:hint="default"/>
        <w:lang w:val="pt-PT" w:eastAsia="en-US" w:bidi="ar-SA"/>
      </w:rPr>
    </w:lvl>
  </w:abstractNum>
  <w:abstractNum w:abstractNumId="10">
    <w:nsid w:val="78FC2811"/>
    <w:multiLevelType w:val="hybridMultilevel"/>
    <w:tmpl w:val="81EA9194"/>
    <w:lvl w:ilvl="0" w:tplc="75804B74">
      <w:start w:val="1"/>
      <w:numFmt w:val="lowerLetter"/>
      <w:lvlText w:val="%1)"/>
      <w:lvlJc w:val="left"/>
      <w:pPr>
        <w:ind w:left="465" w:hanging="233"/>
        <w:jc w:val="left"/>
      </w:pPr>
      <w:rPr>
        <w:rFonts w:ascii="Arial" w:eastAsia="Arial MT" w:hAnsi="Arial" w:cs="Arial" w:hint="default"/>
        <w:b w:val="0"/>
        <w:bCs w:val="0"/>
        <w:i w:val="0"/>
        <w:iCs w:val="0"/>
        <w:spacing w:val="-2"/>
        <w:w w:val="99"/>
        <w:sz w:val="18"/>
        <w:szCs w:val="18"/>
        <w:lang w:val="pt-PT" w:eastAsia="en-US" w:bidi="ar-SA"/>
      </w:rPr>
    </w:lvl>
    <w:lvl w:ilvl="1" w:tplc="37087BD2">
      <w:numFmt w:val="bullet"/>
      <w:lvlText w:val="•"/>
      <w:lvlJc w:val="left"/>
      <w:pPr>
        <w:ind w:left="1492" w:hanging="233"/>
      </w:pPr>
      <w:rPr>
        <w:rFonts w:hint="default"/>
        <w:lang w:val="pt-PT" w:eastAsia="en-US" w:bidi="ar-SA"/>
      </w:rPr>
    </w:lvl>
    <w:lvl w:ilvl="2" w:tplc="ADAE9CE4">
      <w:numFmt w:val="bullet"/>
      <w:lvlText w:val="•"/>
      <w:lvlJc w:val="left"/>
      <w:pPr>
        <w:ind w:left="2525" w:hanging="233"/>
      </w:pPr>
      <w:rPr>
        <w:rFonts w:hint="default"/>
        <w:lang w:val="pt-PT" w:eastAsia="en-US" w:bidi="ar-SA"/>
      </w:rPr>
    </w:lvl>
    <w:lvl w:ilvl="3" w:tplc="83F27FCA">
      <w:numFmt w:val="bullet"/>
      <w:lvlText w:val="•"/>
      <w:lvlJc w:val="left"/>
      <w:pPr>
        <w:ind w:left="3557" w:hanging="233"/>
      </w:pPr>
      <w:rPr>
        <w:rFonts w:hint="default"/>
        <w:lang w:val="pt-PT" w:eastAsia="en-US" w:bidi="ar-SA"/>
      </w:rPr>
    </w:lvl>
    <w:lvl w:ilvl="4" w:tplc="DC7C26CE">
      <w:numFmt w:val="bullet"/>
      <w:lvlText w:val="•"/>
      <w:lvlJc w:val="left"/>
      <w:pPr>
        <w:ind w:left="4590" w:hanging="233"/>
      </w:pPr>
      <w:rPr>
        <w:rFonts w:hint="default"/>
        <w:lang w:val="pt-PT" w:eastAsia="en-US" w:bidi="ar-SA"/>
      </w:rPr>
    </w:lvl>
    <w:lvl w:ilvl="5" w:tplc="24509AF0">
      <w:numFmt w:val="bullet"/>
      <w:lvlText w:val="•"/>
      <w:lvlJc w:val="left"/>
      <w:pPr>
        <w:ind w:left="5623" w:hanging="233"/>
      </w:pPr>
      <w:rPr>
        <w:rFonts w:hint="default"/>
        <w:lang w:val="pt-PT" w:eastAsia="en-US" w:bidi="ar-SA"/>
      </w:rPr>
    </w:lvl>
    <w:lvl w:ilvl="6" w:tplc="99FE0BB0">
      <w:numFmt w:val="bullet"/>
      <w:lvlText w:val="•"/>
      <w:lvlJc w:val="left"/>
      <w:pPr>
        <w:ind w:left="6655" w:hanging="233"/>
      </w:pPr>
      <w:rPr>
        <w:rFonts w:hint="default"/>
        <w:lang w:val="pt-PT" w:eastAsia="en-US" w:bidi="ar-SA"/>
      </w:rPr>
    </w:lvl>
    <w:lvl w:ilvl="7" w:tplc="D1EA85AE">
      <w:numFmt w:val="bullet"/>
      <w:lvlText w:val="•"/>
      <w:lvlJc w:val="left"/>
      <w:pPr>
        <w:ind w:left="7688" w:hanging="233"/>
      </w:pPr>
      <w:rPr>
        <w:rFonts w:hint="default"/>
        <w:lang w:val="pt-PT" w:eastAsia="en-US" w:bidi="ar-SA"/>
      </w:rPr>
    </w:lvl>
    <w:lvl w:ilvl="8" w:tplc="FFC00590">
      <w:numFmt w:val="bullet"/>
      <w:lvlText w:val="•"/>
      <w:lvlJc w:val="left"/>
      <w:pPr>
        <w:ind w:left="8721" w:hanging="233"/>
      </w:pPr>
      <w:rPr>
        <w:rFonts w:hint="default"/>
        <w:lang w:val="pt-PT" w:eastAsia="en-US" w:bidi="ar-SA"/>
      </w:rPr>
    </w:lvl>
  </w:abstractNum>
  <w:num w:numId="1">
    <w:abstractNumId w:val="4"/>
  </w:num>
  <w:num w:numId="2">
    <w:abstractNumId w:val="0"/>
  </w:num>
  <w:num w:numId="3">
    <w:abstractNumId w:val="8"/>
  </w:num>
  <w:num w:numId="4">
    <w:abstractNumId w:val="10"/>
  </w:num>
  <w:num w:numId="5">
    <w:abstractNumId w:val="5"/>
  </w:num>
  <w:num w:numId="6">
    <w:abstractNumId w:val="3"/>
  </w:num>
  <w:num w:numId="7">
    <w:abstractNumId w:val="9"/>
  </w:num>
  <w:num w:numId="8">
    <w:abstractNumId w:val="2"/>
  </w:num>
  <w:num w:numId="9">
    <w:abstractNumId w:val="6"/>
  </w:num>
  <w:num w:numId="10">
    <w:abstractNumId w:val="7"/>
  </w:num>
  <w:num w:numId="11">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hideSpellingErrors/>
  <w:defaultTabStop w:val="720"/>
  <w:hyphenationZone w:val="425"/>
  <w:drawingGridHorizontalSpacing w:val="110"/>
  <w:displayHorizontalDrawingGridEvery w:val="2"/>
  <w:characterSpacingControl w:val="doNotCompress"/>
  <w:hdrShapeDefaults>
    <o:shapedefaults v:ext="edit" spidmax="24578"/>
    <o:shapelayout v:ext="edit">
      <o:idmap v:ext="edit" data="2"/>
    </o:shapelayout>
  </w:hdrShapeDefaults>
  <w:footnotePr>
    <w:footnote w:id="0"/>
    <w:footnote w:id="1"/>
  </w:footnotePr>
  <w:endnotePr>
    <w:endnote w:id="0"/>
    <w:endnote w:id="1"/>
  </w:endnotePr>
  <w:compat>
    <w:ulTrailSpace/>
    <w:shapeLayoutLikeWW8/>
  </w:compat>
  <w:rsids>
    <w:rsidRoot w:val="00845B86"/>
    <w:rsid w:val="0009778E"/>
    <w:rsid w:val="000A5C3A"/>
    <w:rsid w:val="000F2E1B"/>
    <w:rsid w:val="00112406"/>
    <w:rsid w:val="001134A5"/>
    <w:rsid w:val="00126738"/>
    <w:rsid w:val="001B0930"/>
    <w:rsid w:val="00202C2C"/>
    <w:rsid w:val="00256CA0"/>
    <w:rsid w:val="00263697"/>
    <w:rsid w:val="00284058"/>
    <w:rsid w:val="002932DE"/>
    <w:rsid w:val="00341422"/>
    <w:rsid w:val="00383568"/>
    <w:rsid w:val="003E3DDB"/>
    <w:rsid w:val="00402699"/>
    <w:rsid w:val="0040685A"/>
    <w:rsid w:val="004170D9"/>
    <w:rsid w:val="004933CF"/>
    <w:rsid w:val="004A1696"/>
    <w:rsid w:val="004B565E"/>
    <w:rsid w:val="004E07A3"/>
    <w:rsid w:val="004E55BE"/>
    <w:rsid w:val="005075A2"/>
    <w:rsid w:val="00594D18"/>
    <w:rsid w:val="005E2DAD"/>
    <w:rsid w:val="006F01A4"/>
    <w:rsid w:val="007108DA"/>
    <w:rsid w:val="00716D96"/>
    <w:rsid w:val="0077645D"/>
    <w:rsid w:val="007C7A47"/>
    <w:rsid w:val="007D6227"/>
    <w:rsid w:val="00832A2E"/>
    <w:rsid w:val="00845B86"/>
    <w:rsid w:val="00862822"/>
    <w:rsid w:val="00900BAE"/>
    <w:rsid w:val="0096139F"/>
    <w:rsid w:val="00974944"/>
    <w:rsid w:val="0099209E"/>
    <w:rsid w:val="009B0473"/>
    <w:rsid w:val="009F00DC"/>
    <w:rsid w:val="00A20469"/>
    <w:rsid w:val="00A4700E"/>
    <w:rsid w:val="00AF1D90"/>
    <w:rsid w:val="00AF4793"/>
    <w:rsid w:val="00B21A21"/>
    <w:rsid w:val="00B514C2"/>
    <w:rsid w:val="00B560F8"/>
    <w:rsid w:val="00B77D57"/>
    <w:rsid w:val="00B90EB5"/>
    <w:rsid w:val="00BD0B4B"/>
    <w:rsid w:val="00BD0C1D"/>
    <w:rsid w:val="00BF4B7D"/>
    <w:rsid w:val="00C407B8"/>
    <w:rsid w:val="00CB5ADE"/>
    <w:rsid w:val="00D31F9F"/>
    <w:rsid w:val="00D462AB"/>
    <w:rsid w:val="00D71C6D"/>
    <w:rsid w:val="00D835AF"/>
    <w:rsid w:val="00DC2016"/>
    <w:rsid w:val="00E1715D"/>
    <w:rsid w:val="00EC4D0E"/>
    <w:rsid w:val="00ED2190"/>
    <w:rsid w:val="00F31078"/>
    <w:rsid w:val="00F51A1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45B86"/>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45B86"/>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845B86"/>
    <w:rPr>
      <w:sz w:val="20"/>
      <w:szCs w:val="20"/>
    </w:rPr>
  </w:style>
  <w:style w:type="paragraph" w:customStyle="1" w:styleId="Heading1">
    <w:name w:val="Heading 1"/>
    <w:basedOn w:val="Normal"/>
    <w:uiPriority w:val="1"/>
    <w:qFormat/>
    <w:rsid w:val="00845B86"/>
    <w:pPr>
      <w:ind w:left="220"/>
      <w:outlineLvl w:val="1"/>
    </w:pPr>
    <w:rPr>
      <w:rFonts w:ascii="Arial" w:eastAsia="Arial" w:hAnsi="Arial" w:cs="Arial"/>
      <w:b/>
      <w:bCs/>
      <w:u w:val="single" w:color="000000"/>
    </w:rPr>
  </w:style>
  <w:style w:type="paragraph" w:customStyle="1" w:styleId="Heading2">
    <w:name w:val="Heading 2"/>
    <w:basedOn w:val="Normal"/>
    <w:uiPriority w:val="1"/>
    <w:qFormat/>
    <w:rsid w:val="00845B86"/>
    <w:pPr>
      <w:ind w:left="220"/>
      <w:jc w:val="both"/>
      <w:outlineLvl w:val="2"/>
    </w:pPr>
    <w:rPr>
      <w:rFonts w:ascii="Arial" w:eastAsia="Arial" w:hAnsi="Arial" w:cs="Arial"/>
      <w:b/>
      <w:bCs/>
      <w:sz w:val="20"/>
      <w:szCs w:val="20"/>
    </w:rPr>
  </w:style>
  <w:style w:type="paragraph" w:styleId="Ttulo">
    <w:name w:val="Title"/>
    <w:basedOn w:val="Normal"/>
    <w:link w:val="TtuloChar"/>
    <w:uiPriority w:val="1"/>
    <w:qFormat/>
    <w:rsid w:val="00845B86"/>
    <w:pPr>
      <w:spacing w:before="19"/>
      <w:ind w:left="20"/>
    </w:pPr>
    <w:rPr>
      <w:rFonts w:ascii="Arial" w:eastAsia="Arial" w:hAnsi="Arial" w:cs="Arial"/>
      <w:b/>
      <w:bCs/>
      <w:sz w:val="36"/>
      <w:szCs w:val="36"/>
    </w:rPr>
  </w:style>
  <w:style w:type="paragraph" w:styleId="PargrafodaLista">
    <w:name w:val="List Paragraph"/>
    <w:basedOn w:val="Normal"/>
    <w:uiPriority w:val="34"/>
    <w:qFormat/>
    <w:rsid w:val="00845B86"/>
    <w:pPr>
      <w:ind w:left="220"/>
      <w:jc w:val="both"/>
    </w:pPr>
  </w:style>
  <w:style w:type="paragraph" w:customStyle="1" w:styleId="TableParagraph">
    <w:name w:val="Table Paragraph"/>
    <w:basedOn w:val="Normal"/>
    <w:uiPriority w:val="1"/>
    <w:qFormat/>
    <w:rsid w:val="00845B86"/>
    <w:pPr>
      <w:ind w:left="107"/>
    </w:pPr>
    <w:rPr>
      <w:rFonts w:ascii="Tahoma" w:eastAsia="Tahoma" w:hAnsi="Tahoma" w:cs="Tahoma"/>
    </w:rPr>
  </w:style>
  <w:style w:type="paragraph" w:styleId="Cabealho">
    <w:name w:val="header"/>
    <w:basedOn w:val="Normal"/>
    <w:link w:val="CabealhoChar"/>
    <w:uiPriority w:val="99"/>
    <w:unhideWhenUsed/>
    <w:rsid w:val="00974944"/>
    <w:pPr>
      <w:tabs>
        <w:tab w:val="center" w:pos="4252"/>
        <w:tab w:val="right" w:pos="8504"/>
      </w:tabs>
    </w:pPr>
  </w:style>
  <w:style w:type="character" w:customStyle="1" w:styleId="CabealhoChar">
    <w:name w:val="Cabeçalho Char"/>
    <w:basedOn w:val="Fontepargpadro"/>
    <w:link w:val="Cabealho"/>
    <w:uiPriority w:val="99"/>
    <w:rsid w:val="00974944"/>
    <w:rPr>
      <w:rFonts w:ascii="Arial MT" w:eastAsia="Arial MT" w:hAnsi="Arial MT" w:cs="Arial MT"/>
      <w:lang w:val="pt-PT"/>
    </w:rPr>
  </w:style>
  <w:style w:type="paragraph" w:styleId="Rodap">
    <w:name w:val="footer"/>
    <w:basedOn w:val="Normal"/>
    <w:link w:val="RodapChar"/>
    <w:uiPriority w:val="99"/>
    <w:semiHidden/>
    <w:unhideWhenUsed/>
    <w:rsid w:val="00974944"/>
    <w:pPr>
      <w:tabs>
        <w:tab w:val="center" w:pos="4252"/>
        <w:tab w:val="right" w:pos="8504"/>
      </w:tabs>
    </w:pPr>
  </w:style>
  <w:style w:type="character" w:customStyle="1" w:styleId="RodapChar">
    <w:name w:val="Rodapé Char"/>
    <w:basedOn w:val="Fontepargpadro"/>
    <w:link w:val="Rodap"/>
    <w:uiPriority w:val="99"/>
    <w:semiHidden/>
    <w:rsid w:val="00974944"/>
    <w:rPr>
      <w:rFonts w:ascii="Arial MT" w:eastAsia="Arial MT" w:hAnsi="Arial MT" w:cs="Arial MT"/>
      <w:lang w:val="pt-PT"/>
    </w:rPr>
  </w:style>
  <w:style w:type="paragraph" w:customStyle="1" w:styleId="Cabealho1">
    <w:name w:val="Cabeçalho1"/>
    <w:basedOn w:val="Normal"/>
    <w:uiPriority w:val="99"/>
    <w:rsid w:val="00974944"/>
    <w:pPr>
      <w:widowControl/>
      <w:tabs>
        <w:tab w:val="center" w:pos="4252"/>
        <w:tab w:val="right" w:pos="8504"/>
      </w:tabs>
      <w:autoSpaceDE/>
      <w:autoSpaceDN/>
    </w:pPr>
    <w:rPr>
      <w:rFonts w:ascii="Calibri" w:eastAsia="Times New Roman" w:hAnsi="Calibri" w:cs="Times New Roman"/>
      <w:lang w:val="pt-BR" w:eastAsia="pt-BR"/>
    </w:rPr>
  </w:style>
  <w:style w:type="paragraph" w:styleId="Textodebalo">
    <w:name w:val="Balloon Text"/>
    <w:basedOn w:val="Normal"/>
    <w:link w:val="TextodebaloChar"/>
    <w:uiPriority w:val="99"/>
    <w:semiHidden/>
    <w:unhideWhenUsed/>
    <w:rsid w:val="00974944"/>
    <w:rPr>
      <w:rFonts w:ascii="Tahoma" w:hAnsi="Tahoma" w:cs="Tahoma"/>
      <w:sz w:val="16"/>
      <w:szCs w:val="16"/>
    </w:rPr>
  </w:style>
  <w:style w:type="character" w:customStyle="1" w:styleId="TextodebaloChar">
    <w:name w:val="Texto de balão Char"/>
    <w:basedOn w:val="Fontepargpadro"/>
    <w:link w:val="Textodebalo"/>
    <w:uiPriority w:val="99"/>
    <w:semiHidden/>
    <w:rsid w:val="00974944"/>
    <w:rPr>
      <w:rFonts w:ascii="Tahoma" w:eastAsia="Arial MT" w:hAnsi="Tahoma" w:cs="Tahoma"/>
      <w:sz w:val="16"/>
      <w:szCs w:val="16"/>
      <w:lang w:val="pt-PT"/>
    </w:rPr>
  </w:style>
  <w:style w:type="character" w:styleId="Hyperlink">
    <w:name w:val="Hyperlink"/>
    <w:basedOn w:val="Fontepargpadro"/>
    <w:uiPriority w:val="99"/>
    <w:unhideWhenUsed/>
    <w:rsid w:val="00974944"/>
    <w:rPr>
      <w:color w:val="0000FF" w:themeColor="hyperlink"/>
      <w:u w:val="single"/>
    </w:rPr>
  </w:style>
  <w:style w:type="paragraph" w:customStyle="1" w:styleId="Heading4">
    <w:name w:val="Heading 4"/>
    <w:basedOn w:val="Normal"/>
    <w:uiPriority w:val="1"/>
    <w:qFormat/>
    <w:rsid w:val="004E07A3"/>
    <w:pPr>
      <w:ind w:left="100"/>
      <w:outlineLvl w:val="4"/>
    </w:pPr>
    <w:rPr>
      <w:rFonts w:ascii="Arial" w:eastAsia="Arial" w:hAnsi="Arial" w:cs="Arial"/>
      <w:b/>
      <w:bCs/>
      <w:sz w:val="20"/>
      <w:szCs w:val="20"/>
    </w:rPr>
  </w:style>
  <w:style w:type="character" w:customStyle="1" w:styleId="CorpodetextoChar">
    <w:name w:val="Corpo de texto Char"/>
    <w:basedOn w:val="Fontepargpadro"/>
    <w:link w:val="Corpodetexto"/>
    <w:uiPriority w:val="1"/>
    <w:rsid w:val="004E07A3"/>
    <w:rPr>
      <w:rFonts w:ascii="Arial MT" w:eastAsia="Arial MT" w:hAnsi="Arial MT" w:cs="Arial MT"/>
      <w:sz w:val="20"/>
      <w:szCs w:val="20"/>
      <w:lang w:val="pt-PT"/>
    </w:rPr>
  </w:style>
  <w:style w:type="paragraph" w:customStyle="1" w:styleId="Heading3">
    <w:name w:val="Heading 3"/>
    <w:basedOn w:val="Normal"/>
    <w:uiPriority w:val="1"/>
    <w:qFormat/>
    <w:rsid w:val="004E07A3"/>
    <w:pPr>
      <w:spacing w:before="159"/>
      <w:ind w:left="1506" w:hanging="367"/>
      <w:outlineLvl w:val="3"/>
    </w:pPr>
    <w:rPr>
      <w:rFonts w:ascii="Calibri" w:eastAsia="Calibri" w:hAnsi="Calibri" w:cs="Calibri"/>
      <w:b/>
      <w:bCs/>
    </w:rPr>
  </w:style>
  <w:style w:type="character" w:customStyle="1" w:styleId="TtuloChar">
    <w:name w:val="Título Char"/>
    <w:basedOn w:val="Fontepargpadro"/>
    <w:link w:val="Ttulo"/>
    <w:uiPriority w:val="1"/>
    <w:rsid w:val="004E07A3"/>
    <w:rPr>
      <w:rFonts w:ascii="Arial" w:eastAsia="Arial" w:hAnsi="Arial" w:cs="Arial"/>
      <w:b/>
      <w:bCs/>
      <w:sz w:val="36"/>
      <w:szCs w:val="36"/>
      <w:lang w:val="pt-PT"/>
    </w:rPr>
  </w:style>
  <w:style w:type="table" w:styleId="Tabelacomgrade">
    <w:name w:val="Table Grid"/>
    <w:basedOn w:val="Tabelanormal"/>
    <w:uiPriority w:val="59"/>
    <w:rsid w:val="004E07A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contas.tcu.gov.br/ords/f?p=INABILITADO%3ACERTIDAO%3A0" TargetMode="External"/><Relationship Id="rId18" Type="http://schemas.openxmlformats.org/officeDocument/2006/relationships/hyperlink" Target="https://araminasp.dcfiorilli.com.br:879/comprasedital/" TargetMode="External"/><Relationship Id="rId3" Type="http://schemas.openxmlformats.org/officeDocument/2006/relationships/styles" Target="styles.xml"/><Relationship Id="rId21" Type="http://schemas.openxmlformats.org/officeDocument/2006/relationships/hyperlink" Target="mailto:engenharia@aramina.sp.gov.br%20ou%20infraestrutura2@aramina.sp.gov.br,%20" TargetMode="External"/><Relationship Id="rId7" Type="http://schemas.openxmlformats.org/officeDocument/2006/relationships/endnotes" Target="endnotes.xml"/><Relationship Id="rId12" Type="http://schemas.openxmlformats.org/officeDocument/2006/relationships/hyperlink" Target="http://www4.tce.sp.gov.br/publicacoes/apenados/apenados.shtm" TargetMode="External"/><Relationship Id="rId17" Type="http://schemas.openxmlformats.org/officeDocument/2006/relationships/hyperlink" Target="http://www.portaltransparencia.gov.br/sancoes/cnep" TargetMode="Externa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mailto:licitacao@aramina.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nj.jus.br/improbidade_adm/consultar_requerido.php" TargetMode="External"/><Relationship Id="rId23"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aramina.sp.gov.b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portaltransparencia.gov.br/sancoes/ceis" TargetMode="External"/><Relationship Id="rId22" Type="http://schemas.openxmlformats.org/officeDocument/2006/relationships/hyperlink" Target="http://www.aramina.sp.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7730B-59DA-4105-8ED8-C3FC01E3C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14707</Words>
  <Characters>79420</Characters>
  <Application>Microsoft Office Word</Application>
  <DocSecurity>0</DocSecurity>
  <Lines>661</Lines>
  <Paragraphs>187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ana.biliato</cp:lastModifiedBy>
  <cp:revision>2</cp:revision>
  <cp:lastPrinted>2025-10-30T12:36:00Z</cp:lastPrinted>
  <dcterms:created xsi:type="dcterms:W3CDTF">2026-06-30T10:12:00Z</dcterms:created>
  <dcterms:modified xsi:type="dcterms:W3CDTF">2026-06-30T10:12:00Z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2024-02-05T00:00:00Z</vt:filetime>
  </property>
  <property fmtid="{D5CDD505-2E9C-101B-9397-08002B2CF9AE}" pid="3" name="Creator">
    <vt:lpwstr>Microsoft® Word 2016</vt:lpwstr>
  </property>
  <property fmtid="{D5CDD505-2E9C-101B-9397-08002B2CF9AE}" pid="4" name="LastSaved">
    <vt:filetime>2024-03-04T00:00:00Z</vt:filetime>
  </property>
</Properties>
</file>